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78A4" w14:textId="5456F2E0" w:rsidR="002B47FA" w:rsidRDefault="00934FC5" w:rsidP="002B47FA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66" w:rsidRPr="00BE2BA5">
        <w:rPr>
          <w:rFonts w:ascii="Times New Roman" w:hAnsi="Times New Roman" w:cs="Times New Roman"/>
          <w:sz w:val="28"/>
          <w:szCs w:val="28"/>
        </w:rPr>
        <w:t xml:space="preserve"> </w:t>
      </w:r>
      <w:r w:rsidR="00EE1FFE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r w:rsidR="00726337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14:paraId="73A92436" w14:textId="77777777" w:rsidR="00726337" w:rsidRDefault="002B47FA" w:rsidP="002B47FA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саморегулируемой организации «</w:t>
      </w:r>
      <w:r w:rsidR="00726337">
        <w:rPr>
          <w:rFonts w:ascii="Times New Roman" w:hAnsi="Times New Roman" w:cs="Times New Roman"/>
          <w:sz w:val="28"/>
          <w:szCs w:val="28"/>
        </w:rPr>
        <w:t xml:space="preserve">Союза </w:t>
      </w:r>
    </w:p>
    <w:p w14:paraId="3ADF1664" w14:textId="77777777" w:rsidR="00810173" w:rsidRDefault="00726337" w:rsidP="00E32157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дорожно-транспортных строителей </w:t>
      </w:r>
    </w:p>
    <w:p w14:paraId="1B6ACE07" w14:textId="77777777" w:rsidR="00EE1FFE" w:rsidRDefault="00726337" w:rsidP="002B47FA">
      <w:pPr>
        <w:pStyle w:val="ConsPlusNormal"/>
        <w:widowControl/>
        <w:spacing w:after="240"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FE">
        <w:rPr>
          <w:rFonts w:ascii="Times New Roman" w:hAnsi="Times New Roman" w:cs="Times New Roman"/>
          <w:sz w:val="28"/>
          <w:szCs w:val="28"/>
        </w:rPr>
        <w:t>«СОЮЗДОРСТРОЙ»</w:t>
      </w:r>
    </w:p>
    <w:p w14:paraId="6B6E91E5" w14:textId="77777777" w:rsidR="00897EEC" w:rsidRDefault="00897EEC" w:rsidP="00897EEC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FD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0BDFF69B" w14:textId="77777777" w:rsidR="00E32157" w:rsidRDefault="00E32157" w:rsidP="00897EEC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3DAC">
        <w:rPr>
          <w:rFonts w:ascii="Times New Roman" w:hAnsi="Times New Roman" w:cs="Times New Roman"/>
          <w:sz w:val="28"/>
          <w:szCs w:val="28"/>
        </w:rPr>
        <w:t xml:space="preserve"> </w:t>
      </w:r>
      <w:r w:rsidR="00897EEC">
        <w:rPr>
          <w:rFonts w:ascii="Times New Roman" w:hAnsi="Times New Roman" w:cs="Times New Roman"/>
          <w:sz w:val="28"/>
          <w:szCs w:val="28"/>
        </w:rPr>
        <w:t>24</w:t>
      </w:r>
      <w:r w:rsidR="00263DAC">
        <w:rPr>
          <w:rFonts w:ascii="Times New Roman" w:hAnsi="Times New Roman" w:cs="Times New Roman"/>
          <w:sz w:val="28"/>
          <w:szCs w:val="28"/>
        </w:rPr>
        <w:t xml:space="preserve"> </w:t>
      </w:r>
      <w:r w:rsidR="00897EEC">
        <w:rPr>
          <w:rFonts w:ascii="Times New Roman" w:hAnsi="Times New Roman" w:cs="Times New Roman"/>
          <w:sz w:val="28"/>
          <w:szCs w:val="28"/>
        </w:rPr>
        <w:t>апреля</w:t>
      </w:r>
      <w:r w:rsidR="005622E5">
        <w:rPr>
          <w:rFonts w:ascii="Times New Roman" w:hAnsi="Times New Roman" w:cs="Times New Roman"/>
          <w:sz w:val="28"/>
          <w:szCs w:val="28"/>
        </w:rPr>
        <w:t xml:space="preserve"> </w:t>
      </w:r>
      <w:r w:rsidR="00726337">
        <w:rPr>
          <w:rFonts w:ascii="Times New Roman" w:hAnsi="Times New Roman" w:cs="Times New Roman"/>
          <w:sz w:val="28"/>
          <w:szCs w:val="28"/>
        </w:rPr>
        <w:t>2017</w:t>
      </w:r>
      <w:r w:rsidR="00FD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2A0447E4" w14:textId="77777777" w:rsidR="00D6000E" w:rsidRDefault="00D6000E" w:rsidP="00897EEC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</w:t>
      </w:r>
    </w:p>
    <w:p w14:paraId="0146B66C" w14:textId="77777777" w:rsidR="00D6000E" w:rsidRDefault="00FD057E" w:rsidP="00897EEC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26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2020</w:t>
      </w:r>
      <w:r w:rsidR="00D6000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0D0F061" w14:textId="29BD1646" w:rsidR="00D6000E" w:rsidRDefault="008E7C3E" w:rsidP="00897EEC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6000E">
        <w:rPr>
          <w:rFonts w:ascii="Times New Roman" w:hAnsi="Times New Roman" w:cs="Times New Roman"/>
          <w:sz w:val="28"/>
          <w:szCs w:val="28"/>
        </w:rPr>
        <w:t>№</w:t>
      </w:r>
      <w:r w:rsidR="00FD057E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3AA273FC" w14:textId="77777777" w:rsidR="00726337" w:rsidRDefault="00E9649F" w:rsidP="00E32157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</w:t>
      </w:r>
    </w:p>
    <w:p w14:paraId="0548591D" w14:textId="77777777" w:rsidR="00E9649F" w:rsidRDefault="00E9649F" w:rsidP="00E32157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2022 года</w:t>
      </w:r>
    </w:p>
    <w:p w14:paraId="438F5F23" w14:textId="560C3785" w:rsidR="0012683D" w:rsidRPr="00A6398F" w:rsidRDefault="008E7C3E" w:rsidP="00E32157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2683D">
        <w:rPr>
          <w:rFonts w:ascii="Times New Roman" w:hAnsi="Times New Roman" w:cs="Times New Roman"/>
          <w:sz w:val="28"/>
          <w:szCs w:val="28"/>
        </w:rPr>
        <w:t>№</w:t>
      </w:r>
      <w:r w:rsidR="00997E13" w:rsidRPr="00BE2BA5">
        <w:rPr>
          <w:rFonts w:ascii="Times New Roman" w:hAnsi="Times New Roman" w:cs="Times New Roman"/>
          <w:sz w:val="28"/>
          <w:szCs w:val="28"/>
        </w:rPr>
        <w:t>1</w:t>
      </w:r>
      <w:r w:rsidR="00A6398F">
        <w:rPr>
          <w:rFonts w:ascii="Times New Roman" w:hAnsi="Times New Roman" w:cs="Times New Roman"/>
          <w:sz w:val="28"/>
          <w:szCs w:val="28"/>
        </w:rPr>
        <w:t>7</w:t>
      </w:r>
    </w:p>
    <w:p w14:paraId="6E41A4FE" w14:textId="77777777" w:rsidR="008E7C3E" w:rsidRDefault="008E7C3E" w:rsidP="008E7C3E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</w:t>
      </w:r>
    </w:p>
    <w:p w14:paraId="676397F6" w14:textId="49950637" w:rsidR="008E7C3E" w:rsidRDefault="008E7C3E" w:rsidP="008E7C3E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2024 года</w:t>
      </w:r>
    </w:p>
    <w:p w14:paraId="751C430B" w14:textId="6C81AA83" w:rsidR="00A6398F" w:rsidRDefault="00A6398F" w:rsidP="008E7C3E">
      <w:pPr>
        <w:pStyle w:val="ConsPlusNormal"/>
        <w:widowControl/>
        <w:ind w:left="-28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</w:t>
      </w:r>
    </w:p>
    <w:p w14:paraId="3C95AEEC" w14:textId="77777777" w:rsidR="00810173" w:rsidRDefault="00810173" w:rsidP="00E32157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5647045" w14:textId="77777777" w:rsidR="00810173" w:rsidRDefault="00810173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933ED6C" w14:textId="77777777" w:rsidR="00E32157" w:rsidRDefault="00E32157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28005C" w14:textId="77777777" w:rsidR="00E32157" w:rsidRDefault="00E32157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1A27EC6" w14:textId="77777777" w:rsidR="00E32157" w:rsidRDefault="00E32157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1E631FE" w14:textId="709BC848" w:rsidR="00E32157" w:rsidRDefault="00E32157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35F6300" w14:textId="77777777" w:rsidR="00997E13" w:rsidRPr="00BE2BA5" w:rsidRDefault="00997E13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18C2BA" w14:textId="77777777" w:rsidR="00E32157" w:rsidRDefault="00E32157" w:rsidP="0081017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BF3314F" w14:textId="77777777" w:rsidR="00810173" w:rsidRDefault="00810173" w:rsidP="00810173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3BB79870" w14:textId="77777777" w:rsidR="00810173" w:rsidRPr="00944D47" w:rsidRDefault="00810173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44D47">
        <w:rPr>
          <w:rFonts w:ascii="Times New Roman" w:hAnsi="Times New Roman" w:cs="Times New Roman"/>
          <w:b w:val="0"/>
          <w:sz w:val="32"/>
          <w:szCs w:val="32"/>
        </w:rPr>
        <w:t>П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О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Л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О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Ж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Е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Н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И</w:t>
      </w:r>
      <w:r w:rsidR="001D35C6" w:rsidRPr="00944D4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44D47">
        <w:rPr>
          <w:rFonts w:ascii="Times New Roman" w:hAnsi="Times New Roman" w:cs="Times New Roman"/>
          <w:b w:val="0"/>
          <w:sz w:val="32"/>
          <w:szCs w:val="32"/>
        </w:rPr>
        <w:t>Е</w:t>
      </w:r>
    </w:p>
    <w:p w14:paraId="0D5FDA88" w14:textId="48B8AFE6" w:rsidR="00186F7E" w:rsidRPr="00944D47" w:rsidRDefault="00810173" w:rsidP="00726337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944D47">
        <w:rPr>
          <w:rFonts w:ascii="Times New Roman" w:hAnsi="Times New Roman" w:cs="Times New Roman"/>
          <w:sz w:val="32"/>
          <w:szCs w:val="32"/>
        </w:rPr>
        <w:t>О</w:t>
      </w:r>
      <w:r w:rsidR="00726337" w:rsidRPr="00944D47">
        <w:rPr>
          <w:rFonts w:ascii="Times New Roman" w:hAnsi="Times New Roman" w:cs="Times New Roman"/>
          <w:sz w:val="32"/>
          <w:szCs w:val="32"/>
        </w:rPr>
        <w:t>Б ОРГАНИЗАЦИИ</w:t>
      </w:r>
      <w:r w:rsidR="005663D6">
        <w:rPr>
          <w:rFonts w:ascii="Times New Roman" w:hAnsi="Times New Roman" w:cs="Times New Roman"/>
          <w:sz w:val="32"/>
          <w:szCs w:val="32"/>
        </w:rPr>
        <w:t xml:space="preserve"> </w:t>
      </w:r>
      <w:r w:rsidR="005663D6" w:rsidRPr="00944D47">
        <w:rPr>
          <w:rFonts w:ascii="Times New Roman" w:hAnsi="Times New Roman" w:cs="Times New Roman"/>
          <w:sz w:val="32"/>
          <w:szCs w:val="32"/>
        </w:rPr>
        <w:t>АТТЕСТАЦИИ</w:t>
      </w:r>
      <w:r w:rsidR="005663D6">
        <w:rPr>
          <w:rFonts w:ascii="Times New Roman" w:hAnsi="Times New Roman" w:cs="Times New Roman"/>
          <w:sz w:val="32"/>
          <w:szCs w:val="32"/>
        </w:rPr>
        <w:t xml:space="preserve"> И</w:t>
      </w:r>
      <w:r w:rsidR="00726337" w:rsidRPr="00944D47">
        <w:rPr>
          <w:rFonts w:ascii="Times New Roman" w:hAnsi="Times New Roman" w:cs="Times New Roman"/>
          <w:sz w:val="32"/>
          <w:szCs w:val="32"/>
        </w:rPr>
        <w:t xml:space="preserve"> </w:t>
      </w:r>
      <w:r w:rsidR="00D332B7" w:rsidRPr="00944D47">
        <w:rPr>
          <w:rFonts w:ascii="Times New Roman" w:hAnsi="Times New Roman" w:cs="Times New Roman"/>
          <w:sz w:val="32"/>
          <w:szCs w:val="32"/>
        </w:rPr>
        <w:t xml:space="preserve">НЕЗАВИСИМОЙ </w:t>
      </w:r>
      <w:r w:rsidR="00DD287D" w:rsidRPr="00944D47">
        <w:rPr>
          <w:rFonts w:ascii="Times New Roman" w:hAnsi="Times New Roman" w:cs="Times New Roman"/>
          <w:sz w:val="32"/>
          <w:szCs w:val="32"/>
        </w:rPr>
        <w:t>ОЦЕНК</w:t>
      </w:r>
      <w:r w:rsidR="007262EF">
        <w:rPr>
          <w:rFonts w:ascii="Times New Roman" w:hAnsi="Times New Roman" w:cs="Times New Roman"/>
          <w:sz w:val="32"/>
          <w:szCs w:val="32"/>
        </w:rPr>
        <w:t>Е</w:t>
      </w:r>
      <w:r w:rsidR="00DD287D" w:rsidRPr="00944D47">
        <w:rPr>
          <w:rFonts w:ascii="Times New Roman" w:hAnsi="Times New Roman" w:cs="Times New Roman"/>
          <w:sz w:val="32"/>
          <w:szCs w:val="32"/>
        </w:rPr>
        <w:t xml:space="preserve"> </w:t>
      </w:r>
      <w:r w:rsidR="00D332B7" w:rsidRPr="00944D47">
        <w:rPr>
          <w:rFonts w:ascii="Times New Roman" w:hAnsi="Times New Roman" w:cs="Times New Roman"/>
          <w:sz w:val="32"/>
          <w:szCs w:val="32"/>
        </w:rPr>
        <w:t>КВАЛИФИКАЦИИ</w:t>
      </w:r>
      <w:r w:rsidR="00726337" w:rsidRPr="00944D47">
        <w:rPr>
          <w:rFonts w:ascii="Times New Roman" w:hAnsi="Times New Roman" w:cs="Times New Roman"/>
          <w:sz w:val="32"/>
          <w:szCs w:val="32"/>
        </w:rPr>
        <w:t xml:space="preserve"> РАБОТНИКОВ </w:t>
      </w:r>
    </w:p>
    <w:p w14:paraId="314F3EB7" w14:textId="77777777" w:rsidR="00E2447D" w:rsidRPr="00944D47" w:rsidRDefault="00E2447D" w:rsidP="0072633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44D47">
        <w:rPr>
          <w:rFonts w:ascii="Times New Roman" w:hAnsi="Times New Roman" w:cs="Times New Roman"/>
          <w:b w:val="0"/>
          <w:sz w:val="32"/>
          <w:szCs w:val="32"/>
        </w:rPr>
        <w:t>членов саморегулируемой организации</w:t>
      </w:r>
    </w:p>
    <w:p w14:paraId="4825CBDF" w14:textId="77777777" w:rsidR="00810173" w:rsidRPr="00944D47" w:rsidRDefault="002B47FA" w:rsidP="0072633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944D47">
        <w:rPr>
          <w:rFonts w:ascii="Times New Roman" w:hAnsi="Times New Roman" w:cs="Times New Roman"/>
          <w:b w:val="0"/>
          <w:sz w:val="32"/>
          <w:szCs w:val="32"/>
        </w:rPr>
        <w:t>«Союз дорожно-транспортных строителей</w:t>
      </w:r>
      <w:r w:rsidR="00BB47D1" w:rsidRPr="00944D47">
        <w:rPr>
          <w:rFonts w:ascii="Times New Roman" w:hAnsi="Times New Roman" w:cs="Times New Roman"/>
          <w:b w:val="0"/>
          <w:sz w:val="32"/>
          <w:szCs w:val="32"/>
        </w:rPr>
        <w:t xml:space="preserve"> «СОЮЗДОР</w:t>
      </w:r>
      <w:r w:rsidR="00726337" w:rsidRPr="00944D47">
        <w:rPr>
          <w:rFonts w:ascii="Times New Roman" w:hAnsi="Times New Roman" w:cs="Times New Roman"/>
          <w:b w:val="0"/>
          <w:sz w:val="32"/>
          <w:szCs w:val="32"/>
        </w:rPr>
        <w:t>СТРОЙ»</w:t>
      </w:r>
    </w:p>
    <w:p w14:paraId="6D0AF83C" w14:textId="77777777" w:rsidR="00E32157" w:rsidRDefault="00E3215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8E207E9" w14:textId="77777777" w:rsidR="00E32157" w:rsidRDefault="00E3215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256680F" w14:textId="77777777" w:rsidR="00E32157" w:rsidRDefault="00E3215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7E2EF4C" w14:textId="77777777" w:rsidR="00E32157" w:rsidRPr="00BE2BA5" w:rsidRDefault="00E3215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8032D85" w14:textId="77777777" w:rsidR="00944D47" w:rsidRPr="00BE2BA5" w:rsidRDefault="00944D4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CF62B59" w14:textId="77777777" w:rsidR="00944D47" w:rsidRPr="00BE2BA5" w:rsidRDefault="00944D47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AE9BB9D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3CF5E69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565BCF5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B0EE28A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45159250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79ADA28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AB01B3B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578E5DC" w14:textId="77777777" w:rsidR="00DD287D" w:rsidRPr="00BE2BA5" w:rsidRDefault="00DD287D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9D62878" w14:textId="7040D88D" w:rsidR="001E3583" w:rsidRDefault="008E7C3E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67DB47A0" w14:textId="77777777" w:rsidR="008E7C3E" w:rsidRDefault="008E7C3E" w:rsidP="00810173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0042EAFF" w14:textId="2C06198A" w:rsidR="00810173" w:rsidRPr="00186F7E" w:rsidRDefault="00C72580" w:rsidP="00BE2BA5">
      <w:pPr>
        <w:pStyle w:val="ConsPlusTitle"/>
        <w:widowControl/>
        <w:numPr>
          <w:ilvl w:val="0"/>
          <w:numId w:val="2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6F7E" w:rsidRPr="00BE2BA5">
        <w:rPr>
          <w:rFonts w:ascii="Times New Roman" w:hAnsi="Times New Roman" w:cs="Times New Roman"/>
          <w:bCs w:val="0"/>
          <w:sz w:val="28"/>
          <w:szCs w:val="28"/>
        </w:rPr>
        <w:lastRenderedPageBreak/>
        <w:t>ОБЩИЕ ПОЛОЖЕНИЯ</w:t>
      </w:r>
    </w:p>
    <w:p w14:paraId="223DEB37" w14:textId="77777777" w:rsidR="00810173" w:rsidRPr="00A55AC7" w:rsidRDefault="00810173" w:rsidP="00810173">
      <w:pPr>
        <w:pStyle w:val="ConsPlusNormal"/>
        <w:widowControl/>
        <w:tabs>
          <w:tab w:val="left" w:pos="567"/>
        </w:tabs>
        <w:ind w:left="-284" w:firstLine="0"/>
        <w:rPr>
          <w:rFonts w:ascii="Times New Roman" w:hAnsi="Times New Roman" w:cs="Times New Roman"/>
        </w:rPr>
      </w:pPr>
    </w:p>
    <w:p w14:paraId="7F1A7057" w14:textId="14692456" w:rsidR="00DD287D" w:rsidRPr="00A55AC7" w:rsidRDefault="006D123A" w:rsidP="00BE2BA5">
      <w:pPr>
        <w:pStyle w:val="ConsPlusNormal"/>
        <w:widowControl/>
        <w:numPr>
          <w:ilvl w:val="1"/>
          <w:numId w:val="7"/>
        </w:numPr>
        <w:tabs>
          <w:tab w:val="left" w:pos="-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23A">
        <w:rPr>
          <w:rFonts w:ascii="Times New Roman" w:hAnsi="Times New Roman" w:cs="Times New Roman"/>
          <w:sz w:val="28"/>
          <w:szCs w:val="28"/>
        </w:rPr>
        <w:t xml:space="preserve"> </w:t>
      </w:r>
      <w:r w:rsidR="00810173">
        <w:rPr>
          <w:rFonts w:ascii="Times New Roman" w:hAnsi="Times New Roman" w:cs="Times New Roman"/>
          <w:sz w:val="28"/>
          <w:szCs w:val="28"/>
        </w:rPr>
        <w:t>Положение о</w:t>
      </w:r>
      <w:r w:rsidR="00726337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7A14A9">
        <w:rPr>
          <w:rFonts w:ascii="Times New Roman" w:hAnsi="Times New Roman" w:cs="Times New Roman"/>
          <w:sz w:val="28"/>
          <w:szCs w:val="28"/>
        </w:rPr>
        <w:t>независимой оценки квалификации</w:t>
      </w:r>
      <w:r w:rsidR="00726337">
        <w:rPr>
          <w:rFonts w:ascii="Times New Roman" w:hAnsi="Times New Roman" w:cs="Times New Roman"/>
          <w:sz w:val="28"/>
          <w:szCs w:val="28"/>
        </w:rPr>
        <w:t xml:space="preserve"> и аттестации (далее – Положение) работников членов </w:t>
      </w:r>
      <w:r w:rsidR="00810173">
        <w:rPr>
          <w:rFonts w:ascii="Times New Roman" w:hAnsi="Times New Roman" w:cs="Times New Roman"/>
          <w:sz w:val="28"/>
          <w:szCs w:val="28"/>
        </w:rPr>
        <w:t>саморег</w:t>
      </w:r>
      <w:r w:rsidR="00D3012D">
        <w:rPr>
          <w:rFonts w:ascii="Times New Roman" w:hAnsi="Times New Roman" w:cs="Times New Roman"/>
          <w:sz w:val="28"/>
          <w:szCs w:val="28"/>
        </w:rPr>
        <w:t xml:space="preserve">улируемой организации </w:t>
      </w:r>
      <w:r w:rsidR="002B47FA">
        <w:rPr>
          <w:rFonts w:ascii="Times New Roman" w:hAnsi="Times New Roman" w:cs="Times New Roman"/>
          <w:sz w:val="28"/>
          <w:szCs w:val="28"/>
        </w:rPr>
        <w:t xml:space="preserve">«Союз дорожно-транспортных строителей </w:t>
      </w:r>
      <w:r w:rsidR="00D3012D">
        <w:rPr>
          <w:rFonts w:ascii="Times New Roman" w:hAnsi="Times New Roman" w:cs="Times New Roman"/>
          <w:sz w:val="28"/>
          <w:szCs w:val="28"/>
        </w:rPr>
        <w:t>«</w:t>
      </w:r>
      <w:r w:rsidR="00810173">
        <w:rPr>
          <w:rFonts w:ascii="Times New Roman" w:hAnsi="Times New Roman" w:cs="Times New Roman"/>
          <w:sz w:val="28"/>
          <w:szCs w:val="28"/>
        </w:rPr>
        <w:t xml:space="preserve">СОЮЗДОРСТРОЙ» (далее </w:t>
      </w:r>
      <w:r w:rsidR="00D3012D">
        <w:rPr>
          <w:rFonts w:ascii="Times New Roman" w:hAnsi="Times New Roman" w:cs="Times New Roman"/>
          <w:sz w:val="28"/>
          <w:szCs w:val="28"/>
        </w:rPr>
        <w:t>–</w:t>
      </w:r>
      <w:r w:rsidR="00810173">
        <w:rPr>
          <w:rFonts w:ascii="Times New Roman" w:hAnsi="Times New Roman" w:cs="Times New Roman"/>
          <w:sz w:val="28"/>
          <w:szCs w:val="28"/>
        </w:rPr>
        <w:t xml:space="preserve"> </w:t>
      </w:r>
      <w:r w:rsidR="00D3012D">
        <w:rPr>
          <w:rFonts w:ascii="Times New Roman" w:hAnsi="Times New Roman" w:cs="Times New Roman"/>
          <w:sz w:val="28"/>
          <w:szCs w:val="28"/>
        </w:rPr>
        <w:t>«СОЮЗДОРСТРОЙ»</w:t>
      </w:r>
      <w:r w:rsidR="00810173">
        <w:rPr>
          <w:rFonts w:ascii="Times New Roman" w:hAnsi="Times New Roman" w:cs="Times New Roman"/>
          <w:sz w:val="28"/>
          <w:szCs w:val="28"/>
        </w:rPr>
        <w:t xml:space="preserve">) разработано с целью регулирования членами </w:t>
      </w:r>
      <w:r w:rsidR="00D3012D">
        <w:rPr>
          <w:rFonts w:ascii="Times New Roman" w:hAnsi="Times New Roman" w:cs="Times New Roman"/>
          <w:sz w:val="28"/>
          <w:szCs w:val="28"/>
        </w:rPr>
        <w:t>«СОЮЗДОРСТРОЙ»</w:t>
      </w:r>
      <w:r w:rsidR="00810173">
        <w:rPr>
          <w:rFonts w:ascii="Times New Roman" w:hAnsi="Times New Roman" w:cs="Times New Roman"/>
          <w:sz w:val="28"/>
          <w:szCs w:val="28"/>
        </w:rPr>
        <w:t xml:space="preserve"> вопросов организации</w:t>
      </w:r>
      <w:r w:rsidR="007A14A9">
        <w:rPr>
          <w:rFonts w:ascii="Times New Roman" w:hAnsi="Times New Roman" w:cs="Times New Roman"/>
          <w:sz w:val="28"/>
          <w:szCs w:val="28"/>
        </w:rPr>
        <w:t xml:space="preserve"> независимой оценки квалификации</w:t>
      </w:r>
      <w:r w:rsidR="00726337">
        <w:rPr>
          <w:rFonts w:ascii="Times New Roman" w:hAnsi="Times New Roman" w:cs="Times New Roman"/>
          <w:sz w:val="28"/>
          <w:szCs w:val="28"/>
        </w:rPr>
        <w:t xml:space="preserve"> и аттестации</w:t>
      </w:r>
      <w:r w:rsidR="0081017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4C33D6">
        <w:rPr>
          <w:rFonts w:ascii="Times New Roman" w:hAnsi="Times New Roman" w:cs="Times New Roman"/>
          <w:sz w:val="28"/>
          <w:szCs w:val="28"/>
        </w:rPr>
        <w:t>для</w:t>
      </w:r>
      <w:r w:rsidR="00810173">
        <w:rPr>
          <w:rFonts w:ascii="Times New Roman" w:hAnsi="Times New Roman" w:cs="Times New Roman"/>
          <w:sz w:val="28"/>
          <w:szCs w:val="28"/>
        </w:rPr>
        <w:t xml:space="preserve"> обеспечения необходимого уровня их квалификации, достаточного для компетентного выполнения работ в сфере строительства, оказывающих влияние на безопасность объектов капитального строительства, которые могут причинить вред третьим лицам.</w:t>
      </w:r>
    </w:p>
    <w:p w14:paraId="2E470FF4" w14:textId="20A3C000" w:rsidR="00DD287D" w:rsidRPr="00330ACA" w:rsidRDefault="00810173" w:rsidP="00BE2BA5">
      <w:pPr>
        <w:pStyle w:val="ConsPlusNormal"/>
        <w:widowControl/>
        <w:numPr>
          <w:ilvl w:val="1"/>
          <w:numId w:val="7"/>
        </w:numPr>
        <w:tabs>
          <w:tab w:val="left" w:pos="-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AC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</w:t>
      </w:r>
      <w:r w:rsidR="009969EB" w:rsidRPr="004C33D6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6E2313" w:rsidRPr="00401A66">
        <w:rPr>
          <w:rFonts w:ascii="Times New Roman" w:hAnsi="Times New Roman" w:cs="Times New Roman"/>
          <w:sz w:val="28"/>
          <w:szCs w:val="28"/>
        </w:rPr>
        <w:t>.</w:t>
      </w:r>
    </w:p>
    <w:p w14:paraId="773BDBE7" w14:textId="77777777" w:rsidR="00810173" w:rsidRPr="00401A66" w:rsidRDefault="00810173" w:rsidP="00BE2BA5">
      <w:pPr>
        <w:pStyle w:val="ConsPlusNormal"/>
        <w:widowControl/>
        <w:numPr>
          <w:ilvl w:val="1"/>
          <w:numId w:val="7"/>
        </w:numPr>
        <w:tabs>
          <w:tab w:val="left" w:pos="-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3D6">
        <w:rPr>
          <w:rFonts w:ascii="Times New Roman" w:hAnsi="Times New Roman" w:cs="Times New Roman"/>
          <w:sz w:val="28"/>
          <w:szCs w:val="28"/>
        </w:rPr>
        <w:t>Положение определяет:</w:t>
      </w:r>
    </w:p>
    <w:p w14:paraId="66455C41" w14:textId="74A55A86" w:rsidR="001E3583" w:rsidRPr="00C512D9" w:rsidRDefault="004E52F1" w:rsidP="00BE2BA5">
      <w:pPr>
        <w:numPr>
          <w:ilvl w:val="0"/>
          <w:numId w:val="2"/>
        </w:numPr>
        <w:tabs>
          <w:tab w:val="num" w:pos="426"/>
          <w:tab w:val="num" w:pos="709"/>
        </w:tabs>
        <w:spacing w:after="0"/>
        <w:ind w:left="284" w:hanging="142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9927F0">
        <w:rPr>
          <w:rFonts w:ascii="Times New Roman" w:eastAsia="Times New Roman" w:hAnsi="Times New Roman"/>
          <w:sz w:val="28"/>
          <w:szCs w:val="28"/>
          <w:lang w:eastAsia="ru-RU"/>
        </w:rPr>
        <w:t>прохождению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</w:t>
      </w:r>
      <w:r w:rsidR="009927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работниками, в порядке установленном </w:t>
      </w:r>
      <w:r w:rsidR="009927F0" w:rsidRPr="009927F0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</w:r>
      <w:r w:rsidR="009927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F1271F" w14:textId="6A446817" w:rsidR="00743186" w:rsidRPr="00BE2BA5" w:rsidRDefault="004E52F1" w:rsidP="00BE2BA5">
      <w:pPr>
        <w:numPr>
          <w:ilvl w:val="0"/>
          <w:numId w:val="2"/>
        </w:numPr>
        <w:tabs>
          <w:tab w:val="num" w:pos="426"/>
        </w:tabs>
        <w:spacing w:after="0"/>
        <w:ind w:left="284" w:hanging="142"/>
        <w:jc w:val="both"/>
        <w:textAlignment w:val="top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прохождению </w:t>
      </w:r>
      <w:r w:rsidR="00E07553" w:rsidRPr="001E3583">
        <w:rPr>
          <w:rFonts w:ascii="Times New Roman" w:eastAsia="Times New Roman" w:hAnsi="Times New Roman"/>
          <w:sz w:val="28"/>
          <w:szCs w:val="28"/>
          <w:lang w:eastAsia="ru-RU"/>
        </w:rPr>
        <w:t>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07553" w:rsidRPr="001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583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53" w:rsidRPr="001E3583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квалификации </w:t>
      </w:r>
      <w:r w:rsidR="009927F0" w:rsidRPr="001E3583">
        <w:rPr>
          <w:rFonts w:ascii="Times New Roman" w:eastAsia="Times New Roman" w:hAnsi="Times New Roman"/>
          <w:sz w:val="28"/>
          <w:szCs w:val="28"/>
          <w:lang w:eastAsia="ru-RU"/>
        </w:rPr>
        <w:t>специали</w:t>
      </w:r>
      <w:r w:rsidR="009927F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стами по организации строительства </w:t>
      </w:r>
      <w:r w:rsidR="00E92E69">
        <w:rPr>
          <w:rFonts w:ascii="Times New Roman" w:eastAsia="Times New Roman" w:hAnsi="Times New Roman"/>
          <w:sz w:val="28"/>
          <w:szCs w:val="28"/>
          <w:lang w:eastAsia="ru-RU"/>
        </w:rPr>
        <w:t>и специалистами технических служб членов Союза</w:t>
      </w:r>
      <w:r w:rsidR="00335C60" w:rsidRPr="001E35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15CAE9" w14:textId="77777777" w:rsidR="00DD287D" w:rsidRPr="00743186" w:rsidRDefault="00DD287D" w:rsidP="00BE2BA5">
      <w:pPr>
        <w:spacing w:after="0"/>
        <w:jc w:val="both"/>
        <w:textAlignment w:val="top"/>
      </w:pPr>
    </w:p>
    <w:p w14:paraId="78B12CE4" w14:textId="5C551488" w:rsidR="001C3D61" w:rsidRPr="001C3D61" w:rsidRDefault="00810173" w:rsidP="00BE2BA5">
      <w:pPr>
        <w:numPr>
          <w:ilvl w:val="1"/>
          <w:numId w:val="7"/>
        </w:numPr>
        <w:spacing w:after="0"/>
        <w:ind w:left="0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E2BA5">
        <w:rPr>
          <w:rFonts w:ascii="Times New Roman" w:hAnsi="Times New Roman"/>
          <w:sz w:val="28"/>
          <w:szCs w:val="28"/>
        </w:rPr>
        <w:t>Целью настоящего Положения является повышение качества и уровня безопасности строительства и строительной про</w:t>
      </w:r>
      <w:r w:rsidR="001E0A67" w:rsidRPr="00BE2BA5">
        <w:rPr>
          <w:rFonts w:ascii="Times New Roman" w:hAnsi="Times New Roman"/>
          <w:sz w:val="28"/>
          <w:szCs w:val="28"/>
        </w:rPr>
        <w:t>дукции, производимой членами «СОЮЗДОРСТРОЙ»</w:t>
      </w:r>
      <w:r w:rsidRPr="00BE2BA5">
        <w:rPr>
          <w:rFonts w:ascii="Times New Roman" w:hAnsi="Times New Roman"/>
          <w:sz w:val="28"/>
          <w:szCs w:val="28"/>
        </w:rPr>
        <w:t xml:space="preserve"> за счет обеспечения профессиональной компетентности их работников.</w:t>
      </w:r>
    </w:p>
    <w:p w14:paraId="560F1FEA" w14:textId="77777777" w:rsidR="004C33D6" w:rsidRDefault="004C33D6" w:rsidP="004C33D6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2E628821" w14:textId="44EDBF6B" w:rsidR="001C3D61" w:rsidRDefault="001C3D61" w:rsidP="004C33D6">
      <w:pPr>
        <w:pStyle w:val="ConsPlusNormal"/>
        <w:widowControl/>
        <w:numPr>
          <w:ilvl w:val="0"/>
          <w:numId w:val="22"/>
        </w:numPr>
        <w:ind w:right="28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РАБОТНИКОВ ЧЛЕНОВ СОЮЗА</w:t>
      </w:r>
    </w:p>
    <w:p w14:paraId="6FD54868" w14:textId="619D8A97" w:rsidR="001C3D61" w:rsidRDefault="001C3D61" w:rsidP="001C3D61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Аттестация работников члена Союза проводится в порядке,</w:t>
      </w:r>
      <w:r w:rsidRPr="001C3D6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1C3D61">
        <w:rPr>
          <w:rFonts w:ascii="Times New Roman" w:hAnsi="Times New Roman" w:cs="Times New Roman"/>
          <w:bCs/>
          <w:sz w:val="28"/>
          <w:szCs w:val="28"/>
        </w:rPr>
        <w:t>установленном Постановлением Правительства Российской Федерации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  <w:p w14:paraId="05C2E10D" w14:textId="3572FAA3" w:rsidR="009F05A4" w:rsidRDefault="00D95E20" w:rsidP="001C3D61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саморегулируемой организации определяют</w:t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5A4" w:rsidRPr="009F05A4">
        <w:rPr>
          <w:rFonts w:ascii="Times New Roman" w:hAnsi="Times New Roman" w:cs="Times New Roman"/>
          <w:bCs/>
          <w:sz w:val="28"/>
          <w:szCs w:val="28"/>
        </w:rPr>
        <w:t>категории работников, в том числе руководителей организаций (обособленных подразделений организаций), осуществляющих профессиональную деятельность, связанную с</w:t>
      </w:r>
      <w:r w:rsidR="009F05A4">
        <w:rPr>
          <w:rFonts w:ascii="Times New Roman" w:hAnsi="Times New Roman" w:cs="Times New Roman"/>
          <w:bCs/>
          <w:sz w:val="28"/>
          <w:szCs w:val="28"/>
        </w:rPr>
        <w:t>о</w:t>
      </w:r>
      <w:r w:rsidR="009F05A4" w:rsidRPr="009F05A4">
        <w:rPr>
          <w:rFonts w:ascii="Times New Roman" w:hAnsi="Times New Roman" w:cs="Times New Roman"/>
          <w:bCs/>
          <w:sz w:val="28"/>
          <w:szCs w:val="28"/>
        </w:rPr>
        <w:t xml:space="preserve">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изготовлением, монтажом, наладкой, обслуживанием и ремонтом технических устройств, применяемых на опасном производственном </w:t>
      </w:r>
      <w:r w:rsidR="009F05A4" w:rsidRPr="009F05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объекте, обязанных получать дополнительное профессиональное образование в области промышленной безопасности: </w:t>
      </w:r>
    </w:p>
    <w:p w14:paraId="5EC06901" w14:textId="470D7349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организациями, эксплуатирующими опасные производственные объекты I, II или III класса опасности; </w:t>
      </w:r>
    </w:p>
    <w:p w14:paraId="26E0A801" w14:textId="77777777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работники, являющиеся членами аттестационных комиссий организаций, осуществляющих деятельность в области промышленной безопасности; </w:t>
      </w:r>
    </w:p>
    <w:p w14:paraId="13990E56" w14:textId="77777777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работники, являющиеся специалистами, осуществляющими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объектов; </w:t>
      </w:r>
    </w:p>
    <w:p w14:paraId="73DAA3E3" w14:textId="0F50323D" w:rsidR="001C3D61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работники, осуществляющие функции строительного контроля при осуществлении строительства, реконструкции и капитального ремонта опасных производственных объектов.</w:t>
      </w:r>
    </w:p>
    <w:p w14:paraId="10B8100A" w14:textId="77777777" w:rsidR="009F05A4" w:rsidRDefault="009F05A4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Аттестацию, в том числе первичную аттестацию, в случаях, предусмотренных частью 3 статьи 141 Федерального закона от 21.07.1997 № 116-ФЗ «О промышленной безопасности опасных производственных объектов», абзацами третьим - шестым статьи 91 Федерального закона от 21.07.1997 № 117-ФЗ «О безопасности гидротехнических сооружений», проходят следующие категории работников: </w:t>
      </w:r>
    </w:p>
    <w:p w14:paraId="7D45D02E" w14:textId="77777777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а) руководители 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или III класса опасности, а также монтаж, наладку, обслуживание и ремонт технических устройств, применяемых на опасных производственных объектах I, II или III класса опасности, проектирование, строительство, капитальный ремонт, эксплуатацию, реконструкцию, консервацию и ликвидацию, а также техническое обслуживание, эксплуатационный контроль и текущий ремонт гидротехнических сооружений, а также индивидуальные предприниматели, осуществляющие указанную профессиональную деятельность; </w:t>
      </w:r>
    </w:p>
    <w:p w14:paraId="79FB8813" w14:textId="77777777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32 эксплуатационного контроля и контроля за показателями состояния гидротехнических сооружений, авторского надзора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объектов, гидротехнических сооружений, строительного контроля при осуществлении строительства, реконструкции и капитального ремонта опасных производственных объектов, гидротехнических сооружений; </w:t>
      </w:r>
    </w:p>
    <w:p w14:paraId="12A40D54" w14:textId="41A033EB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lastRenderedPageBreak/>
        <w:t>в) работники, на которых возложено руководство производственной деятельностью при осуществлении видов деятельности, отнесенных к предмету регулирования законодательства в области промышленной безопасности опасных производственных объектов, безопасности гидротехнических сооружений;</w:t>
      </w:r>
    </w:p>
    <w:p w14:paraId="39F49151" w14:textId="2E4CD4E1" w:rsidR="009F05A4" w:rsidRDefault="009F05A4" w:rsidP="009F05A4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г) не указанные в пунктах «а» – «в» работники, являющиеся членами аттестационных комиссий организаций.</w:t>
      </w:r>
    </w:p>
    <w:p w14:paraId="5889B8A7" w14:textId="3C822872" w:rsidR="009F05A4" w:rsidRDefault="009F05A4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Первичная аттестация в области промышленной безопасности, по вопросам безопасности гидротехнических сооружений, проводится не позднее 3 месяцев со дня (пункт 2 Особенностей разрешительных режимов в сфере промышленной безопасности опасных производственных объектов, безопасности гидротехнических сооружений, утвержденных Постановлением Правительства Российской Федерации от 12.03.2022 № 353</w:t>
      </w:r>
      <w:r w:rsidRPr="009F05A4">
        <w:rPr>
          <w:rFonts w:ascii="Times New Roman" w:hAnsi="Times New Roman" w:cs="Times New Roman"/>
          <w:bCs/>
          <w:sz w:val="28"/>
          <w:szCs w:val="28"/>
        </w:rPr>
        <w:sym w:font="Symbol" w:char="F02A"/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): </w:t>
      </w:r>
    </w:p>
    <w:p w14:paraId="11471774" w14:textId="77777777" w:rsidR="009F05A4" w:rsidRDefault="009F05A4" w:rsidP="00BE2BA5">
      <w:pPr>
        <w:pStyle w:val="ConsPlusNormal"/>
        <w:widowControl/>
        <w:numPr>
          <w:ilvl w:val="0"/>
          <w:numId w:val="28"/>
        </w:numPr>
        <w:ind w:left="709" w:right="283" w:hanging="42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назначения на соответствующую должность; </w:t>
      </w:r>
    </w:p>
    <w:p w14:paraId="20EDFB3B" w14:textId="77777777" w:rsidR="009F05A4" w:rsidRDefault="009F05A4" w:rsidP="00BE2BA5">
      <w:pPr>
        <w:pStyle w:val="ConsPlusNormal"/>
        <w:widowControl/>
        <w:numPr>
          <w:ilvl w:val="0"/>
          <w:numId w:val="28"/>
        </w:numPr>
        <w:ind w:left="709" w:right="283" w:hanging="42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перевода на другую работу, если при исполнении трудовых обязанностей на этой работе требуется проведение аттестации по другим областям аттестации; </w:t>
      </w:r>
    </w:p>
    <w:p w14:paraId="75BCC50A" w14:textId="2AF4CB8C" w:rsidR="009F05A4" w:rsidRDefault="009F05A4" w:rsidP="00BE2BA5">
      <w:pPr>
        <w:pStyle w:val="ConsPlusNormal"/>
        <w:widowControl/>
        <w:numPr>
          <w:ilvl w:val="0"/>
          <w:numId w:val="28"/>
        </w:numPr>
        <w:ind w:left="709" w:right="283" w:hanging="425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заключения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</w:t>
      </w:r>
    </w:p>
    <w:p w14:paraId="0C317EF3" w14:textId="5569175C" w:rsidR="009F05A4" w:rsidRDefault="009F05A4" w:rsidP="00BE2BA5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Каждый из работников, указанных выше, проходит аттестацию только в той области аттестации, которая соответствует занимаемой им должности и выполняемым трудовым обязанностям, и в объеме требований безопасности в соответствующей области, необходимых для выполнения возложенных на него трудовых обязанностей.</w:t>
      </w:r>
    </w:p>
    <w:p w14:paraId="24025952" w14:textId="13AE1365" w:rsidR="009F05A4" w:rsidRDefault="009F05A4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Аттестация проводится аттестационными комиссиями, формируемыми: </w:t>
      </w:r>
    </w:p>
    <w:p w14:paraId="11FAE43B" w14:textId="77777777" w:rsidR="009F05A4" w:rsidRDefault="009F05A4" w:rsidP="00BE2BA5">
      <w:pPr>
        <w:pStyle w:val="ConsPlusNormal"/>
        <w:widowControl/>
        <w:ind w:left="426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а) Федеральной службой по экологическому, технологическому и атомному надзору; </w:t>
      </w:r>
    </w:p>
    <w:p w14:paraId="1A14B3B5" w14:textId="77777777" w:rsidR="009F05A4" w:rsidRDefault="009F05A4" w:rsidP="00BE2BA5">
      <w:pPr>
        <w:pStyle w:val="ConsPlusNormal"/>
        <w:widowControl/>
        <w:ind w:left="426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б) территориальными органами Федеральной службы по экологическому, технологическому и атомному надзору; </w:t>
      </w:r>
    </w:p>
    <w:p w14:paraId="30698511" w14:textId="77777777" w:rsidR="009F05A4" w:rsidRDefault="009F05A4" w:rsidP="00BE2BA5">
      <w:pPr>
        <w:pStyle w:val="ConsPlusNormal"/>
        <w:widowControl/>
        <w:ind w:left="426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 xml:space="preserve">в) Министерством обороны Российской Федерации, Федеральной службой исполнения наказаний,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Федерации, Главным управлением специальных программ Президента Российской Федерации; </w:t>
      </w:r>
    </w:p>
    <w:p w14:paraId="59835876" w14:textId="59927723" w:rsidR="001C3D61" w:rsidRDefault="009F05A4" w:rsidP="00BE2BA5">
      <w:pPr>
        <w:pStyle w:val="ConsPlusNormal"/>
        <w:widowControl/>
        <w:ind w:left="426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г) организациями.</w:t>
      </w:r>
    </w:p>
    <w:p w14:paraId="62F16E74" w14:textId="5EEE8C41" w:rsidR="009F05A4" w:rsidRDefault="009F05A4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Организацией могут быть сформированы главная аттестационная комиссия и отдельные аттестационные комиссии в обособленных подразделениях организации. Сформировать единую аттестационную комиссию могут 2 и более организации.</w:t>
      </w:r>
    </w:p>
    <w:p w14:paraId="6E7E6B69" w14:textId="7E2D8AF2" w:rsidR="009F05A4" w:rsidRDefault="009F05A4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F05A4">
        <w:rPr>
          <w:rFonts w:ascii="Times New Roman" w:hAnsi="Times New Roman" w:cs="Times New Roman"/>
          <w:bCs/>
          <w:sz w:val="28"/>
          <w:szCs w:val="28"/>
        </w:rPr>
        <w:t>Перечень областей аттестации в области промышленной безопасности, по вопросам безопасности гидротехнических сооружений</w:t>
      </w:r>
      <w:r w:rsidR="00933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r w:rsidRPr="009F05A4">
        <w:rPr>
          <w:rFonts w:ascii="Times New Roman" w:hAnsi="Times New Roman" w:cs="Times New Roman"/>
          <w:bCs/>
          <w:sz w:val="28"/>
          <w:szCs w:val="28"/>
        </w:rPr>
        <w:t>Приказом Ростехнадзора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№285</w:t>
      </w:r>
      <w:r w:rsidRPr="009F05A4">
        <w:rPr>
          <w:rFonts w:ascii="Times New Roman" w:hAnsi="Times New Roman" w:cs="Times New Roman"/>
          <w:bCs/>
          <w:sz w:val="28"/>
          <w:szCs w:val="28"/>
        </w:rPr>
        <w:t xml:space="preserve"> от 09.08.2023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E92E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09902C" w14:textId="29EC9CFF" w:rsidR="00D95E20" w:rsidRDefault="00D95E20" w:rsidP="009F05A4">
      <w:pPr>
        <w:pStyle w:val="ConsPlusNormal"/>
        <w:widowControl/>
        <w:numPr>
          <w:ilvl w:val="1"/>
          <w:numId w:val="22"/>
        </w:numPr>
        <w:ind w:left="0"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прохождения работниками, заявленными для получения права </w:t>
      </w:r>
      <w:r w:rsidRPr="00933E83">
        <w:rPr>
          <w:rFonts w:ascii="Times New Roman" w:hAnsi="Times New Roman" w:cs="Times New Roman"/>
          <w:bCs/>
          <w:sz w:val="28"/>
          <w:szCs w:val="28"/>
        </w:rPr>
        <w:t>осуществлять строительство, реконструкцию, капитальный ремонт, снос особо опасных, технически сложных и уникальных объектов за исключением объектов, за исключением особо опасных и технически сложных объектов, являющихся объектами использования атомной энергии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 саморегулируемой организации предоставляет подтверждение </w:t>
      </w:r>
      <w:r w:rsidRPr="004E30B7">
        <w:rPr>
          <w:rFonts w:ascii="Times New Roman" w:hAnsi="Times New Roman" w:cs="Times New Roman"/>
          <w:sz w:val="28"/>
          <w:szCs w:val="28"/>
        </w:rPr>
        <w:t>прохождения указанной аттестации</w:t>
      </w:r>
      <w:r w:rsidRPr="00D95E20">
        <w:rPr>
          <w:rFonts w:ascii="Times New Roman" w:hAnsi="Times New Roman" w:cs="Times New Roman"/>
          <w:sz w:val="28"/>
          <w:szCs w:val="28"/>
        </w:rPr>
        <w:t>.</w:t>
      </w:r>
    </w:p>
    <w:p w14:paraId="0273639C" w14:textId="7CAEE06A" w:rsidR="001D0743" w:rsidRPr="00D95E20" w:rsidRDefault="001D0743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2A45F4" w14:textId="77777777" w:rsidR="00D95E20" w:rsidRPr="00D95E20" w:rsidRDefault="00D95E20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68419F0" w14:textId="14E3D34C" w:rsidR="00C722CD" w:rsidRDefault="00C722CD" w:rsidP="00C722CD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32DCC8D" w14:textId="77777777" w:rsidR="00C722CD" w:rsidRPr="00BE2BA5" w:rsidRDefault="00C722CD" w:rsidP="00C722CD">
      <w:pPr>
        <w:pStyle w:val="ConsPlusNormal"/>
        <w:widowControl/>
        <w:ind w:right="283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D4828C1" w14:textId="7B6009BD" w:rsidR="004C33D6" w:rsidRPr="00C512D9" w:rsidRDefault="004C33D6" w:rsidP="00BE2BA5">
      <w:pPr>
        <w:pStyle w:val="ConsPlusNormal"/>
        <w:widowControl/>
        <w:numPr>
          <w:ilvl w:val="0"/>
          <w:numId w:val="22"/>
        </w:numPr>
        <w:ind w:right="28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12D9">
        <w:rPr>
          <w:rFonts w:ascii="Times New Roman" w:hAnsi="Times New Roman" w:cs="Times New Roman"/>
          <w:b/>
          <w:sz w:val="28"/>
          <w:szCs w:val="28"/>
        </w:rPr>
        <w:t xml:space="preserve">НЕЗАВИСИМАЯ ОЦЕНКА КВАЛИФИКАЦИИ </w:t>
      </w:r>
      <w:r>
        <w:rPr>
          <w:rFonts w:ascii="Times New Roman" w:hAnsi="Times New Roman" w:cs="Times New Roman"/>
          <w:b/>
          <w:sz w:val="28"/>
          <w:szCs w:val="28"/>
        </w:rPr>
        <w:t>РАБОТНИКОВ ЧЛЕНОВ СОЮЗА</w:t>
      </w:r>
    </w:p>
    <w:p w14:paraId="7450384C" w14:textId="77777777" w:rsidR="004C33D6" w:rsidRPr="00C512D9" w:rsidRDefault="004C33D6" w:rsidP="004C33D6">
      <w:pPr>
        <w:pStyle w:val="ConsPlusNormal"/>
        <w:widowControl/>
        <w:ind w:right="283" w:firstLine="0"/>
        <w:jc w:val="center"/>
        <w:outlineLvl w:val="1"/>
        <w:rPr>
          <w:rFonts w:ascii="Times New Roman" w:hAnsi="Times New Roman" w:cs="Times New Roman"/>
          <w:sz w:val="32"/>
          <w:szCs w:val="28"/>
        </w:rPr>
      </w:pPr>
    </w:p>
    <w:p w14:paraId="448CA0B0" w14:textId="77777777" w:rsidR="004C33D6" w:rsidRPr="00C512D9" w:rsidRDefault="004C33D6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512D9">
        <w:rPr>
          <w:rFonts w:ascii="Times New Roman" w:hAnsi="Times New Roman"/>
          <w:sz w:val="28"/>
          <w:szCs w:val="24"/>
        </w:rPr>
        <w:t>Независимая оценка квалификации работников или лиц, претендующих на осуществление определенного вида трудовой деятельности, проводится на основании требований Федерального закона РФ «О независимой оценке квалификации» №238-ФЗ от 03.07.2016 года и Постановления Правительства Российской Федерации №1204 от 16.11.2016 года «Об утверждении Правил проведения центром оценки квалификации независимой оценке квалификации в форме профессионального экзамена.</w:t>
      </w:r>
    </w:p>
    <w:p w14:paraId="61FD5B20" w14:textId="77777777" w:rsidR="004C33D6" w:rsidRPr="00C512D9" w:rsidRDefault="004C33D6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512D9">
        <w:rPr>
          <w:rFonts w:ascii="Times New Roman" w:hAnsi="Times New Roman"/>
          <w:sz w:val="28"/>
          <w:szCs w:val="24"/>
        </w:rPr>
        <w:t>Независимая оценка квалификации работников или лиц, претендующих на осуществление определенного вида трудовой деятельности -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 квалификаций.</w:t>
      </w:r>
    </w:p>
    <w:p w14:paraId="4F9DB6A3" w14:textId="781FB999" w:rsidR="004C33D6" w:rsidRDefault="004C33D6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512D9">
        <w:rPr>
          <w:rFonts w:ascii="Times New Roman" w:hAnsi="Times New Roman"/>
          <w:sz w:val="28"/>
          <w:szCs w:val="24"/>
        </w:rPr>
        <w:t>Специалист</w:t>
      </w:r>
      <w:r w:rsidR="00BB49AE">
        <w:rPr>
          <w:rFonts w:ascii="Times New Roman" w:hAnsi="Times New Roman"/>
          <w:sz w:val="28"/>
          <w:szCs w:val="24"/>
        </w:rPr>
        <w:t>ы по организации строительства</w:t>
      </w:r>
      <w:r w:rsidRPr="00C512D9">
        <w:rPr>
          <w:rFonts w:ascii="Times New Roman" w:hAnsi="Times New Roman"/>
          <w:sz w:val="28"/>
          <w:szCs w:val="24"/>
        </w:rPr>
        <w:t>, включенны</w:t>
      </w:r>
      <w:r w:rsidR="00BB49AE">
        <w:rPr>
          <w:rFonts w:ascii="Times New Roman" w:hAnsi="Times New Roman"/>
          <w:sz w:val="28"/>
          <w:szCs w:val="24"/>
        </w:rPr>
        <w:t>е</w:t>
      </w:r>
      <w:r w:rsidRPr="00C512D9">
        <w:rPr>
          <w:rFonts w:ascii="Times New Roman" w:hAnsi="Times New Roman"/>
          <w:sz w:val="28"/>
          <w:szCs w:val="24"/>
        </w:rPr>
        <w:t xml:space="preserve"> в Национальный реестр специалистов в области строительства, </w:t>
      </w:r>
      <w:r w:rsidR="00BB49AE" w:rsidRPr="00BB49AE">
        <w:rPr>
          <w:rFonts w:ascii="Times New Roman" w:hAnsi="Times New Roman"/>
          <w:sz w:val="28"/>
          <w:szCs w:val="24"/>
        </w:rPr>
        <w:t>с 1 сентября 2022 года проходят независимую оценку квалификации на соответствие профессиональному стандарту «Специалист по организации строительства» (утвержден приказом Министерства труда и социальной защиты Российской Федерации от 21.04.2022 № 231н, квалификация 16.02500.09 Главный инженер проекта (специалист по организации строительства) (7 уровень квалификации)).</w:t>
      </w:r>
    </w:p>
    <w:p w14:paraId="70746726" w14:textId="73F3A871" w:rsidR="004C33D6" w:rsidRDefault="004C33D6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E3583">
        <w:rPr>
          <w:rFonts w:ascii="Times New Roman" w:hAnsi="Times New Roman"/>
          <w:sz w:val="28"/>
          <w:szCs w:val="24"/>
        </w:rPr>
        <w:t xml:space="preserve">Специалистам технических служб, сведения о которых могут быть не включены в </w:t>
      </w:r>
      <w:r w:rsidRPr="00330ACA">
        <w:rPr>
          <w:rFonts w:ascii="Times New Roman" w:hAnsi="Times New Roman"/>
          <w:sz w:val="28"/>
          <w:szCs w:val="24"/>
        </w:rPr>
        <w:t>национальный реестр спец</w:t>
      </w:r>
      <w:r w:rsidRPr="004C33D6">
        <w:rPr>
          <w:rFonts w:ascii="Times New Roman" w:hAnsi="Times New Roman"/>
          <w:sz w:val="28"/>
          <w:szCs w:val="24"/>
        </w:rPr>
        <w:t>иалистов в о</w:t>
      </w:r>
      <w:r w:rsidRPr="0008214F">
        <w:rPr>
          <w:rFonts w:ascii="Times New Roman" w:hAnsi="Times New Roman"/>
          <w:sz w:val="28"/>
          <w:szCs w:val="24"/>
        </w:rPr>
        <w:t xml:space="preserve">бласти строительства, необходимо проходить независимую оценку квалификации не реже одного раза в пять лет, в соответствии </w:t>
      </w:r>
      <w:r>
        <w:rPr>
          <w:rFonts w:ascii="Times New Roman" w:hAnsi="Times New Roman"/>
          <w:sz w:val="28"/>
          <w:szCs w:val="24"/>
        </w:rPr>
        <w:t>с Постановлением Правительства</w:t>
      </w:r>
      <w:r w:rsidRPr="004C33D6">
        <w:rPr>
          <w:rFonts w:ascii="Times New Roman" w:hAnsi="Times New Roman"/>
          <w:sz w:val="28"/>
          <w:szCs w:val="24"/>
        </w:rPr>
        <w:t xml:space="preserve"> Россий</w:t>
      </w:r>
      <w:r w:rsidRPr="0008214F">
        <w:rPr>
          <w:rFonts w:ascii="Times New Roman" w:hAnsi="Times New Roman"/>
          <w:sz w:val="28"/>
          <w:szCs w:val="24"/>
        </w:rPr>
        <w:t>ской Федерации</w:t>
      </w:r>
      <w:r>
        <w:rPr>
          <w:rFonts w:ascii="Times New Roman" w:hAnsi="Times New Roman"/>
          <w:sz w:val="28"/>
          <w:szCs w:val="24"/>
        </w:rPr>
        <w:t xml:space="preserve"> №338 от 20 марта 2024 года</w:t>
      </w:r>
      <w:r w:rsidRPr="004C33D6">
        <w:rPr>
          <w:rFonts w:ascii="Times New Roman" w:hAnsi="Times New Roman"/>
          <w:sz w:val="28"/>
          <w:szCs w:val="24"/>
        </w:rPr>
        <w:t>.</w:t>
      </w:r>
    </w:p>
    <w:p w14:paraId="72419968" w14:textId="0EEA280A" w:rsidR="001C3D61" w:rsidRDefault="001C3D61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1C3D61">
        <w:rPr>
          <w:rFonts w:ascii="Times New Roman" w:hAnsi="Times New Roman"/>
          <w:sz w:val="28"/>
          <w:szCs w:val="24"/>
        </w:rPr>
        <w:t>аличие у специалиста технической службы подтвержденной квалификации «Главный инженер проекта (специалист по организации строительства) (7 уровень квалификации)» исключает необходимость подтверждения таким специалистом квалификации по более низкому уровню.</w:t>
      </w:r>
    </w:p>
    <w:p w14:paraId="72DF45B2" w14:textId="6D4A2994" w:rsidR="00BB49AE" w:rsidRPr="001E3583" w:rsidRDefault="00BB49AE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Pr="00BB49AE">
        <w:rPr>
          <w:rFonts w:ascii="Times New Roman" w:hAnsi="Times New Roman"/>
          <w:sz w:val="28"/>
          <w:szCs w:val="24"/>
        </w:rPr>
        <w:t>ребование о наличии подтверждения прохождения не реже одного раза в 5 лет независимой оценки квалификации не применяется к члену саморегулируемой организации в отношении тех специалистов технических служб, прошедших повышение квалификации по направлению подготовки в области строительства до 1 марта 2024 года, до истечения 5 лет со дня прохождения указанными специалистами повышения квалификации.</w:t>
      </w:r>
    </w:p>
    <w:p w14:paraId="3CA61823" w14:textId="77777777" w:rsidR="004C33D6" w:rsidRPr="0008214F" w:rsidRDefault="004C33D6" w:rsidP="004C33D6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Члены</w:t>
      </w:r>
      <w:r w:rsidRPr="0008214F">
        <w:rPr>
          <w:rFonts w:ascii="Times New Roman" w:hAnsi="Times New Roman"/>
          <w:sz w:val="28"/>
          <w:szCs w:val="24"/>
        </w:rPr>
        <w:t xml:space="preserve"> «СОЮЗДОРСТРОЙ», в течение 7 дней после подтверждения квалификации специалистов, включенных в Национальный реестр специалистов в области строительства</w:t>
      </w:r>
      <w:r>
        <w:rPr>
          <w:rFonts w:ascii="Times New Roman" w:hAnsi="Times New Roman"/>
          <w:sz w:val="28"/>
          <w:szCs w:val="24"/>
        </w:rPr>
        <w:t>, а также специалистов технических служб</w:t>
      </w:r>
      <w:r w:rsidRPr="0008214F">
        <w:rPr>
          <w:rFonts w:ascii="Times New Roman" w:hAnsi="Times New Roman"/>
          <w:sz w:val="28"/>
          <w:szCs w:val="24"/>
        </w:rPr>
        <w:t>, предоставляют в «СОЮЗДОРСТРОЙ» регистрационный номер и дату выдачи свидетельства о квалификации.</w:t>
      </w:r>
    </w:p>
    <w:p w14:paraId="42E9770A" w14:textId="0F1CA929" w:rsidR="001E3583" w:rsidRPr="0071780C" w:rsidRDefault="001E3583" w:rsidP="00C512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14:paraId="1188A3FA" w14:textId="77777777" w:rsidR="00397D02" w:rsidRPr="00FD057E" w:rsidRDefault="00397D02" w:rsidP="00A55AC7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20760D9" w14:textId="77777777" w:rsidR="00CF2E43" w:rsidRPr="00FD057E" w:rsidRDefault="00295CEF" w:rsidP="00BE2BA5">
      <w:pPr>
        <w:pStyle w:val="ConsPlusNormal"/>
        <w:widowControl/>
        <w:numPr>
          <w:ilvl w:val="0"/>
          <w:numId w:val="27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7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01B330F" w14:textId="77777777" w:rsidR="00CF2E43" w:rsidRPr="00FD057E" w:rsidRDefault="00CF2E43" w:rsidP="00BE2BA5">
      <w:pPr>
        <w:pStyle w:val="ConsPlusNormal"/>
        <w:widowControl/>
        <w:tabs>
          <w:tab w:val="left" w:pos="0"/>
        </w:tabs>
        <w:ind w:hanging="1701"/>
        <w:jc w:val="both"/>
        <w:rPr>
          <w:rFonts w:ascii="Times New Roman" w:hAnsi="Times New Roman" w:cs="Times New Roman"/>
          <w:sz w:val="16"/>
          <w:szCs w:val="16"/>
        </w:rPr>
      </w:pPr>
    </w:p>
    <w:p w14:paraId="1E829234" w14:textId="3C156B61" w:rsidR="00CF2E43" w:rsidRDefault="00CF2E43" w:rsidP="00BE2BA5">
      <w:pPr>
        <w:pStyle w:val="ConsPlusNormal"/>
        <w:widowControl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57E">
        <w:rPr>
          <w:rFonts w:ascii="Times New Roman" w:hAnsi="Times New Roman" w:cs="Times New Roman"/>
          <w:sz w:val="28"/>
          <w:szCs w:val="28"/>
        </w:rPr>
        <w:t>Настоящее Положение дов</w:t>
      </w:r>
      <w:r w:rsidR="00BB47D1" w:rsidRPr="00FD057E">
        <w:rPr>
          <w:rFonts w:ascii="Times New Roman" w:hAnsi="Times New Roman" w:cs="Times New Roman"/>
          <w:sz w:val="28"/>
          <w:szCs w:val="28"/>
        </w:rPr>
        <w:t xml:space="preserve">одится до сведения всех членов «СОЮЗДОРСТРОЙ» </w:t>
      </w:r>
      <w:r w:rsidR="0089287B" w:rsidRPr="00FD057E">
        <w:rPr>
          <w:rFonts w:ascii="Times New Roman" w:hAnsi="Times New Roman" w:cs="Times New Roman"/>
          <w:sz w:val="28"/>
          <w:szCs w:val="28"/>
        </w:rPr>
        <w:t>путем раз</w:t>
      </w:r>
      <w:r w:rsidR="00D87458" w:rsidRPr="00FD057E">
        <w:rPr>
          <w:rFonts w:ascii="Times New Roman" w:hAnsi="Times New Roman" w:cs="Times New Roman"/>
          <w:sz w:val="28"/>
          <w:szCs w:val="28"/>
        </w:rPr>
        <w:t>мещения на официальном сайте «СОЮЗДОРСТРОЙ</w:t>
      </w:r>
      <w:r w:rsidR="00D87458">
        <w:rPr>
          <w:rFonts w:ascii="Times New Roman" w:hAnsi="Times New Roman" w:cs="Times New Roman"/>
          <w:sz w:val="28"/>
          <w:szCs w:val="28"/>
        </w:rPr>
        <w:t>»</w:t>
      </w:r>
      <w:r w:rsidR="0089287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122FA0DF" w14:textId="1F632C26" w:rsidR="008F127A" w:rsidRDefault="0089287B">
      <w:pPr>
        <w:pStyle w:val="ConsPlusNormal"/>
        <w:widowControl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вступает в силу </w:t>
      </w:r>
      <w:r w:rsidR="000F049A">
        <w:rPr>
          <w:rFonts w:ascii="Times New Roman" w:hAnsi="Times New Roman" w:cs="Times New Roman"/>
          <w:sz w:val="28"/>
          <w:szCs w:val="28"/>
        </w:rPr>
        <w:t xml:space="preserve">не ранее чем через десять дней после дня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CB36A8">
        <w:rPr>
          <w:rFonts w:ascii="Times New Roman" w:hAnsi="Times New Roman" w:cs="Times New Roman"/>
          <w:sz w:val="28"/>
          <w:szCs w:val="28"/>
        </w:rPr>
        <w:t xml:space="preserve">ятия и может пересматриваться </w:t>
      </w:r>
      <w:r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14:paraId="23666666" w14:textId="05ECC683" w:rsidR="004C4796" w:rsidRPr="00A55AC7" w:rsidRDefault="004C4796" w:rsidP="00BE2BA5">
      <w:pPr>
        <w:pStyle w:val="ConsPlusNormal"/>
        <w:widowControl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796">
        <w:rPr>
          <w:rFonts w:ascii="Times New Roman" w:hAnsi="Times New Roman" w:cs="Times New Roman"/>
          <w:sz w:val="28"/>
          <w:szCs w:val="28"/>
        </w:rPr>
        <w:t>В случае,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Союза.</w:t>
      </w:r>
    </w:p>
    <w:sectPr w:rsidR="004C4796" w:rsidRPr="00A55AC7" w:rsidSect="00D73FFE">
      <w:footerReference w:type="default" r:id="rId8"/>
      <w:pgSz w:w="11906" w:h="16838"/>
      <w:pgMar w:top="993" w:right="850" w:bottom="85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B270" w14:textId="77777777" w:rsidR="00CF26FB" w:rsidRDefault="00CF26FB" w:rsidP="008124D5">
      <w:pPr>
        <w:spacing w:after="0" w:line="240" w:lineRule="auto"/>
      </w:pPr>
      <w:r>
        <w:separator/>
      </w:r>
    </w:p>
  </w:endnote>
  <w:endnote w:type="continuationSeparator" w:id="0">
    <w:p w14:paraId="20F140F9" w14:textId="77777777" w:rsidR="00CF26FB" w:rsidRDefault="00CF26FB" w:rsidP="0081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EA09" w14:textId="77777777" w:rsidR="00944D47" w:rsidRDefault="00944D47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C512D9">
      <w:rPr>
        <w:noProof/>
      </w:rPr>
      <w:t>5</w:t>
    </w:r>
    <w:r>
      <w:fldChar w:fldCharType="end"/>
    </w:r>
  </w:p>
  <w:p w14:paraId="2CFA2467" w14:textId="77777777" w:rsidR="00782CED" w:rsidRDefault="00782CE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4588" w14:textId="77777777" w:rsidR="00CF26FB" w:rsidRDefault="00CF26FB" w:rsidP="008124D5">
      <w:pPr>
        <w:spacing w:after="0" w:line="240" w:lineRule="auto"/>
      </w:pPr>
      <w:r>
        <w:separator/>
      </w:r>
    </w:p>
  </w:footnote>
  <w:footnote w:type="continuationSeparator" w:id="0">
    <w:p w14:paraId="5798C7BD" w14:textId="77777777" w:rsidR="00CF26FB" w:rsidRDefault="00CF26FB" w:rsidP="00812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5C"/>
    <w:multiLevelType w:val="multilevel"/>
    <w:tmpl w:val="F00E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13F75DE"/>
    <w:multiLevelType w:val="multilevel"/>
    <w:tmpl w:val="31EE0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1FC4568"/>
    <w:multiLevelType w:val="multilevel"/>
    <w:tmpl w:val="E39EB8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21C1575"/>
    <w:multiLevelType w:val="hybridMultilevel"/>
    <w:tmpl w:val="DD7EC592"/>
    <w:lvl w:ilvl="0" w:tplc="3586AC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96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BD2134"/>
    <w:multiLevelType w:val="hybridMultilevel"/>
    <w:tmpl w:val="FED0177E"/>
    <w:lvl w:ilvl="0" w:tplc="2E108B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7A02"/>
    <w:multiLevelType w:val="hybridMultilevel"/>
    <w:tmpl w:val="EA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46779"/>
    <w:multiLevelType w:val="hybridMultilevel"/>
    <w:tmpl w:val="C50A8D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851F5"/>
    <w:multiLevelType w:val="hybridMultilevel"/>
    <w:tmpl w:val="24F2DC28"/>
    <w:lvl w:ilvl="0" w:tplc="80CE0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79E2"/>
    <w:multiLevelType w:val="hybridMultilevel"/>
    <w:tmpl w:val="A52E43BC"/>
    <w:lvl w:ilvl="0" w:tplc="7DD00BDE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824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253A8"/>
    <w:multiLevelType w:val="hybridMultilevel"/>
    <w:tmpl w:val="1A209C0A"/>
    <w:lvl w:ilvl="0" w:tplc="308E31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C38EF"/>
    <w:multiLevelType w:val="singleLevel"/>
    <w:tmpl w:val="3682A260"/>
    <w:lvl w:ilvl="0">
      <w:start w:val="1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E0275B"/>
    <w:multiLevelType w:val="multilevel"/>
    <w:tmpl w:val="205E0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2EED7EEC"/>
    <w:multiLevelType w:val="singleLevel"/>
    <w:tmpl w:val="EE8292F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AF040E"/>
    <w:multiLevelType w:val="multilevel"/>
    <w:tmpl w:val="1604D79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92" w:hanging="1440"/>
      </w:pPr>
      <w:rPr>
        <w:rFonts w:hint="default"/>
      </w:rPr>
    </w:lvl>
  </w:abstractNum>
  <w:abstractNum w:abstractNumId="16" w15:restartNumberingAfterBreak="0">
    <w:nsid w:val="3AC60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D78C2"/>
    <w:multiLevelType w:val="hybridMultilevel"/>
    <w:tmpl w:val="687E1BC2"/>
    <w:lvl w:ilvl="0" w:tplc="54408F4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E430FE"/>
    <w:multiLevelType w:val="hybridMultilevel"/>
    <w:tmpl w:val="A956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A2C30"/>
    <w:multiLevelType w:val="multilevel"/>
    <w:tmpl w:val="0E7C188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92" w:hanging="1440"/>
      </w:pPr>
      <w:rPr>
        <w:rFonts w:hint="default"/>
      </w:rPr>
    </w:lvl>
  </w:abstractNum>
  <w:abstractNum w:abstractNumId="21" w15:restartNumberingAfterBreak="0">
    <w:nsid w:val="61DF64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4CA7725"/>
    <w:multiLevelType w:val="hybridMultilevel"/>
    <w:tmpl w:val="FA563F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E31D1E"/>
    <w:multiLevelType w:val="multilevel"/>
    <w:tmpl w:val="F21EF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695810D7"/>
    <w:multiLevelType w:val="hybridMultilevel"/>
    <w:tmpl w:val="5AB65B94"/>
    <w:lvl w:ilvl="0" w:tplc="0DDE7C0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227D1"/>
    <w:multiLevelType w:val="multilevel"/>
    <w:tmpl w:val="38162D7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2A378E"/>
    <w:multiLevelType w:val="multilevel"/>
    <w:tmpl w:val="1716045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7C16843"/>
    <w:multiLevelType w:val="hybridMultilevel"/>
    <w:tmpl w:val="E1EA6786"/>
    <w:lvl w:ilvl="0" w:tplc="DA6E2708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4698"/>
        </w:tabs>
        <w:ind w:left="46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5418"/>
        </w:tabs>
        <w:ind w:left="54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6858"/>
        </w:tabs>
        <w:ind w:left="68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7578"/>
        </w:tabs>
        <w:ind w:left="75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9018"/>
        </w:tabs>
        <w:ind w:left="90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9738"/>
        </w:tabs>
        <w:ind w:left="9738" w:hanging="360"/>
      </w:pPr>
    </w:lvl>
  </w:abstractNum>
  <w:abstractNum w:abstractNumId="28" w15:restartNumberingAfterBreak="0">
    <w:nsid w:val="7AF56BC3"/>
    <w:multiLevelType w:val="multilevel"/>
    <w:tmpl w:val="7BF84A32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C852B6"/>
    <w:multiLevelType w:val="hybridMultilevel"/>
    <w:tmpl w:val="C66E018A"/>
    <w:lvl w:ilvl="0" w:tplc="0DDE7C0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23"/>
  </w:num>
  <w:num w:numId="10">
    <w:abstractNumId w:val="26"/>
  </w:num>
  <w:num w:numId="11">
    <w:abstractNumId w:val="17"/>
  </w:num>
  <w:num w:numId="12">
    <w:abstractNumId w:val="8"/>
  </w:num>
  <w:num w:numId="13">
    <w:abstractNumId w:val="19"/>
  </w:num>
  <w:num w:numId="14">
    <w:abstractNumId w:val="6"/>
  </w:num>
  <w:num w:numId="15">
    <w:abstractNumId w:val="5"/>
  </w:num>
  <w:num w:numId="1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lvl w:ilvl="0">
        <w:start w:val="16"/>
        <w:numFmt w:val="decimal"/>
        <w:lvlText w:val="3.%1."/>
        <w:legacy w:legacy="1" w:legacySpace="0" w:legacyIndent="8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24"/>
  </w:num>
  <w:num w:numId="21">
    <w:abstractNumId w:val="29"/>
  </w:num>
  <w:num w:numId="22">
    <w:abstractNumId w:val="20"/>
  </w:num>
  <w:num w:numId="23">
    <w:abstractNumId w:val="3"/>
  </w:num>
  <w:num w:numId="24">
    <w:abstractNumId w:val="25"/>
  </w:num>
  <w:num w:numId="25">
    <w:abstractNumId w:val="2"/>
  </w:num>
  <w:num w:numId="26">
    <w:abstractNumId w:val="1"/>
  </w:num>
  <w:num w:numId="27">
    <w:abstractNumId w:val="15"/>
  </w:num>
  <w:num w:numId="28">
    <w:abstractNumId w:val="22"/>
  </w:num>
  <w:num w:numId="29">
    <w:abstractNumId w:val="16"/>
  </w:num>
  <w:num w:numId="30">
    <w:abstractNumId w:val="4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73"/>
    <w:rsid w:val="00002D0E"/>
    <w:rsid w:val="00026712"/>
    <w:rsid w:val="00090A3D"/>
    <w:rsid w:val="000B33BD"/>
    <w:rsid w:val="000C6DFB"/>
    <w:rsid w:val="000E6CE9"/>
    <w:rsid w:val="000F049A"/>
    <w:rsid w:val="00102995"/>
    <w:rsid w:val="0012683D"/>
    <w:rsid w:val="00142353"/>
    <w:rsid w:val="001548A0"/>
    <w:rsid w:val="00186F7E"/>
    <w:rsid w:val="00192820"/>
    <w:rsid w:val="00196907"/>
    <w:rsid w:val="001C3D61"/>
    <w:rsid w:val="001D037D"/>
    <w:rsid w:val="001D0743"/>
    <w:rsid w:val="001D35C6"/>
    <w:rsid w:val="001E0A67"/>
    <w:rsid w:val="001E3583"/>
    <w:rsid w:val="002051BF"/>
    <w:rsid w:val="0022315E"/>
    <w:rsid w:val="002254F9"/>
    <w:rsid w:val="0023226F"/>
    <w:rsid w:val="0023710C"/>
    <w:rsid w:val="0024510A"/>
    <w:rsid w:val="00263DAC"/>
    <w:rsid w:val="00265A8D"/>
    <w:rsid w:val="00276FD3"/>
    <w:rsid w:val="00277F86"/>
    <w:rsid w:val="002916B6"/>
    <w:rsid w:val="00295CEF"/>
    <w:rsid w:val="002B47FA"/>
    <w:rsid w:val="002D0AF2"/>
    <w:rsid w:val="002F72A6"/>
    <w:rsid w:val="003168EE"/>
    <w:rsid w:val="00330ACA"/>
    <w:rsid w:val="00332F74"/>
    <w:rsid w:val="00335C60"/>
    <w:rsid w:val="0035559F"/>
    <w:rsid w:val="00397D02"/>
    <w:rsid w:val="003C5263"/>
    <w:rsid w:val="003F1927"/>
    <w:rsid w:val="00401A66"/>
    <w:rsid w:val="0040384B"/>
    <w:rsid w:val="00425A6A"/>
    <w:rsid w:val="00432239"/>
    <w:rsid w:val="00435D00"/>
    <w:rsid w:val="00472F30"/>
    <w:rsid w:val="004863A0"/>
    <w:rsid w:val="004B2BAA"/>
    <w:rsid w:val="004C33D6"/>
    <w:rsid w:val="004C4796"/>
    <w:rsid w:val="004D167D"/>
    <w:rsid w:val="004E52F1"/>
    <w:rsid w:val="004E5883"/>
    <w:rsid w:val="004F1D40"/>
    <w:rsid w:val="004F5EE0"/>
    <w:rsid w:val="00503EC0"/>
    <w:rsid w:val="00512CDC"/>
    <w:rsid w:val="005622E5"/>
    <w:rsid w:val="005663D6"/>
    <w:rsid w:val="0058451C"/>
    <w:rsid w:val="00591D71"/>
    <w:rsid w:val="005D4E84"/>
    <w:rsid w:val="005E7465"/>
    <w:rsid w:val="005F3932"/>
    <w:rsid w:val="00605F4C"/>
    <w:rsid w:val="006129EF"/>
    <w:rsid w:val="00651C83"/>
    <w:rsid w:val="00666B27"/>
    <w:rsid w:val="00687779"/>
    <w:rsid w:val="006960A0"/>
    <w:rsid w:val="006D123A"/>
    <w:rsid w:val="006D4DED"/>
    <w:rsid w:val="006E2313"/>
    <w:rsid w:val="006F52CD"/>
    <w:rsid w:val="00717149"/>
    <w:rsid w:val="0071780C"/>
    <w:rsid w:val="007262EF"/>
    <w:rsid w:val="00726337"/>
    <w:rsid w:val="00737333"/>
    <w:rsid w:val="00743186"/>
    <w:rsid w:val="00782CED"/>
    <w:rsid w:val="007A14A9"/>
    <w:rsid w:val="007C121C"/>
    <w:rsid w:val="00807CCD"/>
    <w:rsid w:val="00810173"/>
    <w:rsid w:val="008124D5"/>
    <w:rsid w:val="008364A3"/>
    <w:rsid w:val="008431AA"/>
    <w:rsid w:val="00846DA9"/>
    <w:rsid w:val="008722F7"/>
    <w:rsid w:val="0089287B"/>
    <w:rsid w:val="00897EEC"/>
    <w:rsid w:val="008A0CD6"/>
    <w:rsid w:val="008D6F7F"/>
    <w:rsid w:val="008E7C3E"/>
    <w:rsid w:val="008F127A"/>
    <w:rsid w:val="00901EBE"/>
    <w:rsid w:val="00904753"/>
    <w:rsid w:val="00933E83"/>
    <w:rsid w:val="00933F18"/>
    <w:rsid w:val="00934FC5"/>
    <w:rsid w:val="00944D47"/>
    <w:rsid w:val="00964E08"/>
    <w:rsid w:val="00973DA6"/>
    <w:rsid w:val="009927F0"/>
    <w:rsid w:val="009969EB"/>
    <w:rsid w:val="00997E13"/>
    <w:rsid w:val="009A228F"/>
    <w:rsid w:val="009E58F9"/>
    <w:rsid w:val="009F05A4"/>
    <w:rsid w:val="00A051DA"/>
    <w:rsid w:val="00A22BAA"/>
    <w:rsid w:val="00A4400F"/>
    <w:rsid w:val="00A50950"/>
    <w:rsid w:val="00A55AC7"/>
    <w:rsid w:val="00A6398F"/>
    <w:rsid w:val="00A66F13"/>
    <w:rsid w:val="00AA3861"/>
    <w:rsid w:val="00AB78D3"/>
    <w:rsid w:val="00AC2D7B"/>
    <w:rsid w:val="00AD1D3E"/>
    <w:rsid w:val="00B05C9D"/>
    <w:rsid w:val="00B41B86"/>
    <w:rsid w:val="00B5640C"/>
    <w:rsid w:val="00B5756A"/>
    <w:rsid w:val="00B83781"/>
    <w:rsid w:val="00B9073E"/>
    <w:rsid w:val="00BA7D4F"/>
    <w:rsid w:val="00BB38B5"/>
    <w:rsid w:val="00BB47D1"/>
    <w:rsid w:val="00BB49AE"/>
    <w:rsid w:val="00BE2BA5"/>
    <w:rsid w:val="00BF2343"/>
    <w:rsid w:val="00C27252"/>
    <w:rsid w:val="00C512D9"/>
    <w:rsid w:val="00C722CD"/>
    <w:rsid w:val="00C72580"/>
    <w:rsid w:val="00C767A8"/>
    <w:rsid w:val="00CB36A8"/>
    <w:rsid w:val="00CD7FA9"/>
    <w:rsid w:val="00CF26FB"/>
    <w:rsid w:val="00CF2E43"/>
    <w:rsid w:val="00D07EC5"/>
    <w:rsid w:val="00D11D1E"/>
    <w:rsid w:val="00D17305"/>
    <w:rsid w:val="00D3012D"/>
    <w:rsid w:val="00D332B7"/>
    <w:rsid w:val="00D41E3E"/>
    <w:rsid w:val="00D45407"/>
    <w:rsid w:val="00D55B14"/>
    <w:rsid w:val="00D6000E"/>
    <w:rsid w:val="00D73FFE"/>
    <w:rsid w:val="00D7504F"/>
    <w:rsid w:val="00D87458"/>
    <w:rsid w:val="00D95E20"/>
    <w:rsid w:val="00DD287D"/>
    <w:rsid w:val="00E07553"/>
    <w:rsid w:val="00E2447D"/>
    <w:rsid w:val="00E32157"/>
    <w:rsid w:val="00E44A18"/>
    <w:rsid w:val="00E5615E"/>
    <w:rsid w:val="00E60FEB"/>
    <w:rsid w:val="00E763DA"/>
    <w:rsid w:val="00E91C2F"/>
    <w:rsid w:val="00E92E69"/>
    <w:rsid w:val="00E941F7"/>
    <w:rsid w:val="00E9649F"/>
    <w:rsid w:val="00EE1FFE"/>
    <w:rsid w:val="00EF65D2"/>
    <w:rsid w:val="00F2664D"/>
    <w:rsid w:val="00F40E6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F5C5359"/>
  <w15:chartTrackingRefBased/>
  <w15:docId w15:val="{CA16F5C4-E449-4DD4-AC02-DC30C89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767A8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1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101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A22BA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12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124D5"/>
    <w:rPr>
      <w:sz w:val="20"/>
      <w:szCs w:val="20"/>
    </w:rPr>
  </w:style>
  <w:style w:type="character" w:styleId="a7">
    <w:name w:val="footnote reference"/>
    <w:uiPriority w:val="99"/>
    <w:semiHidden/>
    <w:unhideWhenUsed/>
    <w:rsid w:val="008124D5"/>
    <w:rPr>
      <w:vertAlign w:val="superscript"/>
    </w:rPr>
  </w:style>
  <w:style w:type="character" w:styleId="a8">
    <w:name w:val="annotation reference"/>
    <w:uiPriority w:val="99"/>
    <w:semiHidden/>
    <w:unhideWhenUsed/>
    <w:rsid w:val="00CD7F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7FA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D7FA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7FA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D7FA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7FA9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726337"/>
    <w:rPr>
      <w:b/>
      <w:bCs/>
    </w:rPr>
  </w:style>
  <w:style w:type="paragraph" w:styleId="af0">
    <w:name w:val="header"/>
    <w:basedOn w:val="a"/>
    <w:link w:val="af1"/>
    <w:uiPriority w:val="99"/>
    <w:unhideWhenUsed/>
    <w:rsid w:val="0002671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26712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02671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26712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C767A8"/>
    <w:rPr>
      <w:rFonts w:ascii="Arial" w:eastAsia="Arial" w:hAnsi="Arial" w:cs="Arial"/>
      <w:color w:val="000000"/>
      <w:sz w:val="32"/>
      <w:szCs w:val="32"/>
      <w:lang w:eastAsia="zh-CN"/>
    </w:rPr>
  </w:style>
  <w:style w:type="paragraph" w:customStyle="1" w:styleId="Style10">
    <w:name w:val="Style10"/>
    <w:basedOn w:val="a"/>
    <w:uiPriority w:val="99"/>
    <w:rsid w:val="00C767A8"/>
    <w:pPr>
      <w:widowControl w:val="0"/>
      <w:autoSpaceDE w:val="0"/>
      <w:autoSpaceDN w:val="0"/>
      <w:adjustRightInd w:val="0"/>
      <w:spacing w:after="0" w:line="320" w:lineRule="exact"/>
      <w:ind w:firstLine="31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3">
    <w:name w:val="Font Style23"/>
    <w:uiPriority w:val="99"/>
    <w:rsid w:val="00C767A8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39"/>
    <w:rsid w:val="00782C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782C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CAB3-879A-47F9-B729-1CAC4F2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Козловский</dc:creator>
  <cp:keywords/>
  <cp:lastModifiedBy>Виктор В. Козловский</cp:lastModifiedBy>
  <cp:revision>4</cp:revision>
  <cp:lastPrinted>2024-12-11T09:42:00Z</cp:lastPrinted>
  <dcterms:created xsi:type="dcterms:W3CDTF">2024-12-20T06:36:00Z</dcterms:created>
  <dcterms:modified xsi:type="dcterms:W3CDTF">2024-12-20T07:30:00Z</dcterms:modified>
</cp:coreProperties>
</file>