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1F49193F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030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24456A7" w14:textId="220FA35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1C0675E9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69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2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E98E" w14:textId="77777777" w:rsidR="00D12B29" w:rsidRPr="005D4A4B" w:rsidRDefault="00EF2690" w:rsidP="00D12B2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D12B29"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="00D12B29"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430796E6" w14:textId="1A3185C9" w:rsidR="00EF2690" w:rsidRDefault="00EF2690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</w:t>
      </w:r>
      <w:r w:rsidR="00D12B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B2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5764F993" w14:textId="3605352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</w:t>
      </w:r>
      <w:r w:rsidR="00C1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присутствие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6110" w14:textId="77777777" w:rsidR="00020F72" w:rsidRPr="0077761B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4CC692B" w14:textId="4FEF09D0" w:rsidR="00020F72" w:rsidRDefault="00DA5654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– представитель Андреева Алексея Владимировича генерального директора АО «ДСК «АВТОБАН» (по доверенности), Вагнер Яков Александрович – генеральный директор ООО «Стройсервис», Васильев Юрий Эммануилович – генеральный директор ООО «МИП «МАДИ-ДТ», Хвоинский Леонид Адамович представитель Власова Владимира Николаевича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доверенности), Хвоинский Леонид Адамович представитель Гордона Семена Лазаревича – генерального директора ООО «Лагос»</w:t>
      </w:r>
      <w:r w:rsidRPr="00DA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доверенности), Данилин Алексей Валерьевич – исполнительный директор АО «Сефко», Кошкин Альберт Александрович – президент «СОЮЗДОРСТРОЙ», Хвоинский Леонид Адамович представитель Любимова Игоря Юрьевича – генерального директора ООО «СК «Самори» (по доверенности), Хвоинский Леонид Адамович – генеральный директор «СОЮЗДОРСТРОЙ».</w:t>
      </w:r>
    </w:p>
    <w:p w14:paraId="45F9C554" w14:textId="77777777" w:rsidR="00033DDB" w:rsidRDefault="00020F72" w:rsidP="00033DD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998314"/>
      <w:r w:rsid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bookmarkEnd w:id="0"/>
    <w:p w14:paraId="0D062BEA" w14:textId="08DDD2A2" w:rsidR="00033DDB" w:rsidRPr="00033DDB" w:rsidRDefault="00033DDB" w:rsidP="00033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</w:t>
      </w:r>
      <w:r w:rsidR="008D31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</w:t>
      </w:r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03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40CF6967" w14:textId="4ED9D32D" w:rsidR="00033DDB" w:rsidRDefault="00033DDB" w:rsidP="00033D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</w:t>
      </w:r>
      <w:r w:rsidR="008D3175">
        <w:rPr>
          <w:rFonts w:ascii="Times New Roman" w:hAnsi="Times New Roman"/>
          <w:sz w:val="28"/>
          <w:szCs w:val="28"/>
        </w:rPr>
        <w:t>члена Совета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50CCDDA1" w14:textId="77777777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0B7380" w14:textId="6EB5D582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25AE29A" w14:textId="77777777" w:rsid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5E6535E" w14:textId="77777777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0DB7E" w14:textId="5E5F37A3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65E4C9D" w14:textId="77777777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6345E" w14:textId="77777777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27340" w14:textId="6AADD4B6" w:rsidR="00033DDB" w:rsidRDefault="00033DDB" w:rsidP="00033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дня:</w:t>
      </w:r>
    </w:p>
    <w:p w14:paraId="0E0C0116" w14:textId="356D66C7" w:rsidR="00BB2BD3" w:rsidRPr="00BB2BD3" w:rsidRDefault="00BB2BD3" w:rsidP="00BB2BD3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998229"/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принятии в члены и присвоении уровня ответственности членам СРО «СОЮЗДОРСТРОЙ», в соответствии со статьей 55.16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5280" w14:textId="7B423162" w:rsidR="00BB2BD3" w:rsidRPr="00BB2BD3" w:rsidRDefault="00BB2BD3" w:rsidP="00BB2BD3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Рассмотрение изменений во внутренние документы СРО «СОЮЗДОРСТРОЙ». </w:t>
      </w:r>
    </w:p>
    <w:p w14:paraId="7173EA77" w14:textId="77777777" w:rsidR="00BB2BD3" w:rsidRPr="00BB2BD3" w:rsidRDefault="00BB2BD3" w:rsidP="00BB2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- внесение изменений в Положение о компенсационном фонде возмещения вреда;</w:t>
      </w:r>
    </w:p>
    <w:p w14:paraId="06F6BBB7" w14:textId="77777777" w:rsidR="00BB2BD3" w:rsidRPr="00BB2BD3" w:rsidRDefault="00BB2BD3" w:rsidP="00BB2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- внесение изменений в Положение о компенсационном фонде обеспечения договорных обязательств;</w:t>
      </w:r>
    </w:p>
    <w:p w14:paraId="428BFEEC" w14:textId="77777777" w:rsidR="00BB2BD3" w:rsidRPr="00BB2BD3" w:rsidRDefault="00BB2BD3" w:rsidP="00BB2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- внесение изменений в Устав СРО «СОЮЗДОРСТРОЙ».</w:t>
      </w:r>
    </w:p>
    <w:p w14:paraId="0FBF7A5B" w14:textId="1CC6E4A2" w:rsidR="00BB2BD3" w:rsidRPr="00BB2BD3" w:rsidRDefault="00BB2BD3" w:rsidP="00BB2BD3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Рассмотрение повестки дня и материалов Общего собрания членов «СОЮЗДОРСТРОЙ» 16 февраля 2022 года. </w:t>
      </w:r>
    </w:p>
    <w:p w14:paraId="3FC5A7A3" w14:textId="77777777" w:rsidR="00BB2BD3" w:rsidRPr="00BB2BD3" w:rsidRDefault="00BB2BD3" w:rsidP="00BB2BD3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О наградах СРО «СОЮЗДОРСТРОЙ». </w:t>
      </w:r>
    </w:p>
    <w:bookmarkEnd w:id="1"/>
    <w:p w14:paraId="35591558" w14:textId="77777777" w:rsidR="00033DDB" w:rsidRP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594AAA9" w14:textId="77777777" w:rsidR="00033DDB" w:rsidRPr="00033DDB" w:rsidRDefault="00033DDB" w:rsidP="0003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5D7DCB7" w14:textId="77777777" w:rsidR="00BB2BD3" w:rsidRDefault="00BB2BD3" w:rsidP="00BB2B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46DCD4" w14:textId="77777777" w:rsidR="00D12B29" w:rsidRDefault="00D12B29" w:rsidP="00D12B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 ООО «ИНВЕСТСТРОЙГАРАНТ» и  ООО «АЗВИРТ», имеющее аккредитованный на территории Российской Федерации филиал - Филиал Общества с ограниченной ответственностью «АЗВИРТ» - «АЗВИРТ РУССИЯ».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 установленным в «СОЮЗДОРСТРОЙ»</w:t>
      </w:r>
    </w:p>
    <w:p w14:paraId="6892B9C2" w14:textId="77777777" w:rsidR="00D12B29" w:rsidRDefault="00D12B29" w:rsidP="00D12B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D3459" w14:textId="7689274A" w:rsidR="00D12B29" w:rsidRDefault="00D12B29" w:rsidP="00D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«ИНВЕСТСТРОЙГАРАНТ» </w:t>
      </w:r>
      <w:r w:rsidR="005A1047">
        <w:rPr>
          <w:rFonts w:ascii="Times New Roman" w:hAnsi="Times New Roman" w:cs="Times New Roman"/>
          <w:sz w:val="28"/>
          <w:szCs w:val="28"/>
        </w:rPr>
        <w:t>и ООО</w:t>
      </w:r>
      <w:r>
        <w:rPr>
          <w:rFonts w:ascii="Times New Roman" w:hAnsi="Times New Roman" w:cs="Times New Roman"/>
          <w:sz w:val="28"/>
          <w:szCs w:val="28"/>
        </w:rPr>
        <w:t xml:space="preserve"> «АЗВИРТ», имеющее аккредитованный на территории Российской Федерации филиал - Филиал Общества с ограниченной ответственностью «АЗВИРТ» - «АЗВИРТ РУССИЯ»</w:t>
      </w:r>
      <w:r w:rsidR="005A10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D12B29" w14:paraId="5BDFAB4D" w14:textId="77777777" w:rsidTr="00D12B2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E1140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892B4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0BDAE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9C88D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12B29" w14:paraId="27FC2A45" w14:textId="77777777" w:rsidTr="00D12B29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BA043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FE468" w14:textId="77777777" w:rsidR="00D12B29" w:rsidRDefault="00D1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«ИНВЕСТСТРОЙГАРАНТ»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A6137" w14:textId="77777777" w:rsidR="00D12B29" w:rsidRDefault="00D12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06980" w14:textId="77777777" w:rsidR="00D12B29" w:rsidRDefault="00D12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2B29" w14:paraId="62DF1B62" w14:textId="77777777" w:rsidTr="00D12B29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5995" w14:textId="77777777" w:rsidR="00D12B29" w:rsidRDefault="00D1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F6BAA" w14:textId="77777777" w:rsidR="00D12B29" w:rsidRDefault="00D1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«АЗВИРТ», имеющее аккредитованный на территории Российской Федерации филиал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Общества с ограниченной ответственностью «АЗВИРТ» - «АЗВИРТ РУССИЯ»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23DFD" w14:textId="77777777" w:rsidR="00D12B29" w:rsidRDefault="00D12B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10 млрд руб.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0D599" w14:textId="77777777" w:rsidR="00D12B29" w:rsidRDefault="00D12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млрд руб. (4 уровень ответственности члена СРО)</w:t>
            </w:r>
          </w:p>
        </w:tc>
      </w:tr>
    </w:tbl>
    <w:p w14:paraId="242A5F69" w14:textId="77777777" w:rsidR="00D12B29" w:rsidRDefault="00D12B29" w:rsidP="00D12B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0CB3" w14:textId="511049B8" w:rsidR="00D12B29" w:rsidRDefault="00D12B29" w:rsidP="00D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 договорных обязательств. </w:t>
      </w:r>
    </w:p>
    <w:p w14:paraId="3F42E26E" w14:textId="77777777" w:rsidR="00D12B29" w:rsidRDefault="00D12B29" w:rsidP="00D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560AB" w14:textId="77777777" w:rsidR="00D12B29" w:rsidRDefault="00D12B29" w:rsidP="00D12B2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«ИНВЕСТСТРОЙГАРАНТ» и ООО «АЗВИРТ», имеющее аккредитованный на территории Российской Федерации филиал - Филиал Общества с ограниченной ответственностью «АЗВИРТ» - «АЗВИРТ РУССИЯ».</w:t>
      </w:r>
    </w:p>
    <w:p w14:paraId="66824F00" w14:textId="77777777" w:rsidR="00C372E5" w:rsidRPr="008B42D9" w:rsidRDefault="00C372E5" w:rsidP="00C372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1D9CA6" w14:textId="77777777" w:rsidR="00C372E5" w:rsidRPr="00C36FFE" w:rsidRDefault="00C372E5" w:rsidP="00C3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959983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B0F6A7C" w14:textId="77777777" w:rsidR="00C372E5" w:rsidRDefault="00C372E5" w:rsidP="00C3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750C7817" w14:textId="4179B3C9" w:rsidR="005F4452" w:rsidRDefault="005F4452" w:rsidP="00020F72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02B" w14:textId="19DE9E03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C372E5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</w:t>
      </w:r>
      <w:r w:rsidR="00020F72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</w:t>
      </w:r>
      <w:r w:rsidR="005A1047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5A10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директор СРО «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СОЮЗДОРСТРОЙ» Хвоинский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2D78BE01" w14:textId="77777777" w:rsid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3315C7" w14:textId="0C978FEA" w:rsidR="00316F03" w:rsidRPr="00D12B29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2B2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Внесение изменений в Устав СРО «СОЮЗДОРСТРОЙ»</w:t>
      </w:r>
    </w:p>
    <w:p w14:paraId="20D772AC" w14:textId="6C6DE33A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внесением изменений в статью 16 и 17 Федерального закона 315-ФЗ ФЗ «О саморегулируемых организациях» от 01.12.2007г. в редакции от 11.06.2021 г. о возможности проведения заседания общего собрания членов саморегулируемой организации и заседания постоянно действующего коллегиального органа управления саморегулируемой организации в форме дистанционного участия, а также внесены корректировки связанные с полномочиями Президента в части деятельности без доверенности. </w:t>
      </w:r>
    </w:p>
    <w:p w14:paraId="0457023C" w14:textId="2442FACA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Кроме того, приведены в соответствие с Гражданским кодексом положения Устава, связанные Протоколом общего собрания, определением Кворума при принятии решений, а также уточнен порядок исключения при добровольном выходе из Союза и состава Совета</w:t>
      </w:r>
      <w:r w:rsidR="00D12B2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правки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FD71CB" w14:textId="29AA00E9" w:rsidR="00316F03" w:rsidRP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654" w:rsidRPr="00DA5654">
        <w:rPr>
          <w:rFonts w:ascii="Times New Roman" w:hAnsi="Times New Roman" w:cs="Times New Roman"/>
          <w:sz w:val="28"/>
          <w:szCs w:val="28"/>
          <w:lang w:eastAsia="ru-RU"/>
        </w:rPr>
        <w:t>согласовать поправки и рекомендовать Общему собранию Союза утвердить Устав «СОЮЗДОРСТРОЙ» в новой редакции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0342DA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16AB0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75169316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6517498A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6D1969" w14:textId="77777777" w:rsidR="00316F03" w:rsidRPr="00D12B29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2B2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Внесение изменений в Положение о компенсационном фонде возмещения вреда.</w:t>
      </w:r>
    </w:p>
    <w:p w14:paraId="7974A8A8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Выступил Хвоинский Леонид Адамович.</w:t>
      </w:r>
    </w:p>
    <w:p w14:paraId="0B773B3B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ab/>
        <w:t>В связи с принятием:</w:t>
      </w:r>
    </w:p>
    <w:p w14:paraId="78280632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30.12.2021 N 447-ФЗ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32829C1C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- Постановления Правительства РФ от 28.04.2021 N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строительства»;</w:t>
      </w:r>
    </w:p>
    <w:p w14:paraId="57ABA008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Отменой действия Постановления Правительства РФ от 19.04.2017 N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изменились требования к размещению, к порядку формирования, размещения,  выплат и восполнения Компенсационного фонда возмещения вреда. </w:t>
      </w:r>
    </w:p>
    <w:p w14:paraId="6E274625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Мы привели Положение о компенсационном фонде возмещения вреда в соответствии с действующим законодательством.</w:t>
      </w:r>
    </w:p>
    <w:p w14:paraId="06FD2CE1" w14:textId="77777777" w:rsid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BAE137" w14:textId="66F73607" w:rsidR="00316F03" w:rsidRP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654" w:rsidRPr="00DA5654">
        <w:rPr>
          <w:rFonts w:ascii="Times New Roman" w:hAnsi="Times New Roman" w:cs="Times New Roman"/>
          <w:sz w:val="28"/>
          <w:szCs w:val="28"/>
          <w:lang w:eastAsia="ru-RU"/>
        </w:rPr>
        <w:t>согласовать поправки и рекомендовать Общему собранию Союза утвердить Положение о компенсационном фонде возмещения вреда в новой редакции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879F8A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E301C" w14:textId="44256B06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69E87F88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564BF934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A432D5" w14:textId="77777777" w:rsidR="00316F03" w:rsidRPr="00D12B29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2B2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Внесение изменений в Положение о компенсационном фонде обеспечения договорных обязательств.</w:t>
      </w:r>
    </w:p>
    <w:p w14:paraId="78556111" w14:textId="39AF565B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В связи с принятием:</w:t>
      </w:r>
    </w:p>
    <w:p w14:paraId="7E79C82D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от 30.12.2021 N 447-ФЗ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101620E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- Постановления Правительства РФ от 28.04.2021 N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строительства»;</w:t>
      </w:r>
    </w:p>
    <w:p w14:paraId="4D1B88BA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t>Изменились требования к размещению, к порядку формирования, размещения, выплат и восполнения Компенсационного фонда обеспечения договорных обязательств.</w:t>
      </w:r>
    </w:p>
    <w:p w14:paraId="34593903" w14:textId="77777777" w:rsidR="00316F03" w:rsidRPr="00316F03" w:rsidRDefault="00316F03" w:rsidP="00316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привели Положение о компенсационном фонде обеспечения договорных обязательств в соответствии с действующим законодательством.</w:t>
      </w:r>
    </w:p>
    <w:p w14:paraId="5DED0214" w14:textId="7CE354D6" w:rsidR="00316F03" w:rsidRP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654" w:rsidRPr="00DA5654">
        <w:rPr>
          <w:rFonts w:ascii="Times New Roman" w:hAnsi="Times New Roman" w:cs="Times New Roman"/>
          <w:sz w:val="28"/>
          <w:szCs w:val="28"/>
          <w:lang w:eastAsia="ru-RU"/>
        </w:rPr>
        <w:t>согласовать поправки и рекомендовать Общему Собранию членов Союза утвердить Положение о компенсационном фонде договорных обязательств в новой редакции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5EFE08" w14:textId="77777777" w:rsidR="00316F03" w:rsidRDefault="00316F03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35DEC" w14:textId="70007395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5566FD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14A486BA" w14:textId="59704D5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3ACFA" w14:textId="01B989B0" w:rsidR="00316F03" w:rsidRDefault="00316F03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</w:t>
      </w:r>
      <w:r w:rsidR="005A1047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5A10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директор СРО «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СОЮЗДОРСТРОЙ» Хвоинский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 с предложением 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>согласовать представленный проект повестки дня и материалы на Общее собрание членов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EA085E" w14:textId="61DC40C0" w:rsidR="00316F03" w:rsidRPr="00316F03" w:rsidRDefault="00316F03" w:rsidP="0031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16F0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согласовать представленный проект повестки дня и материалы на Общее собрание членов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5001CB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1CE7E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463B9A74" w14:textId="77777777" w:rsidR="00316F03" w:rsidRDefault="00316F03" w:rsidP="00316F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76E9BBB8" w14:textId="77777777" w:rsidR="00316F03" w:rsidRDefault="00316F03" w:rsidP="00C37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CBFE06B" w14:textId="6DB3DE50" w:rsid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четвёртому вопросу</w:t>
      </w:r>
      <w:r w:rsidR="005A1047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5A10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генеральный директор СРО «</w:t>
      </w:r>
      <w:r w:rsidR="005A1047">
        <w:rPr>
          <w:rFonts w:ascii="Times New Roman" w:hAnsi="Times New Roman" w:cs="Times New Roman"/>
          <w:sz w:val="28"/>
          <w:szCs w:val="28"/>
          <w:lang w:eastAsia="ru-RU"/>
        </w:rPr>
        <w:t>СОЮЗДОРСТРОЙ» Хвоинский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63E0DBF9" w14:textId="14FB7C80" w:rsidR="00C372E5" w:rsidRPr="00C372E5" w:rsidRDefault="00C372E5" w:rsidP="00C372E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обращениями от Государственного унитарного предприятия дорожного хозяйства Алтайского края "Северо-восточное дорожно-строительное управление" и Дорожно-строительной компании «Руслан-1» за заслуги в области транспортного строительства, успешное выполнение заданий по строительству и вводу в эксплуатацию с высоким качеством объектов, предлагаю рассмотреть возможность награждения:</w:t>
      </w:r>
    </w:p>
    <w:p w14:paraId="4463C56F" w14:textId="77777777" w:rsidR="00C372E5" w:rsidRPr="00C372E5" w:rsidRDefault="00C372E5" w:rsidP="00C372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- Благодарственным письмом «за многолетнее плодотворное сотрудничество и значительный вклад в развитие транспортного строительства в Российской Федерации» ГУП ДХ АК «Северо-Восточное ДСУ»;</w:t>
      </w:r>
    </w:p>
    <w:p w14:paraId="429A1555" w14:textId="77777777" w:rsidR="00C372E5" w:rsidRPr="00C372E5" w:rsidRDefault="00C372E5" w:rsidP="00C3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 xml:space="preserve">- 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2C3127D6" w14:textId="77777777" w:rsidR="00C372E5" w:rsidRPr="00C372E5" w:rsidRDefault="00C372E5" w:rsidP="00C372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Арамяна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Эдгара Руслановича - председателя совета директоров Дорожно-строительной компании «Руслан-1».  </w:t>
      </w:r>
    </w:p>
    <w:p w14:paraId="74D1FAEE" w14:textId="77777777" w:rsidR="00C372E5" w:rsidRPr="00C372E5" w:rsidRDefault="00C372E5" w:rsidP="00C372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 xml:space="preserve"> - 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36947386" w14:textId="77777777" w:rsidR="00C372E5" w:rsidRPr="00C372E5" w:rsidRDefault="00C372E5" w:rsidP="00C372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2E5">
        <w:rPr>
          <w:rFonts w:ascii="Times New Roman" w:hAnsi="Times New Roman" w:cs="Times New Roman"/>
          <w:sz w:val="28"/>
          <w:szCs w:val="28"/>
        </w:rPr>
        <w:t>Рогута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Григория Михайловича - ветерана дорожной отрасли, машиниста погрузчика </w:t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ДСУ №7;</w:t>
      </w:r>
    </w:p>
    <w:p w14:paraId="7820A747" w14:textId="77777777" w:rsidR="00C372E5" w:rsidRPr="00C372E5" w:rsidRDefault="00C372E5" w:rsidP="00C372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Пастушенкова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Анатолия Владимировича – ветерана дорожной отрасли, машиниста экскаватора (планировщика универсальной дорожной станции) ГУП ДХ АК «Северо-Восточное ДСУ»;</w:t>
      </w:r>
    </w:p>
    <w:p w14:paraId="17BE5990" w14:textId="77777777" w:rsidR="00C372E5" w:rsidRPr="00C372E5" w:rsidRDefault="00C372E5" w:rsidP="00C372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Бланкина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Сергея Ивановича – машиниста автогрейдера ГУП ДХ АК «Северо-Восточное ДСУ»;</w:t>
      </w:r>
    </w:p>
    <w:p w14:paraId="19110194" w14:textId="77777777" w:rsidR="00C372E5" w:rsidRDefault="00C372E5" w:rsidP="00C372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lastRenderedPageBreak/>
        <w:t>Тропину Галину Анатольевну – инженера транспортно-диспетчерской службы ГУП ДХ АК «Северо-Восточное ДСУ»;</w:t>
      </w:r>
    </w:p>
    <w:p w14:paraId="70A1ED96" w14:textId="257BCA6A" w:rsidR="00C372E5" w:rsidRPr="00C372E5" w:rsidRDefault="00C372E5" w:rsidP="00C372E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Лемясову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Нину Васильевну - специалиста по охране труда ГУП ДХ АК «Северо-Восточное ДСУ»  </w:t>
      </w:r>
    </w:p>
    <w:p w14:paraId="0F2475BA" w14:textId="77777777" w:rsidR="00C372E5" w:rsidRPr="00C372E5" w:rsidRDefault="00C372E5" w:rsidP="00C372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306C27" w14:textId="77777777" w:rsid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14:paraId="4DA64DA7" w14:textId="7525DCE4" w:rsidR="00C372E5" w:rsidRPr="00C372E5" w:rsidRDefault="00C372E5" w:rsidP="00C37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C372E5">
        <w:rPr>
          <w:rFonts w:ascii="Times New Roman" w:hAnsi="Times New Roman" w:cs="Times New Roman"/>
          <w:sz w:val="28"/>
          <w:szCs w:val="28"/>
        </w:rPr>
        <w:t xml:space="preserve"> ГУП ДХ АК «Северо-Восточное ДСУ»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5">
        <w:rPr>
          <w:rFonts w:ascii="Times New Roman" w:hAnsi="Times New Roman" w:cs="Times New Roman"/>
          <w:sz w:val="28"/>
          <w:szCs w:val="28"/>
        </w:rPr>
        <w:t>«за многолетнее плодотворное сотрудничество и значительный вклад в развитие транспортного строительства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E5">
        <w:rPr>
          <w:rFonts w:ascii="Times New Roman" w:hAnsi="Times New Roman" w:cs="Times New Roman"/>
          <w:sz w:val="28"/>
          <w:szCs w:val="28"/>
        </w:rPr>
        <w:t>Благодарственным письмом;</w:t>
      </w:r>
    </w:p>
    <w:p w14:paraId="6FDE3F56" w14:textId="3C30A88C" w:rsidR="00C372E5" w:rsidRDefault="00C372E5" w:rsidP="00C37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2, 3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в строительной отрасли</w:t>
      </w:r>
      <w:r>
        <w:rPr>
          <w:rFonts w:ascii="Times New Roman" w:hAnsi="Times New Roman" w:cs="Times New Roman"/>
          <w:sz w:val="28"/>
          <w:szCs w:val="28"/>
        </w:rPr>
        <w:t>, наградить</w:t>
      </w:r>
    </w:p>
    <w:p w14:paraId="7FFDDD2D" w14:textId="5102B4C8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- Нагрудным знаком «За вклад в транспортное строительство» II степени:</w:t>
      </w:r>
    </w:p>
    <w:p w14:paraId="491AFB90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Арамяна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Эдгара Руслановича - председателя совета директоров Дорожно-строительной компании «Руслан-1».  </w:t>
      </w:r>
    </w:p>
    <w:p w14:paraId="2B3192AA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 xml:space="preserve"> - Нагрудным знаком «За вклад в транспортное строительство» III степени:</w:t>
      </w:r>
    </w:p>
    <w:p w14:paraId="27D444F2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1.</w:t>
      </w:r>
      <w:r w:rsidRPr="00C372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Рогута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Григория Михайловича - ветерана дорожной отрасли, машиниста погрузчика </w:t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ДСУ №7;</w:t>
      </w:r>
    </w:p>
    <w:p w14:paraId="1565D2CE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2.</w:t>
      </w:r>
      <w:r w:rsidRPr="00C372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Пастушенкова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Анатолия Владимировича – ветерана дорожной отрасли, машиниста экскаватора (планировщика универсальной дорожной станции) ГУП ДХ АК «Северо-Восточное ДСУ»;</w:t>
      </w:r>
    </w:p>
    <w:p w14:paraId="7E54E8F9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3.</w:t>
      </w:r>
      <w:r w:rsidRPr="00C372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Бланкина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Сергея Ивановича – машиниста автогрейдера ГУП ДХ АК «Северо-Восточное ДСУ»;</w:t>
      </w:r>
    </w:p>
    <w:p w14:paraId="1A7A84E2" w14:textId="77777777" w:rsidR="00C372E5" w:rsidRP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4.</w:t>
      </w:r>
      <w:r w:rsidRPr="00C372E5">
        <w:rPr>
          <w:rFonts w:ascii="Times New Roman" w:hAnsi="Times New Roman" w:cs="Times New Roman"/>
          <w:sz w:val="28"/>
          <w:szCs w:val="28"/>
        </w:rPr>
        <w:tab/>
        <w:t>Тропину Галину Анатольевну – инженера транспортно-диспетчерской службы ГУП ДХ АК «Северо-Восточное ДСУ»;</w:t>
      </w:r>
    </w:p>
    <w:p w14:paraId="0AB8E21D" w14:textId="77777777" w:rsid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5.</w:t>
      </w:r>
      <w:r w:rsidRPr="00C372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72E5">
        <w:rPr>
          <w:rFonts w:ascii="Times New Roman" w:hAnsi="Times New Roman" w:cs="Times New Roman"/>
          <w:sz w:val="28"/>
          <w:szCs w:val="28"/>
        </w:rPr>
        <w:t>Лемясову</w:t>
      </w:r>
      <w:proofErr w:type="spellEnd"/>
      <w:r w:rsidRPr="00C372E5">
        <w:rPr>
          <w:rFonts w:ascii="Times New Roman" w:hAnsi="Times New Roman" w:cs="Times New Roman"/>
          <w:sz w:val="28"/>
          <w:szCs w:val="28"/>
        </w:rPr>
        <w:t xml:space="preserve"> Нину Васильевну - специалиста по охране труда ГУП ДХ АК «Северо-Восточное ДСУ»</w:t>
      </w:r>
    </w:p>
    <w:p w14:paraId="48466C0C" w14:textId="77777777" w:rsidR="00C372E5" w:rsidRPr="00535507" w:rsidRDefault="00C372E5" w:rsidP="00C37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BE08D" w14:textId="77777777" w:rsidR="00C372E5" w:rsidRDefault="00C372E5" w:rsidP="00C37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4453F971" w14:textId="6CD2530B" w:rsidR="00E31AA5" w:rsidRDefault="00C372E5" w:rsidP="00C3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– 9 голосов, против – нет, воздержался – нет.</w:t>
      </w:r>
    </w:p>
    <w:p w14:paraId="742BC409" w14:textId="77777777" w:rsidR="0004278A" w:rsidRDefault="0004278A" w:rsidP="0004278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7CFD" w14:textId="77777777" w:rsidR="0004278A" w:rsidRDefault="0004278A" w:rsidP="0004278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BF2446" wp14:editId="3ADF70F7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C928" w14:textId="77777777" w:rsidR="0004278A" w:rsidRDefault="0004278A" w:rsidP="0004278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8FD7DE9" wp14:editId="1FD426BE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8D5CE" w14:textId="77777777" w:rsidR="0004278A" w:rsidRDefault="0004278A" w:rsidP="00042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Хвоинский Л.А.</w:t>
      </w:r>
    </w:p>
    <w:p w14:paraId="0A5F0440" w14:textId="77777777" w:rsidR="0004278A" w:rsidRDefault="0004278A" w:rsidP="00042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2B881" w14:textId="77777777" w:rsidR="0004278A" w:rsidRDefault="0004278A" w:rsidP="00042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DF0B5C" wp14:editId="0FC39514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D21FB" w14:textId="77777777" w:rsidR="0004278A" w:rsidRDefault="0004278A" w:rsidP="00042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6C6D4A0F" w14:textId="77777777" w:rsidR="0004278A" w:rsidRDefault="0004278A" w:rsidP="0004278A">
      <w:pPr>
        <w:pStyle w:val="a3"/>
        <w:spacing w:after="0" w:line="240" w:lineRule="auto"/>
        <w:ind w:left="0"/>
        <w:jc w:val="both"/>
      </w:pPr>
    </w:p>
    <w:p w14:paraId="6703DE90" w14:textId="77777777" w:rsidR="0004278A" w:rsidRDefault="0004278A" w:rsidP="008C5F28">
      <w:pPr>
        <w:pStyle w:val="a3"/>
        <w:spacing w:after="0" w:line="240" w:lineRule="auto"/>
        <w:ind w:left="0"/>
        <w:jc w:val="both"/>
      </w:pPr>
      <w:bookmarkStart w:id="3" w:name="_GoBack"/>
      <w:bookmarkEnd w:id="3"/>
    </w:p>
    <w:sectPr w:rsidR="0004278A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4695" w14:textId="77777777" w:rsidR="00C72F68" w:rsidRDefault="00C72F68" w:rsidP="009C2F65">
      <w:pPr>
        <w:spacing w:after="0" w:line="240" w:lineRule="auto"/>
      </w:pPr>
      <w:r>
        <w:separator/>
      </w:r>
    </w:p>
  </w:endnote>
  <w:endnote w:type="continuationSeparator" w:id="0">
    <w:p w14:paraId="294EF3B1" w14:textId="77777777" w:rsidR="00C72F68" w:rsidRDefault="00C72F68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0C7B535D" w:rsidR="00B87E6E" w:rsidRDefault="00B87E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C3B7" w14:textId="77777777" w:rsidR="00C72F68" w:rsidRDefault="00C72F68" w:rsidP="009C2F65">
      <w:pPr>
        <w:spacing w:after="0" w:line="240" w:lineRule="auto"/>
      </w:pPr>
      <w:r>
        <w:separator/>
      </w:r>
    </w:p>
  </w:footnote>
  <w:footnote w:type="continuationSeparator" w:id="0">
    <w:p w14:paraId="3DEA2845" w14:textId="77777777" w:rsidR="00C72F68" w:rsidRDefault="00C72F68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B6A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2206F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BD5D99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530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B69F9"/>
    <w:multiLevelType w:val="hybridMultilevel"/>
    <w:tmpl w:val="2D6E6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20F72"/>
    <w:rsid w:val="00033DDB"/>
    <w:rsid w:val="0004278A"/>
    <w:rsid w:val="000A0EB4"/>
    <w:rsid w:val="000A6E1B"/>
    <w:rsid w:val="000B64D0"/>
    <w:rsid w:val="000C632F"/>
    <w:rsid w:val="000E1859"/>
    <w:rsid w:val="000F019F"/>
    <w:rsid w:val="000F1321"/>
    <w:rsid w:val="00105685"/>
    <w:rsid w:val="00150E41"/>
    <w:rsid w:val="001C588A"/>
    <w:rsid w:val="001D181E"/>
    <w:rsid w:val="0021127D"/>
    <w:rsid w:val="00256741"/>
    <w:rsid w:val="00261073"/>
    <w:rsid w:val="00272CC6"/>
    <w:rsid w:val="002E2BE9"/>
    <w:rsid w:val="002E3518"/>
    <w:rsid w:val="002E7EB4"/>
    <w:rsid w:val="00316F03"/>
    <w:rsid w:val="003317CD"/>
    <w:rsid w:val="003367ED"/>
    <w:rsid w:val="00381D9B"/>
    <w:rsid w:val="003D6C43"/>
    <w:rsid w:val="00414430"/>
    <w:rsid w:val="00415806"/>
    <w:rsid w:val="00421610"/>
    <w:rsid w:val="00462A22"/>
    <w:rsid w:val="00467B6D"/>
    <w:rsid w:val="00480C7E"/>
    <w:rsid w:val="004967DC"/>
    <w:rsid w:val="004C7F31"/>
    <w:rsid w:val="004D71E2"/>
    <w:rsid w:val="004E155C"/>
    <w:rsid w:val="00535507"/>
    <w:rsid w:val="005624CD"/>
    <w:rsid w:val="005719CC"/>
    <w:rsid w:val="005A1047"/>
    <w:rsid w:val="005B0864"/>
    <w:rsid w:val="005D18D4"/>
    <w:rsid w:val="005D1FEC"/>
    <w:rsid w:val="005F4452"/>
    <w:rsid w:val="00615584"/>
    <w:rsid w:val="00687D3D"/>
    <w:rsid w:val="007030E0"/>
    <w:rsid w:val="007725C2"/>
    <w:rsid w:val="007735BD"/>
    <w:rsid w:val="007B0FFC"/>
    <w:rsid w:val="007C1238"/>
    <w:rsid w:val="00817762"/>
    <w:rsid w:val="008222CA"/>
    <w:rsid w:val="00827AA8"/>
    <w:rsid w:val="00874EBC"/>
    <w:rsid w:val="008966D9"/>
    <w:rsid w:val="008C5F28"/>
    <w:rsid w:val="008D3175"/>
    <w:rsid w:val="0097536D"/>
    <w:rsid w:val="009C010C"/>
    <w:rsid w:val="009C2F65"/>
    <w:rsid w:val="009D29E6"/>
    <w:rsid w:val="00A36B32"/>
    <w:rsid w:val="00A60E68"/>
    <w:rsid w:val="00A963A2"/>
    <w:rsid w:val="00B048DC"/>
    <w:rsid w:val="00B06409"/>
    <w:rsid w:val="00B2245E"/>
    <w:rsid w:val="00B7209A"/>
    <w:rsid w:val="00B87E6E"/>
    <w:rsid w:val="00BB2BD3"/>
    <w:rsid w:val="00BC6472"/>
    <w:rsid w:val="00BF1CCF"/>
    <w:rsid w:val="00C102C2"/>
    <w:rsid w:val="00C25D3B"/>
    <w:rsid w:val="00C36FFE"/>
    <w:rsid w:val="00C372E5"/>
    <w:rsid w:val="00C679D1"/>
    <w:rsid w:val="00C709E4"/>
    <w:rsid w:val="00C71B27"/>
    <w:rsid w:val="00C72F68"/>
    <w:rsid w:val="00C73B60"/>
    <w:rsid w:val="00C74A47"/>
    <w:rsid w:val="00C905A6"/>
    <w:rsid w:val="00CA2B1F"/>
    <w:rsid w:val="00D04369"/>
    <w:rsid w:val="00D12B29"/>
    <w:rsid w:val="00D21A20"/>
    <w:rsid w:val="00D54A38"/>
    <w:rsid w:val="00DA5654"/>
    <w:rsid w:val="00E032EB"/>
    <w:rsid w:val="00E06F69"/>
    <w:rsid w:val="00E31AA5"/>
    <w:rsid w:val="00E62FBC"/>
    <w:rsid w:val="00E97134"/>
    <w:rsid w:val="00EC13D3"/>
    <w:rsid w:val="00EF2690"/>
    <w:rsid w:val="00F251CF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15D15CAB-0186-4998-9B74-F8A5C6E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D12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5</cp:revision>
  <dcterms:created xsi:type="dcterms:W3CDTF">2022-02-21T05:07:00Z</dcterms:created>
  <dcterms:modified xsi:type="dcterms:W3CDTF">2022-02-21T10:34:00Z</dcterms:modified>
</cp:coreProperties>
</file>