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0D" w:rsidRDefault="0007680D">
      <w:pPr>
        <w:autoSpaceDE w:val="0"/>
        <w:autoSpaceDN w:val="0"/>
        <w:adjustRightInd w:val="0"/>
        <w:spacing w:after="0" w:line="240" w:lineRule="auto"/>
        <w:jc w:val="both"/>
        <w:rPr>
          <w:rFonts w:ascii="Calibri" w:hAnsi="Calibri" w:cs="Calibri"/>
        </w:rPr>
      </w:pPr>
    </w:p>
    <w:p w:rsidR="0007680D" w:rsidRDefault="0007680D">
      <w:pPr>
        <w:autoSpaceDE w:val="0"/>
        <w:autoSpaceDN w:val="0"/>
        <w:adjustRightInd w:val="0"/>
        <w:spacing w:after="0" w:line="240" w:lineRule="auto"/>
        <w:jc w:val="both"/>
        <w:rPr>
          <w:rFonts w:ascii="Calibri" w:hAnsi="Calibri" w:cs="Calibri"/>
          <w:sz w:val="2"/>
          <w:szCs w:val="2"/>
        </w:rPr>
      </w:pPr>
      <w:r>
        <w:rPr>
          <w:rFonts w:ascii="Calibri" w:hAnsi="Calibri" w:cs="Calibri"/>
        </w:rPr>
        <w:t>27 июля 2010 года N 240-ФЗ</w:t>
      </w:r>
      <w:r>
        <w:rPr>
          <w:rFonts w:ascii="Calibri" w:hAnsi="Calibri" w:cs="Calibri"/>
        </w:rPr>
        <w:br/>
      </w:r>
      <w:r>
        <w:rPr>
          <w:rFonts w:ascii="Calibri" w:hAnsi="Calibri" w:cs="Calibri"/>
        </w:rPr>
        <w:br/>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jc w:val="center"/>
        <w:rPr>
          <w:rFonts w:ascii="Calibri" w:hAnsi="Calibri" w:cs="Calibri"/>
        </w:rPr>
      </w:pPr>
    </w:p>
    <w:p w:rsidR="0007680D" w:rsidRDefault="0007680D">
      <w:pPr>
        <w:pStyle w:val="ConsPlusTitle"/>
        <w:widowControl/>
        <w:jc w:val="center"/>
      </w:pPr>
      <w:r>
        <w:t>РОССИЙСКАЯ ФЕДЕРАЦИЯ</w:t>
      </w:r>
    </w:p>
    <w:p w:rsidR="0007680D" w:rsidRDefault="0007680D">
      <w:pPr>
        <w:pStyle w:val="ConsPlusTitle"/>
        <w:widowControl/>
        <w:jc w:val="center"/>
      </w:pPr>
    </w:p>
    <w:p w:rsidR="0007680D" w:rsidRDefault="0007680D">
      <w:pPr>
        <w:pStyle w:val="ConsPlusTitle"/>
        <w:widowControl/>
        <w:jc w:val="center"/>
      </w:pPr>
      <w:r>
        <w:t>ФЕДЕРАЛЬНЫЙ ЗАКОН</w:t>
      </w:r>
    </w:p>
    <w:p w:rsidR="0007680D" w:rsidRDefault="0007680D">
      <w:pPr>
        <w:pStyle w:val="ConsPlusTitle"/>
        <w:widowControl/>
        <w:jc w:val="center"/>
      </w:pPr>
    </w:p>
    <w:p w:rsidR="0007680D" w:rsidRDefault="0007680D">
      <w:pPr>
        <w:pStyle w:val="ConsPlusTitle"/>
        <w:widowControl/>
        <w:jc w:val="center"/>
      </w:pPr>
      <w:r>
        <w:t>О ВНЕСЕНИИ ИЗМЕНЕНИЙ</w:t>
      </w:r>
    </w:p>
    <w:p w:rsidR="0007680D" w:rsidRDefault="0007680D">
      <w:pPr>
        <w:pStyle w:val="ConsPlusTitle"/>
        <w:widowControl/>
        <w:jc w:val="center"/>
      </w:pPr>
      <w:r>
        <w:t>В ГРАДОСТРОИТЕЛЬНЫЙ КОДЕКС РОССИЙСКОЙ ФЕДЕРАЦИИ И ОТДЕЛЬНЫЕ</w:t>
      </w:r>
    </w:p>
    <w:p w:rsidR="0007680D" w:rsidRDefault="0007680D">
      <w:pPr>
        <w:pStyle w:val="ConsPlusTitle"/>
        <w:widowControl/>
        <w:jc w:val="center"/>
      </w:pPr>
      <w:r>
        <w:t>ЗАКОНОДАТЕЛЬНЫЕ АКТЫ РОССИЙСКОЙ ФЕДЕРАЦИИ</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jc w:val="right"/>
        <w:rPr>
          <w:rFonts w:ascii="Calibri" w:hAnsi="Calibri" w:cs="Calibri"/>
        </w:rPr>
      </w:pPr>
      <w:r>
        <w:rPr>
          <w:rFonts w:ascii="Calibri" w:hAnsi="Calibri" w:cs="Calibri"/>
        </w:rPr>
        <w:t>Принят</w:t>
      </w:r>
    </w:p>
    <w:p w:rsidR="0007680D" w:rsidRDefault="0007680D">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7680D" w:rsidRDefault="0007680D">
      <w:pPr>
        <w:autoSpaceDE w:val="0"/>
        <w:autoSpaceDN w:val="0"/>
        <w:adjustRightInd w:val="0"/>
        <w:spacing w:after="0" w:line="240" w:lineRule="auto"/>
        <w:jc w:val="right"/>
        <w:rPr>
          <w:rFonts w:ascii="Calibri" w:hAnsi="Calibri" w:cs="Calibri"/>
        </w:rPr>
      </w:pPr>
      <w:r>
        <w:rPr>
          <w:rFonts w:ascii="Calibri" w:hAnsi="Calibri" w:cs="Calibri"/>
        </w:rPr>
        <w:t>16 июля 2010 года</w:t>
      </w:r>
    </w:p>
    <w:p w:rsidR="0007680D" w:rsidRDefault="0007680D">
      <w:pPr>
        <w:autoSpaceDE w:val="0"/>
        <w:autoSpaceDN w:val="0"/>
        <w:adjustRightInd w:val="0"/>
        <w:spacing w:after="0" w:line="240" w:lineRule="auto"/>
        <w:jc w:val="right"/>
        <w:rPr>
          <w:rFonts w:ascii="Calibri" w:hAnsi="Calibri" w:cs="Calibri"/>
        </w:rPr>
      </w:pPr>
    </w:p>
    <w:p w:rsidR="0007680D" w:rsidRDefault="0007680D">
      <w:pPr>
        <w:autoSpaceDE w:val="0"/>
        <w:autoSpaceDN w:val="0"/>
        <w:adjustRightInd w:val="0"/>
        <w:spacing w:after="0" w:line="240" w:lineRule="auto"/>
        <w:jc w:val="right"/>
        <w:rPr>
          <w:rFonts w:ascii="Calibri" w:hAnsi="Calibri" w:cs="Calibri"/>
        </w:rPr>
      </w:pPr>
      <w:r>
        <w:rPr>
          <w:rFonts w:ascii="Calibri" w:hAnsi="Calibri" w:cs="Calibri"/>
        </w:rPr>
        <w:t>Одобрен</w:t>
      </w:r>
    </w:p>
    <w:p w:rsidR="0007680D" w:rsidRDefault="0007680D">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7680D" w:rsidRDefault="0007680D">
      <w:pPr>
        <w:autoSpaceDE w:val="0"/>
        <w:autoSpaceDN w:val="0"/>
        <w:adjustRightInd w:val="0"/>
        <w:spacing w:after="0" w:line="240" w:lineRule="auto"/>
        <w:jc w:val="right"/>
        <w:rPr>
          <w:rFonts w:ascii="Calibri" w:hAnsi="Calibri" w:cs="Calibri"/>
        </w:rPr>
      </w:pPr>
      <w:r>
        <w:rPr>
          <w:rFonts w:ascii="Calibri" w:hAnsi="Calibri" w:cs="Calibri"/>
        </w:rPr>
        <w:t>19 июля 2010 года</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5"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10, 21; N 52, ст. 5498; 2007, N 1, ст. 21; N 31, ст. 4012; 2008, N 30, ст. 3604, 3616; 2009, N 48, ст. 5711) следующие изменения: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 w:history="1">
        <w:r>
          <w:rPr>
            <w:rFonts w:ascii="Calibri" w:hAnsi="Calibri" w:cs="Calibri"/>
            <w:color w:val="0000FF"/>
          </w:rPr>
          <w:t>статье 48</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history="1">
        <w:r>
          <w:rPr>
            <w:rFonts w:ascii="Calibri" w:hAnsi="Calibri" w:cs="Calibri"/>
            <w:color w:val="0000FF"/>
          </w:rPr>
          <w:t>часть 5</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"5.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 w:history="1">
        <w:r>
          <w:rPr>
            <w:rFonts w:ascii="Calibri" w:hAnsi="Calibri" w:cs="Calibri"/>
            <w:color w:val="0000FF"/>
          </w:rPr>
          <w:t>дополнить</w:t>
        </w:r>
      </w:hyperlink>
      <w:r>
        <w:rPr>
          <w:rFonts w:ascii="Calibri" w:hAnsi="Calibri" w:cs="Calibri"/>
        </w:rPr>
        <w:t xml:space="preserve"> частями 5.1 и 5.2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работы по организации подготовки проектной документации объекта капитального строительства включены в указанный в части 4 статьи 55.8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5.2.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 w:history="1">
        <w:r>
          <w:rPr>
            <w:rFonts w:ascii="Calibri" w:hAnsi="Calibri" w:cs="Calibri"/>
            <w:color w:val="0000FF"/>
          </w:rPr>
          <w:t>статье 52</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 w:history="1">
        <w:r>
          <w:rPr>
            <w:rFonts w:ascii="Calibri" w:hAnsi="Calibri" w:cs="Calibri"/>
            <w:color w:val="0000FF"/>
          </w:rPr>
          <w:t>часть 3</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w:t>
      </w:r>
      <w:r>
        <w:rPr>
          <w:rFonts w:ascii="Calibri" w:hAnsi="Calibri" w:cs="Calibri"/>
        </w:rPr>
        <w:lastRenderedPageBreak/>
        <w:t>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 w:history="1">
        <w:r>
          <w:rPr>
            <w:rFonts w:ascii="Calibri" w:hAnsi="Calibri" w:cs="Calibri"/>
            <w:color w:val="0000FF"/>
          </w:rPr>
          <w:t>дополнить</w:t>
        </w:r>
      </w:hyperlink>
      <w:r>
        <w:rPr>
          <w:rFonts w:ascii="Calibri" w:hAnsi="Calibri" w:cs="Calibri"/>
        </w:rPr>
        <w:t xml:space="preserve"> частями 3.1 и 3.2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3.2. 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 w:history="1">
        <w:r>
          <w:rPr>
            <w:rFonts w:ascii="Calibri" w:hAnsi="Calibri" w:cs="Calibri"/>
            <w:color w:val="0000FF"/>
          </w:rPr>
          <w:t>часть 2 статьи 53</w:t>
        </w:r>
      </w:hyperlink>
      <w:r>
        <w:rPr>
          <w:rFonts w:ascii="Calibri" w:hAnsi="Calibri" w:cs="Calibri"/>
        </w:rPr>
        <w:t xml:space="preserve"> после слов "застройщиком или заказчиком" дополнить словами "либо привлекаемым ими на основании договора физическим или юридическим лицом";</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 w:history="1">
        <w:r>
          <w:rPr>
            <w:rFonts w:ascii="Calibri" w:hAnsi="Calibri" w:cs="Calibri"/>
            <w:color w:val="0000FF"/>
          </w:rPr>
          <w:t>статью 55.2</w:t>
        </w:r>
      </w:hyperlink>
      <w:r>
        <w:rPr>
          <w:rFonts w:ascii="Calibri" w:hAnsi="Calibri" w:cs="Calibri"/>
        </w:rPr>
        <w:t xml:space="preserve"> дополнить частью 3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4" w:history="1">
        <w:r>
          <w:rPr>
            <w:rFonts w:ascii="Calibri" w:hAnsi="Calibri" w:cs="Calibri"/>
            <w:color w:val="0000FF"/>
          </w:rPr>
          <w:t>статье 55.5</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 w:history="1">
        <w:r>
          <w:rPr>
            <w:rFonts w:ascii="Calibri" w:hAnsi="Calibri" w:cs="Calibri"/>
            <w:color w:val="0000FF"/>
          </w:rPr>
          <w:t>подпункт "б" пункта 1 части 6</w:t>
        </w:r>
      </w:hyperlink>
      <w:r>
        <w:rPr>
          <w:rFonts w:ascii="Calibri" w:hAnsi="Calibri" w:cs="Calibri"/>
        </w:rPr>
        <w:t xml:space="preserve"> после слов "к повышению квалификации," дополнить словом "аттестации,";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 w:history="1">
        <w:r>
          <w:rPr>
            <w:rFonts w:ascii="Calibri" w:hAnsi="Calibri" w:cs="Calibri"/>
            <w:color w:val="0000FF"/>
          </w:rPr>
          <w:t>пункт 3 части 8</w:t>
        </w:r>
      </w:hyperlink>
      <w:r>
        <w:rPr>
          <w:rFonts w:ascii="Calibri" w:hAnsi="Calibri" w:cs="Calibri"/>
        </w:rPr>
        <w:t xml:space="preserve"> дополнить словами "с проведением аттестации";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дополнить</w:t>
        </w:r>
      </w:hyperlink>
      <w:r>
        <w:rPr>
          <w:rFonts w:ascii="Calibri" w:hAnsi="Calibri" w:cs="Calibri"/>
        </w:rPr>
        <w:t xml:space="preserve"> частями 8.1 и 8.2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w:t>
      </w:r>
      <w:r>
        <w:rPr>
          <w:rFonts w:ascii="Calibri" w:hAnsi="Calibri" w:cs="Calibri"/>
        </w:rPr>
        <w:lastRenderedPageBreak/>
        <w:t>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к повышению не реже чем один раз в пять лет квалификации указанными в пункте 1 настоящей части лицами с проведением их аттестации.";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 w:history="1">
        <w:r>
          <w:rPr>
            <w:rFonts w:ascii="Calibri" w:hAnsi="Calibri" w:cs="Calibri"/>
            <w:color w:val="0000FF"/>
          </w:rPr>
          <w:t>часть 9</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9" w:history="1">
        <w:r>
          <w:rPr>
            <w:rFonts w:ascii="Calibri" w:hAnsi="Calibri" w:cs="Calibri"/>
            <w:color w:val="0000FF"/>
          </w:rPr>
          <w:t>части 10</w:t>
        </w:r>
      </w:hyperlink>
      <w:r>
        <w:rPr>
          <w:rFonts w:ascii="Calibri" w:hAnsi="Calibri" w:cs="Calibri"/>
        </w:rPr>
        <w:t xml:space="preserve"> слова "частью 8" заменить словами "частями 8 - 8.2";</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0" w:history="1">
        <w:r>
          <w:rPr>
            <w:rFonts w:ascii="Calibri" w:hAnsi="Calibri" w:cs="Calibri"/>
            <w:color w:val="0000FF"/>
          </w:rPr>
          <w:t>статье 55.7</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 w:history="1">
        <w:r>
          <w:rPr>
            <w:rFonts w:ascii="Calibri" w:hAnsi="Calibri" w:cs="Calibri"/>
            <w:color w:val="0000FF"/>
          </w:rPr>
          <w:t>пункт 2 части 1</w:t>
        </w:r>
      </w:hyperlink>
      <w:r>
        <w:rPr>
          <w:rFonts w:ascii="Calibri" w:hAnsi="Calibri" w:cs="Calibri"/>
        </w:rPr>
        <w:t xml:space="preserve"> дополнить словами "по решению саморегулируемой организации";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часть 4</w:t>
        </w:r>
      </w:hyperlink>
      <w:r>
        <w:rPr>
          <w:rFonts w:ascii="Calibri" w:hAnsi="Calibri" w:cs="Calibri"/>
        </w:rPr>
        <w:t xml:space="preserve"> дополнить словами ", если иное не предусмотрено Федеральным законом о введении в действие настоящего Кодекса";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4" w:history="1">
        <w:r>
          <w:rPr>
            <w:rFonts w:ascii="Calibri" w:hAnsi="Calibri" w:cs="Calibri"/>
            <w:color w:val="0000FF"/>
          </w:rPr>
          <w:t>статье 55.8</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 w:history="1">
        <w:r>
          <w:rPr>
            <w:rFonts w:ascii="Calibri" w:hAnsi="Calibri" w:cs="Calibri"/>
            <w:color w:val="0000FF"/>
          </w:rPr>
          <w:t>дополнить</w:t>
        </w:r>
      </w:hyperlink>
      <w:r>
        <w:rPr>
          <w:rFonts w:ascii="Calibri" w:hAnsi="Calibri" w:cs="Calibri"/>
        </w:rPr>
        <w:t xml:space="preserve"> частью 10.1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55.16 настоящего Кодекса.";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8" w:history="1">
        <w:r>
          <w:rPr>
            <w:rFonts w:ascii="Calibri" w:hAnsi="Calibri" w:cs="Calibri"/>
            <w:color w:val="0000FF"/>
          </w:rPr>
          <w:t>часть 11</w:t>
        </w:r>
      </w:hyperlink>
      <w:r>
        <w:rPr>
          <w:rFonts w:ascii="Calibri" w:hAnsi="Calibri" w:cs="Calibri"/>
        </w:rPr>
        <w:t xml:space="preserve"> дополнить пунктом 3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 невнесение взноса в компенсационный фонд саморегулируемой организации в случае, предусмотренном частью 10.1 настоящей статьи.";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в </w:t>
      </w:r>
      <w:hyperlink r:id="rId29" w:history="1">
        <w:r>
          <w:rPr>
            <w:rFonts w:ascii="Calibri" w:hAnsi="Calibri" w:cs="Calibri"/>
            <w:color w:val="0000FF"/>
          </w:rPr>
          <w:t>части 14</w:t>
        </w:r>
      </w:hyperlink>
      <w:r>
        <w:rPr>
          <w:rFonts w:ascii="Calibri" w:hAnsi="Calibri" w:cs="Calibri"/>
        </w:rPr>
        <w:t xml:space="preserve"> цифры "55.18" заменить цифрами "55.17";</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0" w:history="1">
        <w:r>
          <w:rPr>
            <w:rFonts w:ascii="Calibri" w:hAnsi="Calibri" w:cs="Calibri"/>
            <w:color w:val="0000FF"/>
          </w:rPr>
          <w:t>часть 15</w:t>
        </w:r>
      </w:hyperlink>
      <w:r>
        <w:rPr>
          <w:rFonts w:ascii="Calibri" w:hAnsi="Calibri" w:cs="Calibri"/>
        </w:rPr>
        <w:t xml:space="preserve"> дополнить пунктом 7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некоммерческой организации из государственного реестра саморегулируемых организаций.";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31" w:history="1">
        <w:r>
          <w:rPr>
            <w:rFonts w:ascii="Calibri" w:hAnsi="Calibri" w:cs="Calibri"/>
            <w:color w:val="0000FF"/>
          </w:rPr>
          <w:t>пункте 5 статьи 55.10</w:t>
        </w:r>
      </w:hyperlink>
      <w:r>
        <w:rPr>
          <w:rFonts w:ascii="Calibri" w:hAnsi="Calibri" w:cs="Calibri"/>
        </w:rPr>
        <w:t xml:space="preserve"> слова "компенсационного фонда саморегулируемой организации" заменить словами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55.4 и частями 6 и 7 статьи 55.16 настоящего Кодекса";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второе предложение </w:t>
      </w:r>
      <w:hyperlink r:id="rId32" w:history="1">
        <w:r>
          <w:rPr>
            <w:rFonts w:ascii="Calibri" w:hAnsi="Calibri" w:cs="Calibri"/>
            <w:color w:val="0000FF"/>
          </w:rPr>
          <w:t>части 4 статьи 55.11</w:t>
        </w:r>
      </w:hyperlink>
      <w:r>
        <w:rPr>
          <w:rFonts w:ascii="Calibri" w:hAnsi="Calibri" w:cs="Calibri"/>
        </w:rPr>
        <w:t xml:space="preserve"> исключить;</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 w:history="1">
        <w:r>
          <w:rPr>
            <w:rFonts w:ascii="Calibri" w:hAnsi="Calibri" w:cs="Calibri"/>
            <w:color w:val="0000FF"/>
          </w:rPr>
          <w:t>часть 1 статьи 55.13</w:t>
        </w:r>
      </w:hyperlink>
      <w:r>
        <w:rPr>
          <w:rFonts w:ascii="Calibri" w:hAnsi="Calibri" w:cs="Calibri"/>
        </w:rPr>
        <w:t xml:space="preserve"> дополнить предложением следующего содержания: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4" w:history="1">
        <w:r>
          <w:rPr>
            <w:rFonts w:ascii="Calibri" w:hAnsi="Calibri" w:cs="Calibri"/>
            <w:color w:val="0000FF"/>
          </w:rPr>
          <w:t>статье 55.16</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 w:history="1">
        <w:r>
          <w:rPr>
            <w:rFonts w:ascii="Calibri" w:hAnsi="Calibri" w:cs="Calibri"/>
            <w:color w:val="0000FF"/>
          </w:rPr>
          <w:t>абзац первый части 3</w:t>
        </w:r>
      </w:hyperlink>
      <w:r>
        <w:rPr>
          <w:rFonts w:ascii="Calibri" w:hAnsi="Calibri" w:cs="Calibri"/>
        </w:rPr>
        <w:t xml:space="preserve"> после слов "за исключением" дополнить словами "случаев, предусмотренных Федеральным законом о введении в действие настоящего Кодекса, а также";</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первое предложение </w:t>
      </w:r>
      <w:hyperlink r:id="rId36" w:history="1">
        <w:r>
          <w:rPr>
            <w:rFonts w:ascii="Calibri" w:hAnsi="Calibri" w:cs="Calibri"/>
            <w:color w:val="0000FF"/>
          </w:rPr>
          <w:t>части 4</w:t>
        </w:r>
      </w:hyperlink>
      <w:r>
        <w:rPr>
          <w:rFonts w:ascii="Calibri" w:hAnsi="Calibri" w:cs="Calibri"/>
        </w:rPr>
        <w:t xml:space="preserve"> изложить в следующей редакции: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 w:history="1">
        <w:r>
          <w:rPr>
            <w:rFonts w:ascii="Calibri" w:hAnsi="Calibri" w:cs="Calibri"/>
            <w:color w:val="0000FF"/>
          </w:rPr>
          <w:t>дополнить</w:t>
        </w:r>
      </w:hyperlink>
      <w:r>
        <w:rPr>
          <w:rFonts w:ascii="Calibri" w:hAnsi="Calibri" w:cs="Calibri"/>
        </w:rPr>
        <w:t xml:space="preserve"> частями 6 - 8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w:t>
      </w:r>
      <w:r>
        <w:rPr>
          <w:rFonts w:ascii="Calibri" w:hAnsi="Calibri" w:cs="Calibri"/>
        </w:rPr>
        <w:lastRenderedPageBreak/>
        <w:t>проектной документации, стоимость которой по одному договору составляет до трехсот миллионов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w:t>
      </w:r>
      <w:r>
        <w:rPr>
          <w:rFonts w:ascii="Calibri" w:hAnsi="Calibri" w:cs="Calibri"/>
        </w:rPr>
        <w:lastRenderedPageBreak/>
        <w:t>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38" w:history="1">
        <w:r>
          <w:rPr>
            <w:rFonts w:ascii="Calibri" w:hAnsi="Calibri" w:cs="Calibri"/>
            <w:color w:val="0000FF"/>
          </w:rPr>
          <w:t>статье 55.17</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9" w:history="1">
        <w:r>
          <w:rPr>
            <w:rFonts w:ascii="Calibri" w:hAnsi="Calibri" w:cs="Calibri"/>
            <w:color w:val="0000FF"/>
          </w:rPr>
          <w:t>часть 3</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0"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41" w:history="1">
        <w:r>
          <w:rPr>
            <w:rFonts w:ascii="Calibri" w:hAnsi="Calibri" w:cs="Calibri"/>
            <w:color w:val="0000FF"/>
          </w:rPr>
          <w:t>статье 55.18</w:t>
        </w:r>
      </w:hyperlink>
      <w:r>
        <w:rPr>
          <w:rFonts w:ascii="Calibri" w:hAnsi="Calibri" w:cs="Calibri"/>
        </w:rPr>
        <w:t>:</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13 статьи 1 вступает в силу с 1 октября 2010 года (</w:t>
      </w:r>
      <w:hyperlink r:id="rId42"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 w:history="1">
        <w:r>
          <w:rPr>
            <w:rFonts w:ascii="Calibri" w:hAnsi="Calibri" w:cs="Calibri"/>
            <w:color w:val="0000FF"/>
          </w:rPr>
          <w:t>часть 5</w:t>
        </w:r>
      </w:hyperlink>
      <w:r>
        <w:rPr>
          <w:rFonts w:ascii="Calibri" w:hAnsi="Calibri" w:cs="Calibri"/>
        </w:rPr>
        <w:t xml:space="preserve"> после слов "организаций и" дополнить словами "в течение трех рабочих дней со дня получения таких уведомлений";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6" w:history="1">
        <w:r>
          <w:rPr>
            <w:rFonts w:ascii="Calibri" w:hAnsi="Calibri" w:cs="Calibri"/>
            <w:color w:val="0000FF"/>
          </w:rPr>
          <w:t>часть 6</w:t>
        </w:r>
      </w:hyperlink>
      <w:r>
        <w:rPr>
          <w:rFonts w:ascii="Calibri" w:hAnsi="Calibri" w:cs="Calibri"/>
        </w:rPr>
        <w:t xml:space="preserve"> дополнить предложением следующего содержания: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47" w:history="1">
        <w:r>
          <w:rPr>
            <w:rFonts w:ascii="Calibri" w:hAnsi="Calibri" w:cs="Calibri"/>
            <w:color w:val="0000FF"/>
          </w:rPr>
          <w:t>статье 55.19</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8" w:history="1">
        <w:r>
          <w:rPr>
            <w:rFonts w:ascii="Calibri" w:hAnsi="Calibri" w:cs="Calibri"/>
            <w:color w:val="0000FF"/>
          </w:rPr>
          <w:t>часть 1</w:t>
        </w:r>
      </w:hyperlink>
      <w:r>
        <w:rPr>
          <w:rFonts w:ascii="Calibri" w:hAnsi="Calibri" w:cs="Calibri"/>
        </w:rPr>
        <w:t xml:space="preserve"> дополнить словами ", а также в иных предусмотренных федеральными законами формах контроля";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9" w:history="1">
        <w:r>
          <w:rPr>
            <w:rFonts w:ascii="Calibri" w:hAnsi="Calibri" w:cs="Calibri"/>
            <w:color w:val="0000FF"/>
          </w:rPr>
          <w:t>дополнить</w:t>
        </w:r>
      </w:hyperlink>
      <w:r>
        <w:rPr>
          <w:rFonts w:ascii="Calibri" w:hAnsi="Calibri" w:cs="Calibri"/>
        </w:rPr>
        <w:t xml:space="preserve"> частью 6.1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0" w:history="1">
        <w:r>
          <w:rPr>
            <w:rFonts w:ascii="Calibri" w:hAnsi="Calibri" w:cs="Calibri"/>
            <w:color w:val="0000FF"/>
          </w:rPr>
          <w:t>части 7</w:t>
        </w:r>
      </w:hyperlink>
      <w:r>
        <w:rPr>
          <w:rFonts w:ascii="Calibri" w:hAnsi="Calibri" w:cs="Calibri"/>
        </w:rPr>
        <w:t xml:space="preserve"> слова "статьи 55.4" заменить словами "статей 55.4 и 55.16";</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51" w:history="1">
        <w:r>
          <w:rPr>
            <w:rFonts w:ascii="Calibri" w:hAnsi="Calibri" w:cs="Calibri"/>
            <w:color w:val="0000FF"/>
          </w:rPr>
          <w:t>статье 55.20</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2"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"2.1. Может быть создано только одно Национальное объединение саморегулируемых организаций соответствующего вида.";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Подпункт "б" пункта 15 статьи 1 вступает в силу с 1 октября 2010 года (</w:t>
      </w:r>
      <w:hyperlink r:id="rId53"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4" w:history="1">
        <w:r>
          <w:rPr>
            <w:rFonts w:ascii="Calibri" w:hAnsi="Calibri" w:cs="Calibri"/>
            <w:color w:val="0000FF"/>
          </w:rPr>
          <w:t>дополнить</w:t>
        </w:r>
      </w:hyperlink>
      <w:r>
        <w:rPr>
          <w:rFonts w:ascii="Calibri" w:hAnsi="Calibri" w:cs="Calibri"/>
        </w:rPr>
        <w:t xml:space="preserve"> частями 5.1 и 5.2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5" w:history="1">
        <w:r>
          <w:rPr>
            <w:rFonts w:ascii="Calibri" w:hAnsi="Calibri" w:cs="Calibri"/>
            <w:color w:val="0000FF"/>
          </w:rPr>
          <w:t>части 8</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пункт 5</w:t>
        </w:r>
      </w:hyperlink>
      <w:r>
        <w:rPr>
          <w:rFonts w:ascii="Calibri" w:hAnsi="Calibri" w:cs="Calibri"/>
        </w:rPr>
        <w:t xml:space="preserve"> дополнить словами ", а также жалоб иных лиц на действия (бездействие) саморегулируемых организаций соответствующих видов";</w:t>
      </w:r>
    </w:p>
    <w:p w:rsidR="0007680D" w:rsidRDefault="0007680D">
      <w:pPr>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дополнить</w:t>
        </w:r>
      </w:hyperlink>
      <w:r>
        <w:rPr>
          <w:rFonts w:ascii="Calibri" w:hAnsi="Calibri" w:cs="Calibri"/>
        </w:rPr>
        <w:t xml:space="preserve"> пунктом 6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8" w:history="1">
        <w:r>
          <w:rPr>
            <w:rFonts w:ascii="Calibri" w:hAnsi="Calibri" w:cs="Calibri"/>
            <w:color w:val="0000FF"/>
          </w:rPr>
          <w:t>часть 9</w:t>
        </w:r>
      </w:hyperlink>
      <w:r>
        <w:rPr>
          <w:rFonts w:ascii="Calibri" w:hAnsi="Calibri" w:cs="Calibri"/>
        </w:rPr>
        <w:t xml:space="preserve"> дополнить словами ", за исключением случаев, предусмотренных настоящим Кодексом";</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9" w:history="1">
        <w:r>
          <w:rPr>
            <w:rFonts w:ascii="Calibri" w:hAnsi="Calibri" w:cs="Calibri"/>
            <w:color w:val="0000FF"/>
          </w:rPr>
          <w:t>дополнить</w:t>
        </w:r>
      </w:hyperlink>
      <w:r>
        <w:rPr>
          <w:rFonts w:ascii="Calibri" w:hAnsi="Calibri" w:cs="Calibri"/>
        </w:rPr>
        <w:t xml:space="preserve"> частью 10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w:t>
      </w:r>
      <w:r>
        <w:rPr>
          <w:rFonts w:ascii="Calibri" w:hAnsi="Calibri" w:cs="Calibri"/>
        </w:rPr>
        <w:lastRenderedPageBreak/>
        <w:t>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60" w:history="1">
        <w:r>
          <w:rPr>
            <w:rFonts w:ascii="Calibri" w:hAnsi="Calibri" w:cs="Calibri"/>
            <w:color w:val="0000FF"/>
          </w:rPr>
          <w:t>статье 55.21</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1" w:history="1">
        <w:r>
          <w:rPr>
            <w:rFonts w:ascii="Calibri" w:hAnsi="Calibri" w:cs="Calibri"/>
            <w:color w:val="0000FF"/>
          </w:rPr>
          <w:t>часть 3</w:t>
        </w:r>
      </w:hyperlink>
      <w:r>
        <w:rPr>
          <w:rFonts w:ascii="Calibri" w:hAnsi="Calibri" w:cs="Calibri"/>
        </w:rPr>
        <w:t xml:space="preserve"> дополнить пунктом 2.1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2"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63" w:history="1">
        <w:r>
          <w:rPr>
            <w:rFonts w:ascii="Calibri" w:hAnsi="Calibri" w:cs="Calibri"/>
            <w:color w:val="0000FF"/>
          </w:rPr>
          <w:t>статье 55.22</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4"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5" w:history="1">
        <w:r>
          <w:rPr>
            <w:rFonts w:ascii="Calibri" w:hAnsi="Calibri" w:cs="Calibri"/>
            <w:color w:val="0000FF"/>
          </w:rPr>
          <w:t>части 3</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пункт 1</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7680D" w:rsidRDefault="0007680D">
      <w:pPr>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68" w:history="1">
        <w:r>
          <w:rPr>
            <w:rFonts w:ascii="Calibri" w:hAnsi="Calibri" w:cs="Calibri"/>
            <w:color w:val="0000FF"/>
          </w:rPr>
          <w:t>главу 6.1</w:t>
        </w:r>
      </w:hyperlink>
      <w:r>
        <w:rPr>
          <w:rFonts w:ascii="Calibri" w:hAnsi="Calibri" w:cs="Calibri"/>
        </w:rPr>
        <w:t xml:space="preserve"> дополнить статьей 55.23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69" w:history="1">
        <w:r>
          <w:rPr>
            <w:rFonts w:ascii="Calibri" w:hAnsi="Calibri" w:cs="Calibri"/>
            <w:color w:val="0000FF"/>
          </w:rPr>
          <w:t>статье 60</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0" w:history="1">
        <w:r>
          <w:rPr>
            <w:rFonts w:ascii="Calibri" w:hAnsi="Calibri" w:cs="Calibri"/>
            <w:color w:val="0000FF"/>
          </w:rPr>
          <w:t>части 1</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1" w:history="1">
        <w:r>
          <w:rPr>
            <w:rFonts w:ascii="Calibri" w:hAnsi="Calibri" w:cs="Calibri"/>
            <w:color w:val="0000FF"/>
          </w:rPr>
          <w:t>абзаце первом</w:t>
        </w:r>
      </w:hyperlink>
      <w:r>
        <w:rPr>
          <w:rFonts w:ascii="Calibri" w:hAnsi="Calibri" w:cs="Calibri"/>
        </w:rPr>
        <w:t xml:space="preserve"> слова "Солидарно субсидиарную" заменить словом "Субсидиарную", слово "несут" заменить словом "несет";</w:t>
      </w:r>
    </w:p>
    <w:p w:rsidR="0007680D" w:rsidRDefault="0007680D">
      <w:pPr>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пункт 1</w:t>
        </w:r>
      </w:hyperlink>
      <w:r>
        <w:rPr>
          <w:rFonts w:ascii="Calibri" w:hAnsi="Calibri" w:cs="Calibri"/>
        </w:rPr>
        <w:t xml:space="preserve"> признать утратившим силу;</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3" w:history="1">
        <w:r>
          <w:rPr>
            <w:rFonts w:ascii="Calibri" w:hAnsi="Calibri" w:cs="Calibri"/>
            <w:color w:val="0000FF"/>
          </w:rPr>
          <w:t>части 2</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4" w:history="1">
        <w:r>
          <w:rPr>
            <w:rFonts w:ascii="Calibri" w:hAnsi="Calibri" w:cs="Calibri"/>
            <w:color w:val="0000FF"/>
          </w:rPr>
          <w:t>абзаце первом</w:t>
        </w:r>
      </w:hyperlink>
      <w:r>
        <w:rPr>
          <w:rFonts w:ascii="Calibri" w:hAnsi="Calibri" w:cs="Calibri"/>
        </w:rPr>
        <w:t xml:space="preserve"> слова "Солидарно субсидиарную" заменить словом "Субсидиарную", слово "несут" заменить словом "несет";</w:t>
      </w:r>
    </w:p>
    <w:p w:rsidR="0007680D" w:rsidRDefault="0007680D">
      <w:pPr>
        <w:autoSpaceDE w:val="0"/>
        <w:autoSpaceDN w:val="0"/>
        <w:adjustRightInd w:val="0"/>
        <w:spacing w:after="0" w:line="240" w:lineRule="auto"/>
        <w:ind w:firstLine="540"/>
        <w:jc w:val="both"/>
        <w:rPr>
          <w:rFonts w:ascii="Calibri" w:hAnsi="Calibri" w:cs="Calibri"/>
        </w:rPr>
      </w:pPr>
      <w:hyperlink r:id="rId75" w:history="1">
        <w:r>
          <w:rPr>
            <w:rFonts w:ascii="Calibri" w:hAnsi="Calibri" w:cs="Calibri"/>
            <w:color w:val="0000FF"/>
          </w:rPr>
          <w:t>пункт 1</w:t>
        </w:r>
      </w:hyperlink>
      <w:r>
        <w:rPr>
          <w:rFonts w:ascii="Calibri" w:hAnsi="Calibri" w:cs="Calibri"/>
        </w:rPr>
        <w:t xml:space="preserve"> признать утратившим силу;</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6" w:history="1">
        <w:r>
          <w:rPr>
            <w:rFonts w:ascii="Calibri" w:hAnsi="Calibri" w:cs="Calibri"/>
            <w:color w:val="0000FF"/>
          </w:rPr>
          <w:t>части 3</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 w:history="1">
        <w:r>
          <w:rPr>
            <w:rFonts w:ascii="Calibri" w:hAnsi="Calibri" w:cs="Calibri"/>
            <w:color w:val="0000FF"/>
          </w:rPr>
          <w:t>абзаце первом</w:t>
        </w:r>
      </w:hyperlink>
      <w:r>
        <w:rPr>
          <w:rFonts w:ascii="Calibri" w:hAnsi="Calibri" w:cs="Calibri"/>
        </w:rPr>
        <w:t xml:space="preserve"> слова "Солидарно субсидиарную" заменить словом "Субсидиарную", слово "несут" заменить словом "несет";</w:t>
      </w:r>
    </w:p>
    <w:p w:rsidR="0007680D" w:rsidRDefault="0007680D">
      <w:pPr>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пункт 1</w:t>
        </w:r>
      </w:hyperlink>
      <w:r>
        <w:rPr>
          <w:rFonts w:ascii="Calibri" w:hAnsi="Calibri" w:cs="Calibri"/>
        </w:rPr>
        <w:t xml:space="preserve"> признать утратившим силу;</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9"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частями 1 - 3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0" w:history="1">
        <w:r>
          <w:rPr>
            <w:rFonts w:ascii="Calibri" w:hAnsi="Calibri" w:cs="Calibri"/>
            <w:color w:val="0000FF"/>
          </w:rPr>
          <w:t>дополнить</w:t>
        </w:r>
      </w:hyperlink>
      <w:r>
        <w:rPr>
          <w:rFonts w:ascii="Calibri" w:hAnsi="Calibri" w:cs="Calibri"/>
        </w:rPr>
        <w:t xml:space="preserve"> частью 5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частях 1 - 3 настоящей статьи, несут:</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w:t>
      </w:r>
      <w:r>
        <w:rPr>
          <w:rFonts w:ascii="Calibri" w:hAnsi="Calibri" w:cs="Calibri"/>
        </w:rPr>
        <w:lastRenderedPageBreak/>
        <w:t>изысканий или положительное заключение негосударственной экспертизы инженерных изысканий;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Абзац пятый пункта 2 статьи 13</w:t>
        </w:r>
      </w:hyperlink>
      <w:r>
        <w:rPr>
          <w:rFonts w:ascii="Calibri" w:hAnsi="Calibri" w:cs="Calibri"/>
        </w:rPr>
        <w:t xml:space="preserve"> Федерального закона от 26 декабря 1995 года N 209-ФЗ "О геодезии и картографии" (Собрание законодательства Российской Федерации, 1996, N 1, ст. 2; 2003, N 2, ст. 167; 2004, N 35, ст. 3607) дополнить словами ", за исключением указанных работ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82"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 2002, N 11, ст. 1020; N 50, ст. 4925; 2003, N 2, ст. 169; N 11, ст. 956; N 13, ст. 1178; 2005, N 13, ст. 1078; N 27, ст. 2719; 2006, N 1, ст. 11; N 31, ст. 3455; N 50, ст. 5279; 2007, N 1, ст. 7, 15; N 30, ст. 3748 - 3750; N 45, ст. 5427; N 46, ст. 5554; N 50, ст. 6247; 2008, N 18, ст. 1944; N 29, ст. 3413; N 30, ст. 3604; N 52, ст. 6227; 2009, N 1, ст. 15, 17; N 29, ст. 3614; N 48, ст. 5723; 2010, N 21, ст. 2525) следующие изменения: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3" w:history="1">
        <w:r>
          <w:rPr>
            <w:rFonts w:ascii="Calibri" w:hAnsi="Calibri" w:cs="Calibri"/>
            <w:color w:val="0000FF"/>
          </w:rPr>
          <w:t>пункте 1 статьи 17</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4" w:history="1">
        <w:r>
          <w:rPr>
            <w:rFonts w:ascii="Calibri" w:hAnsi="Calibri" w:cs="Calibri"/>
            <w:color w:val="0000FF"/>
          </w:rPr>
          <w:t>подпункт 42</w:t>
        </w:r>
      </w:hyperlink>
      <w:r>
        <w:rPr>
          <w:rFonts w:ascii="Calibri" w:hAnsi="Calibri" w:cs="Calibri"/>
        </w:rPr>
        <w:t xml:space="preserve"> дополнить словами ", за исключением геодезической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5" w:history="1">
        <w:r>
          <w:rPr>
            <w:rFonts w:ascii="Calibri" w:hAnsi="Calibri" w:cs="Calibri"/>
            <w:color w:val="0000FF"/>
          </w:rPr>
          <w:t>подпункт 43</w:t>
        </w:r>
      </w:hyperlink>
      <w:r>
        <w:rPr>
          <w:rFonts w:ascii="Calibri" w:hAnsi="Calibri" w:cs="Calibri"/>
        </w:rPr>
        <w:t xml:space="preserve"> дополнить словами ", за исключением картографической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 w:history="1">
        <w:r>
          <w:rPr>
            <w:rFonts w:ascii="Calibri" w:hAnsi="Calibri" w:cs="Calibri"/>
            <w:color w:val="0000FF"/>
          </w:rPr>
          <w:t>подпункт 46</w:t>
        </w:r>
      </w:hyperlink>
      <w:r>
        <w:rPr>
          <w:rFonts w:ascii="Calibri" w:hAnsi="Calibri" w:cs="Calibri"/>
        </w:rPr>
        <w:t xml:space="preserve"> дополнить словами ",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7" w:history="1">
        <w:r>
          <w:rPr>
            <w:rFonts w:ascii="Calibri" w:hAnsi="Calibri" w:cs="Calibri"/>
            <w:color w:val="0000FF"/>
          </w:rPr>
          <w:t>пункте 7 статьи 18</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8" w:history="1">
        <w:r>
          <w:rPr>
            <w:rFonts w:ascii="Calibri" w:hAnsi="Calibri" w:cs="Calibri"/>
            <w:color w:val="0000FF"/>
          </w:rPr>
          <w:t>абзац двенадцатый</w:t>
        </w:r>
      </w:hyperlink>
      <w:r>
        <w:rPr>
          <w:rFonts w:ascii="Calibri" w:hAnsi="Calibri" w:cs="Calibri"/>
        </w:rPr>
        <w:t xml:space="preserve"> дополнить словами ", за исключением геодезической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9" w:history="1">
        <w:r>
          <w:rPr>
            <w:rFonts w:ascii="Calibri" w:hAnsi="Calibri" w:cs="Calibri"/>
            <w:color w:val="0000FF"/>
          </w:rPr>
          <w:t>абзац тринадцатый</w:t>
        </w:r>
      </w:hyperlink>
      <w:r>
        <w:rPr>
          <w:rFonts w:ascii="Calibri" w:hAnsi="Calibri" w:cs="Calibri"/>
        </w:rPr>
        <w:t xml:space="preserve"> дополнить словами ", за исключением картографической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Статью 3.2</w:t>
        </w:r>
      </w:hyperlink>
      <w:r>
        <w:rPr>
          <w:rFonts w:ascii="Calibri" w:hAnsi="Calibri" w:cs="Calibri"/>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w:t>
      </w:r>
      <w:r>
        <w:rPr>
          <w:rFonts w:ascii="Calibri" w:hAnsi="Calibri" w:cs="Calibri"/>
        </w:rPr>
        <w:lastRenderedPageBreak/>
        <w:t>Федерации, 2005, N 1, ст. 17; 2008, N 30, ст. 3604; 2009, N 48, ст. 5723) дополнить частями 4 и 5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91" w:history="1">
        <w:r>
          <w:rPr>
            <w:rFonts w:ascii="Calibri" w:hAnsi="Calibri" w:cs="Calibri"/>
            <w:color w:val="0000FF"/>
          </w:rPr>
          <w:t>пунктом 1 части 1</w:t>
        </w:r>
      </w:hyperlink>
      <w:r>
        <w:rPr>
          <w:rFonts w:ascii="Calibri" w:hAnsi="Calibri" w:cs="Calibri"/>
        </w:rPr>
        <w:t xml:space="preserve"> или </w:t>
      </w:r>
      <w:hyperlink r:id="rId92" w:history="1">
        <w:r>
          <w:rPr>
            <w:rFonts w:ascii="Calibri" w:hAnsi="Calibri" w:cs="Calibri"/>
            <w:color w:val="0000FF"/>
          </w:rPr>
          <w:t>пунктом 5 части 2 статьи 55.7</w:t>
        </w:r>
      </w:hyperlink>
      <w:r>
        <w:rPr>
          <w:rFonts w:ascii="Calibri" w:hAnsi="Calibri" w:cs="Calibri"/>
        </w:rP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93" w:history="1">
        <w:r>
          <w:rPr>
            <w:rFonts w:ascii="Calibri" w:hAnsi="Calibri" w:cs="Calibri"/>
            <w:color w:val="0000FF"/>
          </w:rPr>
          <w:t>статьей 60</w:t>
        </w:r>
      </w:hyperlink>
      <w:r>
        <w:rPr>
          <w:rFonts w:ascii="Calibri" w:hAnsi="Calibri" w:cs="Calibri"/>
        </w:rPr>
        <w:t xml:space="preserve"> Градостроительного кодекса Российской Федерации, в отношении такого лица.".</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4"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31, ст. 3441; 2007, N 17, ст. 1929; N 31, ст. 4015; 2009, N 1, ст. 16; N 19, ст. 2283; N 29, ст. 3601; N 48, ст. 5711, 5723; 2010, N 19, ст. 2291) следующие изменения:</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Пункт 1 статьи 5 вступает в силу по истечении 30 дней после дня официального опубликования (</w:t>
      </w:r>
      <w:hyperlink r:id="rId95"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6" w:history="1">
        <w:r>
          <w:rPr>
            <w:rFonts w:ascii="Calibri" w:hAnsi="Calibri" w:cs="Calibri"/>
            <w:color w:val="0000FF"/>
          </w:rPr>
          <w:t>часть 8.1 статьи 9</w:t>
        </w:r>
      </w:hyperlink>
      <w:r>
        <w:rPr>
          <w:rFonts w:ascii="Calibri" w:hAnsi="Calibri" w:cs="Calibri"/>
        </w:rPr>
        <w:t xml:space="preserve"> после слов "частью 3 статьи 38" дополнить словами ", частью 10 статьи 41.12";</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2 статьи 5 вступает в силу по истечении 30 дней после дня официального опубликования (</w:t>
      </w:r>
      <w:hyperlink r:id="rId97"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8" w:history="1">
        <w:r>
          <w:rPr>
            <w:rFonts w:ascii="Calibri" w:hAnsi="Calibri" w:cs="Calibri"/>
            <w:color w:val="0000FF"/>
          </w:rPr>
          <w:t>статье 10</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9" w:history="1">
        <w:r>
          <w:rPr>
            <w:rFonts w:ascii="Calibri" w:hAnsi="Calibri" w:cs="Calibri"/>
            <w:color w:val="0000FF"/>
          </w:rPr>
          <w:t>часть 4</w:t>
        </w:r>
      </w:hyperlink>
      <w:r>
        <w:rPr>
          <w:rFonts w:ascii="Calibri" w:hAnsi="Calibri" w:cs="Calibri"/>
        </w:rPr>
        <w:t xml:space="preserve"> дополнить предложением следующего содержания: "В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невключения этих товаров, работ, услуг в указанные перечни) такое размещение заказов осуществляется в соответствии с частью 4.2 настоящей статьи.";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0" w:history="1">
        <w:r>
          <w:rPr>
            <w:rFonts w:ascii="Calibri" w:hAnsi="Calibri" w:cs="Calibri"/>
            <w:color w:val="0000FF"/>
          </w:rPr>
          <w:t>часть 4.2</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"4.2. Размещение заказов на поставки товаров, выполнение работ, оказание услуг для нужд заказчиков в соответствии с частью 4 настоящей статьи осуществляется путем проведения открытого аукциона в электронной форме.";</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5 вступает в силу по истечении 30 дней после дня официального опубликования (</w:t>
      </w:r>
      <w:hyperlink r:id="rId101"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02" w:history="1">
        <w:r>
          <w:rPr>
            <w:rFonts w:ascii="Calibri" w:hAnsi="Calibri" w:cs="Calibri"/>
            <w:color w:val="0000FF"/>
          </w:rPr>
          <w:t>части 6 статьи 15</w:t>
        </w:r>
      </w:hyperlink>
      <w:r>
        <w:rPr>
          <w:rFonts w:ascii="Calibri" w:hAnsi="Calibri" w:cs="Calibri"/>
        </w:rPr>
        <w:t xml:space="preserve"> после слов "документацией об аукционе," дополнить словами "в том числе документацией об открытом аукционе в электронной форме,", слова "главами 2 и 3" заменить словами "главами 2, 3 и 3.1";</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5 вступает в силу по истечении 30 дней после дня официального опубликования (</w:t>
      </w:r>
      <w:hyperlink r:id="rId103"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04" w:history="1">
        <w:r>
          <w:rPr>
            <w:rFonts w:ascii="Calibri" w:hAnsi="Calibri" w:cs="Calibri"/>
            <w:color w:val="0000FF"/>
          </w:rPr>
          <w:t>статье 17</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5" w:history="1">
        <w:r>
          <w:rPr>
            <w:rFonts w:ascii="Calibri" w:hAnsi="Calibri" w:cs="Calibri"/>
            <w:color w:val="0000FF"/>
          </w:rPr>
          <w:t>часть 2</w:t>
        </w:r>
      </w:hyperlink>
      <w:r>
        <w:rPr>
          <w:rFonts w:ascii="Calibri" w:hAnsi="Calibri" w:cs="Calibri"/>
        </w:rPr>
        <w:t xml:space="preserve"> после слов "операторами электронных площадок" дополнить словами ", 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6" w:history="1">
        <w:r>
          <w:rPr>
            <w:rFonts w:ascii="Calibri" w:hAnsi="Calibri" w:cs="Calibri"/>
            <w:color w:val="0000FF"/>
          </w:rPr>
          <w:t>часть 3</w:t>
        </w:r>
      </w:hyperlink>
      <w:r>
        <w:rPr>
          <w:rFonts w:ascii="Calibri" w:hAnsi="Calibri" w:cs="Calibri"/>
        </w:rPr>
        <w:t xml:space="preserve"> после слов "городского округа" дополнить словами "с учетом положений части 2 настоящей статьи";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7" w:history="1">
        <w:r>
          <w:rPr>
            <w:rFonts w:ascii="Calibri" w:hAnsi="Calibri" w:cs="Calibri"/>
            <w:color w:val="0000FF"/>
          </w:rPr>
          <w:t>часть 4</w:t>
        </w:r>
      </w:hyperlink>
      <w:r>
        <w:rPr>
          <w:rFonts w:ascii="Calibri" w:hAnsi="Calibri" w:cs="Calibri"/>
        </w:rPr>
        <w:t xml:space="preserve"> дополнить словами "с учетом положений части 2 настоящей статьи";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08" w:history="1">
        <w:r>
          <w:rPr>
            <w:rFonts w:ascii="Calibri" w:hAnsi="Calibri" w:cs="Calibri"/>
            <w:color w:val="0000FF"/>
          </w:rPr>
          <w:t>пункт 1 части 9</w:t>
        </w:r>
      </w:hyperlink>
      <w:r>
        <w:rPr>
          <w:rFonts w:ascii="Calibri" w:hAnsi="Calibri" w:cs="Calibri"/>
        </w:rPr>
        <w:t xml:space="preserve"> после слов "специализированной организации" дополнить словами ", оператору электронной площадки";</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Пункты 5 и 6 статьи 5 вступают в силу по истечении 30 дней после дня официального опубликования (</w:t>
      </w:r>
      <w:hyperlink r:id="rId109"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10" w:history="1">
        <w:r>
          <w:rPr>
            <w:rFonts w:ascii="Calibri" w:hAnsi="Calibri" w:cs="Calibri"/>
            <w:color w:val="0000FF"/>
          </w:rPr>
          <w:t>части 2 статьи 23</w:t>
        </w:r>
      </w:hyperlink>
      <w:r>
        <w:rPr>
          <w:rFonts w:ascii="Calibri" w:hAnsi="Calibri" w:cs="Calibri"/>
        </w:rPr>
        <w:t xml:space="preserve"> слова "в том числе в форме электронного документа," исключить;</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11" w:history="1">
        <w:r>
          <w:rPr>
            <w:rFonts w:ascii="Calibri" w:hAnsi="Calibri" w:cs="Calibri"/>
            <w:color w:val="0000FF"/>
          </w:rPr>
          <w:t>части 1 статьи 24</w:t>
        </w:r>
      </w:hyperlink>
      <w:r>
        <w:rPr>
          <w:rFonts w:ascii="Calibri" w:hAnsi="Calibri" w:cs="Calibri"/>
        </w:rPr>
        <w:t xml:space="preserve"> слова ", в том числе в форме электронного документа," исключить;</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12" w:history="1">
        <w:r>
          <w:rPr>
            <w:rFonts w:ascii="Calibri" w:hAnsi="Calibri" w:cs="Calibri"/>
            <w:color w:val="0000FF"/>
          </w:rPr>
          <w:t>статье 29</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3" w:history="1">
        <w:r>
          <w:rPr>
            <w:rFonts w:ascii="Calibri" w:hAnsi="Calibri" w:cs="Calibri"/>
            <w:color w:val="0000FF"/>
          </w:rPr>
          <w:t>часть 4</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4" w:history="1">
        <w:r>
          <w:rPr>
            <w:rFonts w:ascii="Calibri" w:hAnsi="Calibri" w:cs="Calibri"/>
            <w:color w:val="0000FF"/>
          </w:rPr>
          <w:t>дополнить</w:t>
        </w:r>
      </w:hyperlink>
      <w:r>
        <w:rPr>
          <w:rFonts w:ascii="Calibri" w:hAnsi="Calibri" w:cs="Calibri"/>
        </w:rPr>
        <w:t xml:space="preserve"> частями 4.1 - 4.3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4.2. Соответствие поручителя требованиям, установленным частью 4.1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4.1 настоящей статьи, определяется по данным бухгалтерской отчетности за каждый отчетный год.</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конкурса,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15" w:history="1">
        <w:r>
          <w:rPr>
            <w:rFonts w:ascii="Calibri" w:hAnsi="Calibri" w:cs="Calibri"/>
            <w:color w:val="0000FF"/>
          </w:rPr>
          <w:t>статье 38</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6" w:history="1">
        <w:r>
          <w:rPr>
            <w:rFonts w:ascii="Calibri" w:hAnsi="Calibri" w:cs="Calibri"/>
            <w:color w:val="0000FF"/>
          </w:rPr>
          <w:t>часть 4</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7" w:history="1">
        <w:r>
          <w:rPr>
            <w:rFonts w:ascii="Calibri" w:hAnsi="Calibri" w:cs="Calibri"/>
            <w:color w:val="0000FF"/>
          </w:rPr>
          <w:t>дополнить</w:t>
        </w:r>
      </w:hyperlink>
      <w:r>
        <w:rPr>
          <w:rFonts w:ascii="Calibri" w:hAnsi="Calibri" w:cs="Calibri"/>
        </w:rPr>
        <w:t xml:space="preserve"> частями 4.1 - 4.3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w:t>
      </w:r>
      <w:r>
        <w:rPr>
          <w:rFonts w:ascii="Calibri" w:hAnsi="Calibri" w:cs="Calibri"/>
        </w:rPr>
        <w:lastRenderedPageBreak/>
        <w:t>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4.2. Соответствие поручителя требованиям, установленным частью 4.1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4.1 настоящей статьи, определяется по данным бухгалтерской отчетности за каждый отчетный год.</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аукциона,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Пункт 9 статьи 5 вступает в силу по истечении 30 дней после дня официального опубликования (</w:t>
      </w:r>
      <w:hyperlink r:id="rId118"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9" w:history="1">
        <w:r>
          <w:rPr>
            <w:rFonts w:ascii="Calibri" w:hAnsi="Calibri" w:cs="Calibri"/>
            <w:color w:val="0000FF"/>
          </w:rPr>
          <w:t>часть 6 статьи 41.1</w:t>
        </w:r>
      </w:hyperlink>
      <w:r>
        <w:rPr>
          <w:rFonts w:ascii="Calibri" w:hAnsi="Calibri" w:cs="Calibri"/>
        </w:rPr>
        <w:t xml:space="preserve"> после слов "не допускаются" дополнить словами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Пункт 10 статьи 5 вступает в силу по истечении 30 дней после дня официального опубликования (</w:t>
      </w:r>
      <w:hyperlink r:id="rId120"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21" w:history="1">
        <w:r>
          <w:rPr>
            <w:rFonts w:ascii="Calibri" w:hAnsi="Calibri" w:cs="Calibri"/>
            <w:color w:val="0000FF"/>
          </w:rPr>
          <w:t>статье 41.3</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2" w:history="1">
        <w:r>
          <w:rPr>
            <w:rFonts w:ascii="Calibri" w:hAnsi="Calibri" w:cs="Calibri"/>
            <w:color w:val="0000FF"/>
          </w:rPr>
          <w:t>часть 12</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3" w:history="1">
        <w:r>
          <w:rPr>
            <w:rFonts w:ascii="Calibri" w:hAnsi="Calibri" w:cs="Calibri"/>
            <w:color w:val="0000FF"/>
          </w:rPr>
          <w:t>часть 13</w:t>
        </w:r>
      </w:hyperlink>
      <w:r>
        <w:rPr>
          <w:rFonts w:ascii="Calibri" w:hAnsi="Calibri" w:cs="Calibri"/>
        </w:rPr>
        <w:t xml:space="preserve"> дополнить предложением следующего содержания: "При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24" w:history="1">
        <w:r>
          <w:rPr>
            <w:rFonts w:ascii="Calibri" w:hAnsi="Calibri" w:cs="Calibri"/>
            <w:color w:val="0000FF"/>
          </w:rPr>
          <w:t>части 3 статьи 41.7</w:t>
        </w:r>
      </w:hyperlink>
      <w:r>
        <w:rPr>
          <w:rFonts w:ascii="Calibri" w:hAnsi="Calibri" w:cs="Calibri"/>
        </w:rPr>
        <w:t>:</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11 статьи 5 вступает в силу по истечении 30 дней после дня официального опубликования (</w:t>
      </w:r>
      <w:hyperlink r:id="rId125"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6" w:history="1">
        <w:r>
          <w:rPr>
            <w:rFonts w:ascii="Calibri" w:hAnsi="Calibri" w:cs="Calibri"/>
            <w:color w:val="0000FF"/>
          </w:rPr>
          <w:t>первом предложении</w:t>
        </w:r>
      </w:hyperlink>
      <w:r>
        <w:rPr>
          <w:rFonts w:ascii="Calibri" w:hAnsi="Calibri" w:cs="Calibri"/>
        </w:rPr>
        <w:t xml:space="preserve"> слова "независимо от наличия у него аккредитации на электронной площадке" заменить словами ", получивший аккредитацию на электронной площадке,";</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7" w:history="1">
        <w:r>
          <w:rPr>
            <w:rFonts w:ascii="Calibri" w:hAnsi="Calibri" w:cs="Calibri"/>
            <w:color w:val="0000FF"/>
          </w:rPr>
          <w:t>дополнить</w:t>
        </w:r>
      </w:hyperlink>
      <w:r>
        <w:rPr>
          <w:rFonts w:ascii="Calibri" w:hAnsi="Calibri" w:cs="Calibri"/>
        </w:rPr>
        <w:t xml:space="preserve"> новым вторым предложением следующего содержания: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12 статьи 5 вступает в силу по истечении 30 дней после дня официального опубликования (</w:t>
      </w:r>
      <w:hyperlink r:id="rId128"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29" w:history="1">
        <w:r>
          <w:rPr>
            <w:rFonts w:ascii="Calibri" w:hAnsi="Calibri" w:cs="Calibri"/>
            <w:color w:val="0000FF"/>
          </w:rPr>
          <w:t>часть 4 статьи 41.8</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на поставку товара: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заказа на выполнение работ, оказание услуг, для выполнения, оказания которых используется товар:</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а)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б) согласие, предусмотренное пунктом 2 настоящей части,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30" w:history="1">
        <w:r>
          <w:rPr>
            <w:rFonts w:ascii="Calibri" w:hAnsi="Calibri" w:cs="Calibri"/>
            <w:color w:val="0000FF"/>
          </w:rPr>
          <w:t>статье 41.10</w:t>
        </w:r>
      </w:hyperlink>
      <w:r>
        <w:rPr>
          <w:rFonts w:ascii="Calibri" w:hAnsi="Calibri" w:cs="Calibri"/>
        </w:rPr>
        <w:t>:</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Пункт 13 статьи 5 вступает в силу по истечении 30 дней после дня официального опубликования (</w:t>
      </w:r>
      <w:hyperlink r:id="rId131"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2" w:history="1">
        <w:r>
          <w:rPr>
            <w:rFonts w:ascii="Calibri" w:hAnsi="Calibri" w:cs="Calibri"/>
            <w:color w:val="0000FF"/>
          </w:rPr>
          <w:t>части 6</w:t>
        </w:r>
      </w:hyperlink>
      <w:r>
        <w:rPr>
          <w:rFonts w:ascii="Calibri" w:hAnsi="Calibri" w:cs="Calibri"/>
        </w:rPr>
        <w:t xml:space="preserve"> слова "одного процента" заменить словами "пяти процентов";</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3" w:history="1">
        <w:r>
          <w:rPr>
            <w:rFonts w:ascii="Calibri" w:hAnsi="Calibri" w:cs="Calibri"/>
            <w:color w:val="0000FF"/>
          </w:rPr>
          <w:t>пункте 2 части 9</w:t>
        </w:r>
      </w:hyperlink>
      <w:r>
        <w:rPr>
          <w:rFonts w:ascii="Calibri" w:hAnsi="Calibri" w:cs="Calibri"/>
        </w:rPr>
        <w:t xml:space="preserve"> слова "сниженного на "шаг аукциона" заменить словами "сниженное в пределах "шага аукциона";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4" w:history="1">
        <w:r>
          <w:rPr>
            <w:rFonts w:ascii="Calibri" w:hAnsi="Calibri" w:cs="Calibri"/>
            <w:color w:val="0000FF"/>
          </w:rPr>
          <w:t>часть 11</w:t>
        </w:r>
      </w:hyperlink>
      <w:r>
        <w:rPr>
          <w:rFonts w:ascii="Calibri" w:hAnsi="Calibri" w:cs="Calibri"/>
        </w:rPr>
        <w:t xml:space="preserve"> дополнить новым вторым предложением следующего содержания: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5" w:history="1">
        <w:r>
          <w:rPr>
            <w:rFonts w:ascii="Calibri" w:hAnsi="Calibri" w:cs="Calibri"/>
            <w:color w:val="0000FF"/>
          </w:rPr>
          <w:t>часть 12</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1 и 3 части 9 настоящей статьи.";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36" w:history="1">
        <w:r>
          <w:rPr>
            <w:rFonts w:ascii="Calibri" w:hAnsi="Calibri" w:cs="Calibri"/>
            <w:color w:val="0000FF"/>
          </w:rPr>
          <w:t>часть 18</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 электронной форме сделок от имени участника размещения заказа;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первое предложение </w:t>
      </w:r>
      <w:hyperlink r:id="rId137" w:history="1">
        <w:r>
          <w:rPr>
            <w:rFonts w:ascii="Calibri" w:hAnsi="Calibri" w:cs="Calibri"/>
            <w:color w:val="0000FF"/>
          </w:rPr>
          <w:t>части 20</w:t>
        </w:r>
      </w:hyperlink>
      <w:r>
        <w:rPr>
          <w:rFonts w:ascii="Calibri" w:hAnsi="Calibri" w:cs="Calibri"/>
        </w:rPr>
        <w:t xml:space="preserve"> дополнить словами ", а также документы указанных участников, предусмотренные пунктами 1, 3 - 5, 7 и 8 части 2 статьи 41.4 настоящего Федерального закона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Пункт 14 статьи 5 вступает в силу по истечении 30 дней после дня официального опубликования (</w:t>
      </w:r>
      <w:hyperlink r:id="rId138"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139" w:history="1">
        <w:r>
          <w:rPr>
            <w:rFonts w:ascii="Calibri" w:hAnsi="Calibri" w:cs="Calibri"/>
            <w:color w:val="0000FF"/>
          </w:rPr>
          <w:t>статье 41.11</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0" w:history="1">
        <w:r>
          <w:rPr>
            <w:rFonts w:ascii="Calibri" w:hAnsi="Calibri" w:cs="Calibri"/>
            <w:color w:val="0000FF"/>
          </w:rPr>
          <w:t>части 1</w:t>
        </w:r>
      </w:hyperlink>
      <w:r>
        <w:rPr>
          <w:rFonts w:ascii="Calibri" w:hAnsi="Calibri" w:cs="Calibri"/>
        </w:rPr>
        <w:t xml:space="preserve"> слово "направленных" заменить словами "а также документы, направленные";</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1" w:history="1">
        <w:r>
          <w:rPr>
            <w:rFonts w:ascii="Calibri" w:hAnsi="Calibri" w:cs="Calibri"/>
            <w:color w:val="0000FF"/>
          </w:rPr>
          <w:t>пункт 1 части 6</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 3 - 5, 7 и 8 части 2 статьи 41.4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пунктами 1, 3 - 5, 7 и 8 части 2 статьи 41.4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настоящего Федерального закона, более чем за шесть месяцев до даты окончания срока подачи заявок на участие в открытом аукционе;";</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142" w:history="1">
        <w:r>
          <w:rPr>
            <w:rFonts w:ascii="Calibri" w:hAnsi="Calibri" w:cs="Calibri"/>
            <w:color w:val="0000FF"/>
          </w:rPr>
          <w:t>статье 41.12</w:t>
        </w:r>
      </w:hyperlink>
      <w:r>
        <w:rPr>
          <w:rFonts w:ascii="Calibri" w:hAnsi="Calibri" w:cs="Calibri"/>
        </w:rPr>
        <w:t>:</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15 статьи 5 вступает в силу по истечении 30 дней после дня официального опубликования (</w:t>
      </w:r>
      <w:hyperlink r:id="rId143"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144" w:history="1">
        <w:r>
          <w:rPr>
            <w:rFonts w:ascii="Calibri" w:hAnsi="Calibri" w:cs="Calibri"/>
            <w:color w:val="0000FF"/>
          </w:rPr>
          <w:t>части 2</w:t>
        </w:r>
      </w:hyperlink>
      <w:r>
        <w:rPr>
          <w:rFonts w:ascii="Calibri" w:hAnsi="Calibri" w:cs="Calibri"/>
        </w:rPr>
        <w:t xml:space="preserve"> слова "в течение четырех" заменить словами "в течение пяти", после слов "с которым заключается контракт," дополнить словами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Подпункт "б" пункта 15 статьи 5 вступает в силу по истечении 30 дней после дня официального опубликования (</w:t>
      </w:r>
      <w:hyperlink r:id="rId145"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6" w:history="1">
        <w:r>
          <w:rPr>
            <w:rFonts w:ascii="Calibri" w:hAnsi="Calibri" w:cs="Calibri"/>
            <w:color w:val="0000FF"/>
          </w:rPr>
          <w:t>части 4</w:t>
        </w:r>
      </w:hyperlink>
      <w:r>
        <w:rPr>
          <w:rFonts w:ascii="Calibri" w:hAnsi="Calibri" w:cs="Calibri"/>
        </w:rPr>
        <w:t xml:space="preserve"> слово "шести" заменить словом "пяти", дополнить словами "или предусмотренный частью 4.1 настоящей статьи протокол разногласий";</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Подпункт "в" пункта 15 статьи 5 вступает в силу по истечении 30 дней после дня официального опубликования (</w:t>
      </w:r>
      <w:hyperlink r:id="rId147"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8" w:history="1">
        <w:r>
          <w:rPr>
            <w:rFonts w:ascii="Calibri" w:hAnsi="Calibri" w:cs="Calibri"/>
            <w:color w:val="0000FF"/>
          </w:rPr>
          <w:t>дополнить</w:t>
        </w:r>
      </w:hyperlink>
      <w:r>
        <w:rPr>
          <w:rFonts w:ascii="Calibri" w:hAnsi="Calibri" w:cs="Calibri"/>
        </w:rPr>
        <w:t xml:space="preserve"> частями 4.1 - 4.6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4.2.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4.3. В течение часа с момента получения документов, предусмотренных частью 4.2 настоящей статьи,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4.4. В течение трех дней со дня получения документов, предусмотренных частью 4.2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в случае, если заказчиком, уполномоченным органом установлено требование обеспечения исполнения контракта, или предусмотренный частью 4.1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направления в соответствии с частью 4.4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частью 4.2 настоящей статьи,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w:t>
      </w:r>
      <w:r>
        <w:rPr>
          <w:rFonts w:ascii="Calibri" w:hAnsi="Calibri" w:cs="Calibri"/>
        </w:rPr>
        <w:lastRenderedPageBreak/>
        <w:t>частью 4.4 настоящей статьи, не позднее чем в течение тринадцати дней со дня размещения на электронной площадке протокола, указанного в части 8 статьи 41.11 настоящего Федерального закона.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4.6. В случаях, предусмотренных частями 4.2 и 4.4 настоящей статьи,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если заказчиком, уполномоченным органом установлено требование обеспечения исполнения контракта.";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Подпункт "г" пункта 15 статьи 5 вступает в силу по истечении 30 дней после дня официального опубликования (</w:t>
      </w:r>
      <w:hyperlink r:id="rId149"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50" w:history="1">
        <w:r>
          <w:rPr>
            <w:rFonts w:ascii="Calibri" w:hAnsi="Calibri" w:cs="Calibri"/>
            <w:color w:val="0000FF"/>
          </w:rPr>
          <w:t>часть 5</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"5.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части 8 статьи 41.11 настоящего Федерального закона, оператор электронной площадки направляет заказчику подписанный проект контракта и документ об обеспечении исполнения контракта.";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Подпункт "д" пункта 15 статьи 5 вступает в силу по истечении 30 дней после дня официального опубликования (</w:t>
      </w:r>
      <w:hyperlink r:id="rId151"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52" w:history="1">
        <w:r>
          <w:rPr>
            <w:rFonts w:ascii="Calibri" w:hAnsi="Calibri" w:cs="Calibri"/>
            <w:color w:val="0000FF"/>
          </w:rPr>
          <w:t>часть 6</w:t>
        </w:r>
      </w:hyperlink>
      <w:r>
        <w:rPr>
          <w:rFonts w:ascii="Calibri" w:hAnsi="Calibri" w:cs="Calibri"/>
        </w:rPr>
        <w:t xml:space="preserve"> дополнить словами ", за исключением случая, предусмотренного частью 6.1 настоящей статьи";</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Подпункт "е" пункта 15 статьи 5 вступает в силу по истечении 30 дней после дня официального опубликования (</w:t>
      </w:r>
      <w:hyperlink r:id="rId153"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54" w:history="1">
        <w:r>
          <w:rPr>
            <w:rFonts w:ascii="Calibri" w:hAnsi="Calibri" w:cs="Calibri"/>
            <w:color w:val="0000FF"/>
          </w:rPr>
          <w:t>дополнить</w:t>
        </w:r>
      </w:hyperlink>
      <w:r>
        <w:rPr>
          <w:rFonts w:ascii="Calibri" w:hAnsi="Calibri" w:cs="Calibri"/>
        </w:rPr>
        <w:t xml:space="preserve"> частью 6.1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предусмотренном решением о создании уполномоченного органа, направление оператору электронной площадки контракта в соответствии с частью 12 настоящей статьи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Подпункт "ж" пункта 15 статьи 5 вступает в силу по истечении 30 дней после дня официального опубликования (</w:t>
      </w:r>
      <w:hyperlink r:id="rId155"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156" w:history="1">
        <w:r>
          <w:rPr>
            <w:rFonts w:ascii="Calibri" w:hAnsi="Calibri" w:cs="Calibri"/>
            <w:color w:val="0000FF"/>
          </w:rPr>
          <w:t>части 7</w:t>
        </w:r>
      </w:hyperlink>
      <w:r>
        <w:rPr>
          <w:rFonts w:ascii="Calibri" w:hAnsi="Calibri" w:cs="Calibri"/>
        </w:rPr>
        <w:t xml:space="preserve"> слова "от заказчика, уполномоченного органа" исключить, после слов "от имени заказчика," дополнить словами "уполномоченного органа,", слова "в электронной форме" заменить словами ", с которым заключается контракт";</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Подпункт "з" пункта 15 статьи 5 вступает в силу по истечении 30 дней после дня официального опубликования (</w:t>
      </w:r>
      <w:hyperlink r:id="rId157"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158" w:history="1">
        <w:r>
          <w:rPr>
            <w:rFonts w:ascii="Calibri" w:hAnsi="Calibri" w:cs="Calibri"/>
            <w:color w:val="0000FF"/>
          </w:rPr>
          <w:t>части 11</w:t>
        </w:r>
      </w:hyperlink>
      <w:r>
        <w:rPr>
          <w:rFonts w:ascii="Calibri" w:hAnsi="Calibri" w:cs="Calibri"/>
        </w:rPr>
        <w:t xml:space="preserve"> слова "частью 4" заменить словами "частями 4, 4.4 и 4.6", слова "проект контракта," исключить, после слов "от имени участника размещения заказа," дополнить словами "проект контракта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части 8 статьи 41.11 настоящего Федерального закона протокола в случае, предусмотренном частью 4.4 настоящей статьи,";</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Подпункт "и" пункта 15 статьи 5 вступает в силу по истечении 30 дней после дня официального опубликования (</w:t>
      </w:r>
      <w:hyperlink r:id="rId159"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160" w:history="1">
        <w:r>
          <w:rPr>
            <w:rFonts w:ascii="Calibri" w:hAnsi="Calibri" w:cs="Calibri"/>
            <w:color w:val="0000FF"/>
          </w:rPr>
          <w:t>части 12</w:t>
        </w:r>
      </w:hyperlink>
      <w:r>
        <w:rPr>
          <w:rFonts w:ascii="Calibri" w:hAnsi="Calibri" w:cs="Calibri"/>
        </w:rPr>
        <w:t xml:space="preserve"> слова "всех участников" заменить словами "такого участника";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161" w:history="1">
        <w:r>
          <w:rPr>
            <w:rFonts w:ascii="Calibri" w:hAnsi="Calibri" w:cs="Calibri"/>
            <w:color w:val="0000FF"/>
          </w:rPr>
          <w:t>часть 19</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62" w:history="1">
        <w:r>
          <w:rPr>
            <w:rFonts w:ascii="Calibri" w:hAnsi="Calibri" w:cs="Calibri"/>
            <w:color w:val="0000FF"/>
          </w:rPr>
          <w:t>дополнить</w:t>
        </w:r>
      </w:hyperlink>
      <w:r>
        <w:rPr>
          <w:rFonts w:ascii="Calibri" w:hAnsi="Calibri" w:cs="Calibri"/>
        </w:rPr>
        <w:t xml:space="preserve"> частями 20 - 22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21. Соответствие поручителя требованиям, установленным частью 20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20 настоящей статьи, определяется по данным бухгалтерской отчетности за каждый отчетный год.</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Пункт 16 статьи 5 вступает в силу по истечении 30 дней после дня официального опубликования (</w:t>
      </w:r>
      <w:hyperlink r:id="rId163"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164" w:history="1">
        <w:r>
          <w:rPr>
            <w:rFonts w:ascii="Calibri" w:hAnsi="Calibri" w:cs="Calibri"/>
            <w:color w:val="0000FF"/>
          </w:rPr>
          <w:t>статье 57</w:t>
        </w:r>
      </w:hyperlink>
      <w:r>
        <w:rPr>
          <w:rFonts w:ascii="Calibri" w:hAnsi="Calibri" w:cs="Calibri"/>
        </w:rPr>
        <w:t>:</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первом предложении </w:t>
      </w:r>
      <w:hyperlink r:id="rId165" w:history="1">
        <w:r>
          <w:rPr>
            <w:rFonts w:ascii="Calibri" w:hAnsi="Calibri" w:cs="Calibri"/>
            <w:color w:val="0000FF"/>
          </w:rPr>
          <w:t>части 2</w:t>
        </w:r>
      </w:hyperlink>
      <w:r>
        <w:rPr>
          <w:rFonts w:ascii="Calibri" w:hAnsi="Calibri" w:cs="Calibri"/>
        </w:rPr>
        <w:t xml:space="preserve"> слова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исключить, дополнить словами ", за исключением случаев, предусмотренных частями 2.1 - 2.3 настоящей статьи";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6" w:history="1">
        <w:r>
          <w:rPr>
            <w:rFonts w:ascii="Calibri" w:hAnsi="Calibri" w:cs="Calibri"/>
            <w:color w:val="0000FF"/>
          </w:rPr>
          <w:t>дополнить</w:t>
        </w:r>
      </w:hyperlink>
      <w:r>
        <w:rPr>
          <w:rFonts w:ascii="Calibri" w:hAnsi="Calibri" w:cs="Calibri"/>
        </w:rPr>
        <w:t xml:space="preserve"> частью 2.3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w:t>
      </w:r>
      <w:r>
        <w:rPr>
          <w:rFonts w:ascii="Calibri" w:hAnsi="Calibri" w:cs="Calibri"/>
        </w:rPr>
        <w:lastRenderedPageBreak/>
        <w:t>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67" w:history="1">
        <w:r>
          <w:rPr>
            <w:rFonts w:ascii="Calibri" w:hAnsi="Calibri" w:cs="Calibri"/>
            <w:color w:val="0000FF"/>
          </w:rPr>
          <w:t>части 4</w:t>
        </w:r>
      </w:hyperlink>
      <w:r>
        <w:rPr>
          <w:rFonts w:ascii="Calibri" w:hAnsi="Calibri" w:cs="Calibri"/>
        </w:rPr>
        <w:t xml:space="preserve"> слова "в форме электронного документа или" исключить;</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68"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"5.1.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 с положениями главы 3.1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Пункт 17 статьи 5 вступает в силу по истечении 30 дней после дня официального опубликования (</w:t>
      </w:r>
      <w:hyperlink r:id="rId169" w:history="1">
        <w:r>
          <w:rPr>
            <w:rFonts w:ascii="Calibri" w:hAnsi="Calibri" w:cs="Calibri"/>
            <w:color w:val="0000FF"/>
          </w:rPr>
          <w:t>статья 9</w:t>
        </w:r>
      </w:hyperlink>
      <w:r>
        <w:rPr>
          <w:rFonts w:ascii="Calibri" w:hAnsi="Calibri" w:cs="Calibri"/>
        </w:rPr>
        <w:t xml:space="preserve"> данного документа).</w:t>
      </w:r>
    </w:p>
    <w:p w:rsidR="0007680D" w:rsidRDefault="0007680D">
      <w:pPr>
        <w:pStyle w:val="ConsPlusNonformat"/>
        <w:widowControl/>
        <w:pBdr>
          <w:top w:val="single" w:sz="6" w:space="0" w:color="auto"/>
        </w:pBdr>
        <w:rPr>
          <w:sz w:val="2"/>
          <w:szCs w:val="2"/>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70" w:history="1">
        <w:r>
          <w:rPr>
            <w:rFonts w:ascii="Calibri" w:hAnsi="Calibri" w:cs="Calibri"/>
            <w:color w:val="0000FF"/>
          </w:rPr>
          <w:t>пункт 1 части 1 статьи 59</w:t>
        </w:r>
      </w:hyperlink>
      <w:r>
        <w:rPr>
          <w:rFonts w:ascii="Calibri" w:hAnsi="Calibri" w:cs="Calibri"/>
        </w:rPr>
        <w:t xml:space="preserve"> изложить в следующей редакции:</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пунктами 2 - 4 части 1 статьи 58 настоящего Федерального закона;".</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Часть 13 статьи 13</w:t>
        </w:r>
      </w:hyperlink>
      <w:r>
        <w:rPr>
          <w:rFonts w:ascii="Calibri" w:hAnsi="Calibri" w:cs="Calibri"/>
        </w:rPr>
        <w:t xml:space="preserve"> Федерального закона от 1 декабря 2007 года N 315-ФЗ "О саморегулируемых организациях" (Собрание законодательства Российской Федерации, 2007, N 49, ст. 6076; 2008, N 30, ст. 3604) после слова "лицами" дополнить словами ", если иное не предусмотрено федеральным законом", дополнить словами ", если иное не предусмотрено федеральным законом".</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2" w:history="1">
        <w:r>
          <w:rPr>
            <w:rFonts w:ascii="Calibri" w:hAnsi="Calibri" w:cs="Calibri"/>
            <w:color w:val="0000FF"/>
          </w:rPr>
          <w:t>Абзацы четвертый</w:t>
        </w:r>
      </w:hyperlink>
      <w:r>
        <w:rPr>
          <w:rFonts w:ascii="Calibri" w:hAnsi="Calibri" w:cs="Calibri"/>
        </w:rPr>
        <w:t xml:space="preserve">, </w:t>
      </w:r>
      <w:hyperlink r:id="rId173" w:history="1">
        <w:r>
          <w:rPr>
            <w:rFonts w:ascii="Calibri" w:hAnsi="Calibri" w:cs="Calibri"/>
            <w:color w:val="0000FF"/>
          </w:rPr>
          <w:t>седьмой</w:t>
        </w:r>
      </w:hyperlink>
      <w:r>
        <w:rPr>
          <w:rFonts w:ascii="Calibri" w:hAnsi="Calibri" w:cs="Calibri"/>
        </w:rPr>
        <w:t xml:space="preserve"> и </w:t>
      </w:r>
      <w:hyperlink r:id="rId174" w:history="1">
        <w:r>
          <w:rPr>
            <w:rFonts w:ascii="Calibri" w:hAnsi="Calibri" w:cs="Calibri"/>
            <w:color w:val="0000FF"/>
          </w:rPr>
          <w:t>десятый пункта 10 статьи 1</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 признать утратившими силу.</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5" w:history="1">
        <w:r>
          <w:rPr>
            <w:rFonts w:ascii="Calibri" w:hAnsi="Calibri" w:cs="Calibri"/>
            <w:color w:val="0000FF"/>
          </w:rPr>
          <w:t>Подпункт "ж" пункта 25</w:t>
        </w:r>
      </w:hyperlink>
      <w:r>
        <w:rPr>
          <w:rFonts w:ascii="Calibri" w:hAnsi="Calibri" w:cs="Calibri"/>
        </w:rPr>
        <w:t xml:space="preserve">, </w:t>
      </w:r>
      <w:hyperlink r:id="rId176" w:history="1">
        <w:r>
          <w:rPr>
            <w:rFonts w:ascii="Calibri" w:hAnsi="Calibri" w:cs="Calibri"/>
            <w:color w:val="0000FF"/>
          </w:rPr>
          <w:t>подпункт "е" пункта 40</w:t>
        </w:r>
      </w:hyperlink>
      <w:r>
        <w:rPr>
          <w:rFonts w:ascii="Calibri" w:hAnsi="Calibri" w:cs="Calibri"/>
        </w:rPr>
        <w:t xml:space="preserve"> и </w:t>
      </w:r>
      <w:hyperlink r:id="rId177" w:history="1">
        <w:r>
          <w:rPr>
            <w:rFonts w:ascii="Calibri" w:hAnsi="Calibri" w:cs="Calibri"/>
            <w:color w:val="0000FF"/>
          </w:rPr>
          <w:t>подпункт "н" пункта 48 статьи 21</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исключить.</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октября 2010 года саморегулируемая организация в области архитектурно-строительного проектирования, строительства, реконструкции, капитального ремонта объектов капитального строительства (далее в целях настоящей статьи - саморегулируемая организация) вправе выдавать соответственно </w:t>
      </w:r>
      <w:hyperlink r:id="rId178" w:history="1">
        <w:r>
          <w:rPr>
            <w:rFonts w:ascii="Calibri" w:hAnsi="Calibri" w:cs="Calibri"/>
            <w:color w:val="0000FF"/>
          </w:rPr>
          <w:t>свидетельства</w:t>
        </w:r>
      </w:hyperlink>
      <w:r>
        <w:rPr>
          <w:rFonts w:ascii="Calibri" w:hAnsi="Calibri" w:cs="Calibri"/>
        </w:rPr>
        <w:t xml:space="preserve">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w:t>
      </w:r>
      <w:hyperlink r:id="rId179" w:history="1">
        <w:r>
          <w:rPr>
            <w:rFonts w:ascii="Calibri" w:hAnsi="Calibri" w:cs="Calibri"/>
            <w:color w:val="0000FF"/>
          </w:rPr>
          <w:t>кодексом</w:t>
        </w:r>
      </w:hyperlink>
      <w:r>
        <w:rPr>
          <w:rFonts w:ascii="Calibri" w:hAnsi="Calibri" w:cs="Calibri"/>
        </w:rPr>
        <w:t xml:space="preserve"> Российской Федерации (в редакции, действовавшей до дня вступления в силу настоящего Федерального закона) требованиям и внесли взнос в </w:t>
      </w:r>
      <w:r>
        <w:rPr>
          <w:rFonts w:ascii="Calibri" w:hAnsi="Calibri" w:cs="Calibri"/>
        </w:rPr>
        <w:lastRenderedPageBreak/>
        <w:t xml:space="preserve">компенсационный фонд саморегулируемой организации в размере, установленном саморегулируемой организацией в соответствии с Градостроительным </w:t>
      </w:r>
      <w:hyperlink r:id="rId180" w:history="1">
        <w:r>
          <w:rPr>
            <w:rFonts w:ascii="Calibri" w:hAnsi="Calibri" w:cs="Calibri"/>
            <w:color w:val="0000FF"/>
          </w:rPr>
          <w:t>кодексом</w:t>
        </w:r>
      </w:hyperlink>
      <w:r>
        <w:rPr>
          <w:rFonts w:ascii="Calibri" w:hAnsi="Calibri" w:cs="Calibri"/>
        </w:rPr>
        <w:t xml:space="preserve"> Российской Федерации (в редакции, действовавшей до дня вступления в силу настоящего Федерального закона), или установить требования к выдаче свидетельств о допуске к указанным работам и размер взносов в компенсационный фонд саморегулируемой организации для индивидуальных предпринимателей, юридических лиц, которые намерены получить свидетельства о допуске к указанным работам в соответствии с требованиями Градостроительного </w:t>
      </w:r>
      <w:hyperlink r:id="rId181"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 и выдавать свидетельства о допуске к указанным работам индивидуальным предпринимателям и юридическим лицам, которые соответствуют установленным саморегулируемой организацией требованиям и внесли взнос в компенсационный фонд саморегулируемой организации в установленном размере.</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 1 октября 2010 года саморегулируемая организация вправе выдавать </w:t>
      </w:r>
      <w:hyperlink r:id="rId182" w:history="1">
        <w:r>
          <w:rPr>
            <w:rFonts w:ascii="Calibri" w:hAnsi="Calibri" w:cs="Calibri"/>
            <w:color w:val="0000FF"/>
          </w:rPr>
          <w:t>свидетельства</w:t>
        </w:r>
      </w:hyperlink>
      <w:r>
        <w:rPr>
          <w:rFonts w:ascii="Calibri" w:hAnsi="Calibri" w:cs="Calibri"/>
        </w:rPr>
        <w:t xml:space="preserve">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только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w:t>
      </w:r>
      <w:hyperlink r:id="rId183" w:history="1">
        <w:r>
          <w:rPr>
            <w:rFonts w:ascii="Calibri" w:hAnsi="Calibri" w:cs="Calibri"/>
            <w:color w:val="0000FF"/>
          </w:rPr>
          <w:t>кодексом</w:t>
        </w:r>
      </w:hyperlink>
      <w:r>
        <w:rPr>
          <w:rFonts w:ascii="Calibri" w:hAnsi="Calibri" w:cs="Calibri"/>
        </w:rPr>
        <w:t xml:space="preserve"> Российской Федерации (в редакции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w:t>
      </w:r>
      <w:hyperlink r:id="rId184" w:history="1">
        <w:r>
          <w:rPr>
            <w:rFonts w:ascii="Calibri" w:hAnsi="Calibri" w:cs="Calibri"/>
            <w:color w:val="0000FF"/>
          </w:rPr>
          <w:t>кодексом</w:t>
        </w:r>
      </w:hyperlink>
      <w:r>
        <w:rPr>
          <w:rFonts w:ascii="Calibri" w:hAnsi="Calibri" w:cs="Calibri"/>
        </w:rPr>
        <w:t xml:space="preserve"> Российской Федерации (в редакции настоящего Федерального закона).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w:t>
      </w:r>
      <w:hyperlink r:id="rId185" w:history="1">
        <w:r>
          <w:rPr>
            <w:rFonts w:ascii="Calibri" w:hAnsi="Calibri" w:cs="Calibri"/>
            <w:color w:val="0000FF"/>
          </w:rPr>
          <w:t>кодексом</w:t>
        </w:r>
      </w:hyperlink>
      <w:r>
        <w:rPr>
          <w:rFonts w:ascii="Calibri" w:hAnsi="Calibri" w:cs="Calibri"/>
        </w:rPr>
        <w:t xml:space="preserve"> Российской Федерации (в редакции настоящего Федерального закона), прекращается.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октября 2010 года в случае, если работы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 включены в указанный в </w:t>
      </w:r>
      <w:hyperlink r:id="rId186" w:history="1">
        <w:r>
          <w:rPr>
            <w:rFonts w:ascii="Calibri" w:hAnsi="Calibri" w:cs="Calibri"/>
            <w:color w:val="0000FF"/>
          </w:rPr>
          <w:t>части 4 статьи 55.8</w:t>
        </w:r>
      </w:hyperlink>
      <w:r>
        <w:rPr>
          <w:rFonts w:ascii="Calibri" w:hAnsi="Calibri" w:cs="Calibri"/>
        </w:rPr>
        <w:t xml:space="preserve"> Градостроительного кодекса Российской Федерации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застройщик, являющийся лицом, осуществляющим подготовку проектной документации или строительство, реконструкцию, капитальный ремонт такого объекта капитального строительства, вправе осуществлять указанные работы при отсутствии выдаваемого саморегулируемой организацией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приведения уполномоченным федеральным органом исполнительной власти </w:t>
      </w:r>
      <w:hyperlink r:id="rId187"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соответствие с Градостроительным </w:t>
      </w:r>
      <w:hyperlink r:id="rId188" w:history="1">
        <w:r>
          <w:rPr>
            <w:rFonts w:ascii="Calibri" w:hAnsi="Calibri" w:cs="Calibri"/>
            <w:color w:val="0000FF"/>
          </w:rPr>
          <w:t>кодексом</w:t>
        </w:r>
      </w:hyperlink>
      <w:r>
        <w:rPr>
          <w:rFonts w:ascii="Calibri" w:hAnsi="Calibri" w:cs="Calibri"/>
        </w:rPr>
        <w:t xml:space="preserve"> Российской Федерации (в редакции настоящего Федерального закона) застройщик, являющийся лицом, осуществляющим подготовку проектной документации или строительство, реконструкцию, капитальный ремонт объекта капитального строительства, должен иметь соответственно свидетельство о допуске к предусмотренным указанным </w:t>
      </w:r>
      <w:hyperlink r:id="rId189" w:history="1">
        <w:r>
          <w:rPr>
            <w:rFonts w:ascii="Calibri" w:hAnsi="Calibri" w:cs="Calibri"/>
            <w:color w:val="0000FF"/>
          </w:rPr>
          <w:t>перечнем</w:t>
        </w:r>
      </w:hyperlink>
      <w:r>
        <w:rPr>
          <w:rFonts w:ascii="Calibri" w:hAnsi="Calibri" w:cs="Calibri"/>
        </w:rPr>
        <w:t xml:space="preserve"> работам по организации подготовки проектной документации привлекаемыми застройщиком или заказчиком на основании договора юридическим лицом или индивидуальным предпринимателем, свидетельство о допуске к предусмотренным указанным </w:t>
      </w:r>
      <w:hyperlink r:id="rId190" w:history="1">
        <w:r>
          <w:rPr>
            <w:rFonts w:ascii="Calibri" w:hAnsi="Calibri" w:cs="Calibri"/>
            <w:color w:val="0000FF"/>
          </w:rPr>
          <w:t>перечнем</w:t>
        </w:r>
      </w:hyperlink>
      <w:r>
        <w:rPr>
          <w:rFonts w:ascii="Calibri" w:hAnsi="Calibri" w:cs="Calibri"/>
        </w:rPr>
        <w:t xml:space="preserve"> работам по организации строительства, реконструкции, капитального ремонта объекта капитального строительства привлекаемыми застройщиком или заказчиком на основании договора юридическим лицом или индивидуальным предпринимателем.</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не позднее чем три месяца со дня вступления в силу настоящего Федерального закона национальные объединения саморегулируемых организаций обязаны привести уставы </w:t>
      </w:r>
      <w:r>
        <w:rPr>
          <w:rFonts w:ascii="Calibri" w:hAnsi="Calibri" w:cs="Calibri"/>
        </w:rPr>
        <w:lastRenderedPageBreak/>
        <w:t xml:space="preserve">национальных объединений саморегулируемых организаций в соответствие с требованиями Градостроительного </w:t>
      </w:r>
      <w:hyperlink r:id="rId191"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 созвать Всероссийский съезд саморегулируемых организаций соответствующего вида и избрать президента и совет национальных объединений саморегулируемых организаций. При этом положение, предусматривающее запрет занимать одним и тем же лицом должность президента Национального объединения саморегулируемых организаций соответствующего вида два срока подряд, не применяется.</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Свидетельства о допуске к определенным виду или видам работ, которые оказывают влияние на безопасность объектов капитального строительства, выданные саморегулируемой организацией до 1 июля 2010 года в соответствии с </w:t>
      </w:r>
      <w:hyperlink r:id="rId192" w:history="1">
        <w:r>
          <w:rPr>
            <w:rFonts w:ascii="Calibri" w:hAnsi="Calibri" w:cs="Calibri"/>
            <w:color w:val="0000FF"/>
          </w:rPr>
          <w:t>перечнем</w:t>
        </w:r>
      </w:hyperlink>
      <w:r>
        <w:rPr>
          <w:rFonts w:ascii="Calibri" w:hAnsi="Calibri" w:cs="Calibri"/>
        </w:rPr>
        <w:t xml:space="preserve"> видов работ, которые оказывают влияние на безопасность объектов капитального строительства, в случае внесения уполномоченным федеральным органом исполнительной власти изменений в этот перечень в части изменения наименований тех же видов работ, о допуске к которым выдано указанное свидетельство, действуют до 1 января 2011 года.</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3" w:history="1">
        <w:r>
          <w:rPr>
            <w:rFonts w:ascii="Calibri" w:hAnsi="Calibri" w:cs="Calibri"/>
            <w:color w:val="0000FF"/>
          </w:rPr>
          <w:t>Подпункт "а" пункта 13</w:t>
        </w:r>
      </w:hyperlink>
      <w:r>
        <w:rPr>
          <w:rFonts w:ascii="Calibri" w:hAnsi="Calibri" w:cs="Calibri"/>
        </w:rPr>
        <w:t xml:space="preserve"> и </w:t>
      </w:r>
      <w:hyperlink r:id="rId194" w:history="1">
        <w:r>
          <w:rPr>
            <w:rFonts w:ascii="Calibri" w:hAnsi="Calibri" w:cs="Calibri"/>
            <w:color w:val="0000FF"/>
          </w:rPr>
          <w:t>подпункт "б" пункта 15 статьи 1</w:t>
        </w:r>
      </w:hyperlink>
      <w:r>
        <w:rPr>
          <w:rFonts w:ascii="Calibri" w:hAnsi="Calibri" w:cs="Calibri"/>
        </w:rPr>
        <w:t xml:space="preserve"> настоящего Федерального закона вступают в силу с 1 октября 2010 года.</w:t>
      </w:r>
    </w:p>
    <w:p w:rsidR="0007680D" w:rsidRDefault="0007680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5" w:history="1">
        <w:r>
          <w:rPr>
            <w:rFonts w:ascii="Calibri" w:hAnsi="Calibri" w:cs="Calibri"/>
            <w:color w:val="0000FF"/>
          </w:rPr>
          <w:t>Пункты 1</w:t>
        </w:r>
      </w:hyperlink>
      <w:r>
        <w:rPr>
          <w:rFonts w:ascii="Calibri" w:hAnsi="Calibri" w:cs="Calibri"/>
        </w:rPr>
        <w:t xml:space="preserve"> - </w:t>
      </w:r>
      <w:hyperlink r:id="rId196" w:history="1">
        <w:r>
          <w:rPr>
            <w:rFonts w:ascii="Calibri" w:hAnsi="Calibri" w:cs="Calibri"/>
            <w:color w:val="0000FF"/>
          </w:rPr>
          <w:t>6</w:t>
        </w:r>
      </w:hyperlink>
      <w:r>
        <w:rPr>
          <w:rFonts w:ascii="Calibri" w:hAnsi="Calibri" w:cs="Calibri"/>
        </w:rPr>
        <w:t xml:space="preserve">, </w:t>
      </w:r>
      <w:hyperlink r:id="rId197" w:history="1">
        <w:r>
          <w:rPr>
            <w:rFonts w:ascii="Calibri" w:hAnsi="Calibri" w:cs="Calibri"/>
            <w:color w:val="0000FF"/>
          </w:rPr>
          <w:t>9</w:t>
        </w:r>
      </w:hyperlink>
      <w:r>
        <w:rPr>
          <w:rFonts w:ascii="Calibri" w:hAnsi="Calibri" w:cs="Calibri"/>
        </w:rPr>
        <w:t xml:space="preserve">, </w:t>
      </w:r>
      <w:hyperlink r:id="rId198" w:history="1">
        <w:r>
          <w:rPr>
            <w:rFonts w:ascii="Calibri" w:hAnsi="Calibri" w:cs="Calibri"/>
            <w:color w:val="0000FF"/>
          </w:rPr>
          <w:t>10</w:t>
        </w:r>
      </w:hyperlink>
      <w:r>
        <w:rPr>
          <w:rFonts w:ascii="Calibri" w:hAnsi="Calibri" w:cs="Calibri"/>
        </w:rPr>
        <w:t xml:space="preserve">, </w:t>
      </w:r>
      <w:hyperlink r:id="rId199" w:history="1">
        <w:r>
          <w:rPr>
            <w:rFonts w:ascii="Calibri" w:hAnsi="Calibri" w:cs="Calibri"/>
            <w:color w:val="0000FF"/>
          </w:rPr>
          <w:t>подпункт "а" пункта 11</w:t>
        </w:r>
      </w:hyperlink>
      <w:r>
        <w:rPr>
          <w:rFonts w:ascii="Calibri" w:hAnsi="Calibri" w:cs="Calibri"/>
        </w:rPr>
        <w:t xml:space="preserve">, </w:t>
      </w:r>
      <w:hyperlink r:id="rId200" w:history="1">
        <w:r>
          <w:rPr>
            <w:rFonts w:ascii="Calibri" w:hAnsi="Calibri" w:cs="Calibri"/>
            <w:color w:val="0000FF"/>
          </w:rPr>
          <w:t>пункты 12</w:t>
        </w:r>
      </w:hyperlink>
      <w:r>
        <w:rPr>
          <w:rFonts w:ascii="Calibri" w:hAnsi="Calibri" w:cs="Calibri"/>
        </w:rPr>
        <w:t xml:space="preserve"> - </w:t>
      </w:r>
      <w:hyperlink r:id="rId201" w:history="1">
        <w:r>
          <w:rPr>
            <w:rFonts w:ascii="Calibri" w:hAnsi="Calibri" w:cs="Calibri"/>
            <w:color w:val="0000FF"/>
          </w:rPr>
          <w:t>14</w:t>
        </w:r>
      </w:hyperlink>
      <w:r>
        <w:rPr>
          <w:rFonts w:ascii="Calibri" w:hAnsi="Calibri" w:cs="Calibri"/>
        </w:rPr>
        <w:t xml:space="preserve">, </w:t>
      </w:r>
      <w:hyperlink r:id="rId202" w:history="1">
        <w:r>
          <w:rPr>
            <w:rFonts w:ascii="Calibri" w:hAnsi="Calibri" w:cs="Calibri"/>
            <w:color w:val="0000FF"/>
          </w:rPr>
          <w:t>подпункты "а"</w:t>
        </w:r>
      </w:hyperlink>
      <w:r>
        <w:rPr>
          <w:rFonts w:ascii="Calibri" w:hAnsi="Calibri" w:cs="Calibri"/>
        </w:rPr>
        <w:t xml:space="preserve"> - </w:t>
      </w:r>
      <w:hyperlink r:id="rId203" w:history="1">
        <w:r>
          <w:rPr>
            <w:rFonts w:ascii="Calibri" w:hAnsi="Calibri" w:cs="Calibri"/>
            <w:color w:val="0000FF"/>
          </w:rPr>
          <w:t>"и" пункта 15</w:t>
        </w:r>
      </w:hyperlink>
      <w:r>
        <w:rPr>
          <w:rFonts w:ascii="Calibri" w:hAnsi="Calibri" w:cs="Calibri"/>
        </w:rPr>
        <w:t xml:space="preserve">, </w:t>
      </w:r>
      <w:hyperlink r:id="rId204" w:history="1">
        <w:r>
          <w:rPr>
            <w:rFonts w:ascii="Calibri" w:hAnsi="Calibri" w:cs="Calibri"/>
            <w:color w:val="0000FF"/>
          </w:rPr>
          <w:t>пункты 16</w:t>
        </w:r>
      </w:hyperlink>
      <w:r>
        <w:rPr>
          <w:rFonts w:ascii="Calibri" w:hAnsi="Calibri" w:cs="Calibri"/>
        </w:rPr>
        <w:t xml:space="preserve"> и </w:t>
      </w:r>
      <w:hyperlink r:id="rId205" w:history="1">
        <w:r>
          <w:rPr>
            <w:rFonts w:ascii="Calibri" w:hAnsi="Calibri" w:cs="Calibri"/>
            <w:color w:val="0000FF"/>
          </w:rPr>
          <w:t>17 статьи 5</w:t>
        </w:r>
      </w:hyperlink>
      <w:r>
        <w:rPr>
          <w:rFonts w:ascii="Calibri" w:hAnsi="Calibri" w:cs="Calibri"/>
        </w:rPr>
        <w:t xml:space="preserve">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07680D" w:rsidRDefault="0007680D">
      <w:pPr>
        <w:autoSpaceDE w:val="0"/>
        <w:autoSpaceDN w:val="0"/>
        <w:adjustRightInd w:val="0"/>
        <w:spacing w:after="0" w:line="240" w:lineRule="auto"/>
        <w:ind w:firstLine="540"/>
        <w:jc w:val="both"/>
        <w:rPr>
          <w:rFonts w:ascii="Calibri" w:hAnsi="Calibri" w:cs="Calibri"/>
        </w:rPr>
      </w:pPr>
    </w:p>
    <w:p w:rsidR="0007680D" w:rsidRDefault="0007680D">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07680D" w:rsidRDefault="0007680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680D" w:rsidRDefault="0007680D">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07680D" w:rsidRDefault="0007680D">
      <w:pPr>
        <w:autoSpaceDE w:val="0"/>
        <w:autoSpaceDN w:val="0"/>
        <w:adjustRightInd w:val="0"/>
        <w:spacing w:after="0" w:line="240" w:lineRule="auto"/>
        <w:rPr>
          <w:rFonts w:ascii="Calibri" w:hAnsi="Calibri" w:cs="Calibri"/>
        </w:rPr>
      </w:pPr>
      <w:r>
        <w:rPr>
          <w:rFonts w:ascii="Calibri" w:hAnsi="Calibri" w:cs="Calibri"/>
        </w:rPr>
        <w:t>Москва, Кремль</w:t>
      </w:r>
    </w:p>
    <w:p w:rsidR="0007680D" w:rsidRDefault="0007680D">
      <w:pPr>
        <w:autoSpaceDE w:val="0"/>
        <w:autoSpaceDN w:val="0"/>
        <w:adjustRightInd w:val="0"/>
        <w:spacing w:after="0" w:line="240" w:lineRule="auto"/>
        <w:rPr>
          <w:rFonts w:ascii="Calibri" w:hAnsi="Calibri" w:cs="Calibri"/>
        </w:rPr>
      </w:pPr>
      <w:r>
        <w:rPr>
          <w:rFonts w:ascii="Calibri" w:hAnsi="Calibri" w:cs="Calibri"/>
        </w:rPr>
        <w:t>27 июля 2010 года</w:t>
      </w:r>
    </w:p>
    <w:p w:rsidR="0007680D" w:rsidRDefault="0007680D">
      <w:pPr>
        <w:autoSpaceDE w:val="0"/>
        <w:autoSpaceDN w:val="0"/>
        <w:adjustRightInd w:val="0"/>
        <w:spacing w:after="0" w:line="240" w:lineRule="auto"/>
        <w:rPr>
          <w:rFonts w:ascii="Calibri" w:hAnsi="Calibri" w:cs="Calibri"/>
        </w:rPr>
      </w:pPr>
      <w:r>
        <w:rPr>
          <w:rFonts w:ascii="Calibri" w:hAnsi="Calibri" w:cs="Calibri"/>
        </w:rPr>
        <w:t>N 240-ФЗ</w:t>
      </w:r>
    </w:p>
    <w:p w:rsidR="0007680D" w:rsidRDefault="0007680D">
      <w:pPr>
        <w:autoSpaceDE w:val="0"/>
        <w:autoSpaceDN w:val="0"/>
        <w:adjustRightInd w:val="0"/>
        <w:spacing w:after="0" w:line="240" w:lineRule="auto"/>
        <w:rPr>
          <w:rFonts w:ascii="Calibri" w:hAnsi="Calibri" w:cs="Calibri"/>
        </w:rPr>
      </w:pPr>
    </w:p>
    <w:p w:rsidR="0007680D" w:rsidRDefault="0007680D">
      <w:pPr>
        <w:autoSpaceDE w:val="0"/>
        <w:autoSpaceDN w:val="0"/>
        <w:adjustRightInd w:val="0"/>
        <w:spacing w:after="0" w:line="240" w:lineRule="auto"/>
        <w:rPr>
          <w:rFonts w:ascii="Calibri" w:hAnsi="Calibri" w:cs="Calibri"/>
        </w:rPr>
      </w:pPr>
    </w:p>
    <w:p w:rsidR="0007680D" w:rsidRDefault="0007680D">
      <w:pPr>
        <w:pStyle w:val="ConsPlusNonformat"/>
        <w:widowControl/>
        <w:pBdr>
          <w:top w:val="single" w:sz="6" w:space="0" w:color="auto"/>
        </w:pBdr>
        <w:rPr>
          <w:sz w:val="2"/>
          <w:szCs w:val="2"/>
        </w:rPr>
      </w:pPr>
    </w:p>
    <w:p w:rsidR="00842819" w:rsidRDefault="00842819">
      <w:bookmarkStart w:id="0" w:name="_GoBack"/>
      <w:bookmarkEnd w:id="0"/>
    </w:p>
    <w:sectPr w:rsidR="00842819" w:rsidSect="009D0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0D"/>
    <w:rsid w:val="0007680D"/>
    <w:rsid w:val="0084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80D"/>
    <w:pPr>
      <w:widowControl w:val="0"/>
      <w:autoSpaceDE w:val="0"/>
      <w:autoSpaceDN w:val="0"/>
      <w:adjustRightInd w:val="0"/>
      <w:spacing w:after="0" w:line="240" w:lineRule="auto"/>
      <w:ind w:firstLine="720"/>
    </w:pPr>
    <w:rPr>
      <w:rFonts w:ascii="Arial" w:eastAsiaTheme="minorEastAsia" w:hAnsi="Arial" w:cs="Arial"/>
      <w:lang w:eastAsia="ru-RU"/>
    </w:rPr>
  </w:style>
  <w:style w:type="paragraph" w:customStyle="1" w:styleId="ConsPlusNonformat">
    <w:name w:val="ConsPlusNonformat"/>
    <w:uiPriority w:val="99"/>
    <w:rsid w:val="00076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68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680D"/>
    <w:pPr>
      <w:widowControl w:val="0"/>
      <w:autoSpaceDE w:val="0"/>
      <w:autoSpaceDN w:val="0"/>
      <w:adjustRightInd w:val="0"/>
      <w:spacing w:after="0" w:line="240" w:lineRule="auto"/>
    </w:pPr>
    <w:rPr>
      <w:rFonts w:ascii="Arial" w:eastAsiaTheme="minorEastAsia" w:hAnsi="Arial" w:cs="Arial"/>
      <w:lang w:eastAsia="ru-RU"/>
    </w:rPr>
  </w:style>
  <w:style w:type="paragraph" w:customStyle="1" w:styleId="ConsPlusDocList">
    <w:name w:val="ConsPlusDocList"/>
    <w:uiPriority w:val="99"/>
    <w:rsid w:val="00076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80D"/>
    <w:pPr>
      <w:widowControl w:val="0"/>
      <w:autoSpaceDE w:val="0"/>
      <w:autoSpaceDN w:val="0"/>
      <w:adjustRightInd w:val="0"/>
      <w:spacing w:after="0" w:line="240" w:lineRule="auto"/>
      <w:ind w:firstLine="720"/>
    </w:pPr>
    <w:rPr>
      <w:rFonts w:ascii="Arial" w:eastAsiaTheme="minorEastAsia" w:hAnsi="Arial" w:cs="Arial"/>
      <w:lang w:eastAsia="ru-RU"/>
    </w:rPr>
  </w:style>
  <w:style w:type="paragraph" w:customStyle="1" w:styleId="ConsPlusNonformat">
    <w:name w:val="ConsPlusNonformat"/>
    <w:uiPriority w:val="99"/>
    <w:rsid w:val="00076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68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680D"/>
    <w:pPr>
      <w:widowControl w:val="0"/>
      <w:autoSpaceDE w:val="0"/>
      <w:autoSpaceDN w:val="0"/>
      <w:adjustRightInd w:val="0"/>
      <w:spacing w:after="0" w:line="240" w:lineRule="auto"/>
    </w:pPr>
    <w:rPr>
      <w:rFonts w:ascii="Arial" w:eastAsiaTheme="minorEastAsia" w:hAnsi="Arial" w:cs="Arial"/>
      <w:lang w:eastAsia="ru-RU"/>
    </w:rPr>
  </w:style>
  <w:style w:type="paragraph" w:customStyle="1" w:styleId="ConsPlusDocList">
    <w:name w:val="ConsPlusDocList"/>
    <w:uiPriority w:val="99"/>
    <w:rsid w:val="000768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98067;fld=134;dst=100404" TargetMode="External"/><Relationship Id="rId21" Type="http://schemas.openxmlformats.org/officeDocument/2006/relationships/hyperlink" Target="consultantplus://offline/main?base=LAW;n=95591;fld=134;dst=101210" TargetMode="External"/><Relationship Id="rId42" Type="http://schemas.openxmlformats.org/officeDocument/2006/relationships/hyperlink" Target="consultantplus://offline/main?base=LAW;n=103114;fld=134;dst=100282" TargetMode="External"/><Relationship Id="rId63" Type="http://schemas.openxmlformats.org/officeDocument/2006/relationships/hyperlink" Target="consultantplus://offline/main?base=LAW;n=95591;fld=134;dst=101371" TargetMode="External"/><Relationship Id="rId84" Type="http://schemas.openxmlformats.org/officeDocument/2006/relationships/hyperlink" Target="consultantplus://offline/main?base=LAW;n=97224;fld=134;dst=100426" TargetMode="External"/><Relationship Id="rId138" Type="http://schemas.openxmlformats.org/officeDocument/2006/relationships/hyperlink" Target="consultantplus://offline/main?base=LAW;n=103114;fld=134;dst=100283" TargetMode="External"/><Relationship Id="rId159" Type="http://schemas.openxmlformats.org/officeDocument/2006/relationships/hyperlink" Target="consultantplus://offline/main?base=LAW;n=103114;fld=134;dst=100283" TargetMode="External"/><Relationship Id="rId170" Type="http://schemas.openxmlformats.org/officeDocument/2006/relationships/hyperlink" Target="consultantplus://offline/main?base=LAW;n=103341;fld=134;dst=100604" TargetMode="External"/><Relationship Id="rId191" Type="http://schemas.openxmlformats.org/officeDocument/2006/relationships/hyperlink" Target="consultantplus://offline/main?base=LAW;n=112001;fld=134;dst=101340" TargetMode="External"/><Relationship Id="rId205" Type="http://schemas.openxmlformats.org/officeDocument/2006/relationships/hyperlink" Target="consultantplus://offline/main?base=LAW;n=103114;fld=134;dst=100265" TargetMode="External"/><Relationship Id="rId16" Type="http://schemas.openxmlformats.org/officeDocument/2006/relationships/hyperlink" Target="consultantplus://offline/main?base=LAW;n=95591;fld=134;dst=101178" TargetMode="External"/><Relationship Id="rId107" Type="http://schemas.openxmlformats.org/officeDocument/2006/relationships/hyperlink" Target="consultantplus://offline/main?base=LAW;n=103341;fld=134;dst=48" TargetMode="External"/><Relationship Id="rId11" Type="http://schemas.openxmlformats.org/officeDocument/2006/relationships/hyperlink" Target="consultantplus://offline/main?base=LAW;n=95591;fld=134;dst=100848" TargetMode="External"/><Relationship Id="rId32" Type="http://schemas.openxmlformats.org/officeDocument/2006/relationships/hyperlink" Target="consultantplus://offline/main?base=LAW;n=95591;fld=134;dst=101277" TargetMode="External"/><Relationship Id="rId37" Type="http://schemas.openxmlformats.org/officeDocument/2006/relationships/hyperlink" Target="consultantplus://offline/main?base=LAW;n=95591;fld=134;dst=101299" TargetMode="External"/><Relationship Id="rId53" Type="http://schemas.openxmlformats.org/officeDocument/2006/relationships/hyperlink" Target="consultantplus://offline/main?base=LAW;n=103114;fld=134;dst=100282" TargetMode="External"/><Relationship Id="rId58" Type="http://schemas.openxmlformats.org/officeDocument/2006/relationships/hyperlink" Target="consultantplus://offline/main?base=LAW;n=95591;fld=134;dst=101357" TargetMode="External"/><Relationship Id="rId74" Type="http://schemas.openxmlformats.org/officeDocument/2006/relationships/hyperlink" Target="consultantplus://offline/main?base=LAW;n=95591;fld=134;dst=101392" TargetMode="External"/><Relationship Id="rId79" Type="http://schemas.openxmlformats.org/officeDocument/2006/relationships/hyperlink" Target="consultantplus://offline/main?base=LAW;n=95591;fld=134;dst=101388" TargetMode="External"/><Relationship Id="rId102" Type="http://schemas.openxmlformats.org/officeDocument/2006/relationships/hyperlink" Target="consultantplus://offline/main?base=LAW;n=103341;fld=134;dst=42" TargetMode="External"/><Relationship Id="rId123" Type="http://schemas.openxmlformats.org/officeDocument/2006/relationships/hyperlink" Target="consultantplus://offline/main?base=LAW;n=103341;fld=134;dst=556" TargetMode="External"/><Relationship Id="rId128" Type="http://schemas.openxmlformats.org/officeDocument/2006/relationships/hyperlink" Target="consultantplus://offline/main?base=LAW;n=103114;fld=134;dst=100283" TargetMode="External"/><Relationship Id="rId144" Type="http://schemas.openxmlformats.org/officeDocument/2006/relationships/hyperlink" Target="consultantplus://offline/main?base=LAW;n=103341;fld=134;dst=723" TargetMode="External"/><Relationship Id="rId149" Type="http://schemas.openxmlformats.org/officeDocument/2006/relationships/hyperlink" Target="consultantplus://offline/main?base=LAW;n=103114;fld=134;dst=100283" TargetMode="External"/><Relationship Id="rId5" Type="http://schemas.openxmlformats.org/officeDocument/2006/relationships/hyperlink" Target="consultantplus://offline/main?base=LAW;n=95591;fld=134" TargetMode="External"/><Relationship Id="rId90" Type="http://schemas.openxmlformats.org/officeDocument/2006/relationships/hyperlink" Target="consultantplus://offline/main?base=LAW;n=95694;fld=134;dst=100196" TargetMode="External"/><Relationship Id="rId95" Type="http://schemas.openxmlformats.org/officeDocument/2006/relationships/hyperlink" Target="consultantplus://offline/main?base=LAW;n=103114;fld=134;dst=100283" TargetMode="External"/><Relationship Id="rId160" Type="http://schemas.openxmlformats.org/officeDocument/2006/relationships/hyperlink" Target="consultantplus://offline/main?base=LAW;n=103341;fld=134;dst=733" TargetMode="External"/><Relationship Id="rId165" Type="http://schemas.openxmlformats.org/officeDocument/2006/relationships/hyperlink" Target="consultantplus://offline/main?base=LAW;n=103341;fld=134;dst=750" TargetMode="External"/><Relationship Id="rId181" Type="http://schemas.openxmlformats.org/officeDocument/2006/relationships/hyperlink" Target="consultantplus://offline/main?base=LAW;n=112001;fld=134;dst=101126" TargetMode="External"/><Relationship Id="rId186" Type="http://schemas.openxmlformats.org/officeDocument/2006/relationships/hyperlink" Target="consultantplus://offline/main?base=LAW;n=112001;fld=134;dst=101225" TargetMode="External"/><Relationship Id="rId22" Type="http://schemas.openxmlformats.org/officeDocument/2006/relationships/hyperlink" Target="consultantplus://offline/main?base=LAW;n=95591;fld=134;dst=101207" TargetMode="External"/><Relationship Id="rId27" Type="http://schemas.openxmlformats.org/officeDocument/2006/relationships/hyperlink" Target="consultantplus://offline/main?base=LAW;n=95591;fld=134;dst=101221" TargetMode="External"/><Relationship Id="rId43" Type="http://schemas.openxmlformats.org/officeDocument/2006/relationships/hyperlink" Target="consultantplus://offline/main?base=LAW;n=103196;fld=134;dst=101317" TargetMode="External"/><Relationship Id="rId48" Type="http://schemas.openxmlformats.org/officeDocument/2006/relationships/hyperlink" Target="consultantplus://offline/main?base=LAW;n=95591;fld=134;dst=101333" TargetMode="External"/><Relationship Id="rId64" Type="http://schemas.openxmlformats.org/officeDocument/2006/relationships/hyperlink" Target="consultantplus://offline/main?base=LAW;n=95591;fld=134;dst=101371" TargetMode="External"/><Relationship Id="rId69" Type="http://schemas.openxmlformats.org/officeDocument/2006/relationships/hyperlink" Target="consultantplus://offline/main?base=LAW;n=95591;fld=134;dst=101388" TargetMode="External"/><Relationship Id="rId113" Type="http://schemas.openxmlformats.org/officeDocument/2006/relationships/hyperlink" Target="consultantplus://offline/main?base=LAW;n=98067;fld=134;dst=814" TargetMode="External"/><Relationship Id="rId118" Type="http://schemas.openxmlformats.org/officeDocument/2006/relationships/hyperlink" Target="consultantplus://offline/main?base=LAW;n=103114;fld=134;dst=100283" TargetMode="External"/><Relationship Id="rId134" Type="http://schemas.openxmlformats.org/officeDocument/2006/relationships/hyperlink" Target="consultantplus://offline/main?base=LAW;n=103341;fld=134;dst=689" TargetMode="External"/><Relationship Id="rId139" Type="http://schemas.openxmlformats.org/officeDocument/2006/relationships/hyperlink" Target="consultantplus://offline/main?base=LAW;n=103341;fld=134;dst=703" TargetMode="External"/><Relationship Id="rId80" Type="http://schemas.openxmlformats.org/officeDocument/2006/relationships/hyperlink" Target="consultantplus://offline/main?base=LAW;n=95591;fld=134;dst=101388" TargetMode="External"/><Relationship Id="rId85" Type="http://schemas.openxmlformats.org/officeDocument/2006/relationships/hyperlink" Target="consultantplus://offline/main?base=LAW;n=97224;fld=134;dst=100427" TargetMode="External"/><Relationship Id="rId150" Type="http://schemas.openxmlformats.org/officeDocument/2006/relationships/hyperlink" Target="consultantplus://offline/main?base=LAW;n=103341;fld=134;dst=726" TargetMode="External"/><Relationship Id="rId155" Type="http://schemas.openxmlformats.org/officeDocument/2006/relationships/hyperlink" Target="consultantplus://offline/main?base=LAW;n=103114;fld=134;dst=100283" TargetMode="External"/><Relationship Id="rId171" Type="http://schemas.openxmlformats.org/officeDocument/2006/relationships/hyperlink" Target="consultantplus://offline/main?base=LAW;n=95736;fld=134;dst=100142" TargetMode="External"/><Relationship Id="rId176" Type="http://schemas.openxmlformats.org/officeDocument/2006/relationships/hyperlink" Target="consultantplus://offline/main?base=LAW;n=100193;fld=134;dst=100920" TargetMode="External"/><Relationship Id="rId192" Type="http://schemas.openxmlformats.org/officeDocument/2006/relationships/hyperlink" Target="consultantplus://offline/main?base=LAW;n=103645;fld=134;dst=100020" TargetMode="External"/><Relationship Id="rId197" Type="http://schemas.openxmlformats.org/officeDocument/2006/relationships/hyperlink" Target="consultantplus://offline/main?base=LAW;n=103114;fld=134;dst=100198" TargetMode="External"/><Relationship Id="rId206" Type="http://schemas.openxmlformats.org/officeDocument/2006/relationships/fontTable" Target="fontTable.xml"/><Relationship Id="rId201" Type="http://schemas.openxmlformats.org/officeDocument/2006/relationships/hyperlink" Target="consultantplus://offline/main?base=LAW;n=103114;fld=134;dst=100227" TargetMode="External"/><Relationship Id="rId12" Type="http://schemas.openxmlformats.org/officeDocument/2006/relationships/hyperlink" Target="consultantplus://offline/main?base=LAW;n=95591;fld=134;dst=100864" TargetMode="External"/><Relationship Id="rId17" Type="http://schemas.openxmlformats.org/officeDocument/2006/relationships/hyperlink" Target="consultantplus://offline/main?base=LAW;n=95591;fld=134;dst=101151" TargetMode="External"/><Relationship Id="rId33" Type="http://schemas.openxmlformats.org/officeDocument/2006/relationships/hyperlink" Target="consultantplus://offline/main?base=LAW;n=95591;fld=134;dst=101281" TargetMode="External"/><Relationship Id="rId38" Type="http://schemas.openxmlformats.org/officeDocument/2006/relationships/hyperlink" Target="consultantplus://offline/main?base=LAW;n=95591;fld=134;dst=101308" TargetMode="External"/><Relationship Id="rId59" Type="http://schemas.openxmlformats.org/officeDocument/2006/relationships/hyperlink" Target="consultantplus://offline/main?base=LAW;n=95591;fld=134;dst=101340" TargetMode="External"/><Relationship Id="rId103" Type="http://schemas.openxmlformats.org/officeDocument/2006/relationships/hyperlink" Target="consultantplus://offline/main?base=LAW;n=103114;fld=134;dst=100283" TargetMode="External"/><Relationship Id="rId108" Type="http://schemas.openxmlformats.org/officeDocument/2006/relationships/hyperlink" Target="consultantplus://offline/main?base=LAW;n=103341;fld=134;dst=54" TargetMode="External"/><Relationship Id="rId124" Type="http://schemas.openxmlformats.org/officeDocument/2006/relationships/hyperlink" Target="consultantplus://offline/main?base=LAW;n=98067;fld=134;dst=620" TargetMode="External"/><Relationship Id="rId129" Type="http://schemas.openxmlformats.org/officeDocument/2006/relationships/hyperlink" Target="consultantplus://offline/main?base=LAW;n=103341;fld=134;dst=629" TargetMode="External"/><Relationship Id="rId54" Type="http://schemas.openxmlformats.org/officeDocument/2006/relationships/hyperlink" Target="consultantplus://offline/main?base=LAW;n=103196;fld=134;dst=101340" TargetMode="External"/><Relationship Id="rId70" Type="http://schemas.openxmlformats.org/officeDocument/2006/relationships/hyperlink" Target="consultantplus://offline/main?base=LAW;n=95591;fld=134;dst=101389" TargetMode="External"/><Relationship Id="rId75" Type="http://schemas.openxmlformats.org/officeDocument/2006/relationships/hyperlink" Target="consultantplus://offline/main?base=LAW;n=95591;fld=134;dst=101393" TargetMode="External"/><Relationship Id="rId91" Type="http://schemas.openxmlformats.org/officeDocument/2006/relationships/hyperlink" Target="consultantplus://offline/main?base=LAW;n=112001;fld=134;dst=101209" TargetMode="External"/><Relationship Id="rId96" Type="http://schemas.openxmlformats.org/officeDocument/2006/relationships/hyperlink" Target="consultantplus://offline/main?base=LAW;n=103341;fld=134;dst=100669" TargetMode="External"/><Relationship Id="rId140" Type="http://schemas.openxmlformats.org/officeDocument/2006/relationships/hyperlink" Target="consultantplus://offline/main?base=LAW;n=103341;fld=134;dst=704" TargetMode="External"/><Relationship Id="rId145" Type="http://schemas.openxmlformats.org/officeDocument/2006/relationships/hyperlink" Target="consultantplus://offline/main?base=LAW;n=103114;fld=134;dst=100283" TargetMode="External"/><Relationship Id="rId161" Type="http://schemas.openxmlformats.org/officeDocument/2006/relationships/hyperlink" Target="consultantplus://offline/main?base=LAW;n=98067;fld=134;dst=818" TargetMode="External"/><Relationship Id="rId166" Type="http://schemas.openxmlformats.org/officeDocument/2006/relationships/hyperlink" Target="consultantplus://offline/main?base=LAW;n=103341;fld=134;dst=748" TargetMode="External"/><Relationship Id="rId182" Type="http://schemas.openxmlformats.org/officeDocument/2006/relationships/hyperlink" Target="consultantplus://offline/main?base=LAW;n=112001;fld=134;dst=101151" TargetMode="External"/><Relationship Id="rId187" Type="http://schemas.openxmlformats.org/officeDocument/2006/relationships/hyperlink" Target="consultantplus://offline/main?base=LAW;n=103645;fld=134;dst=100020" TargetMode="External"/><Relationship Id="rId1" Type="http://schemas.openxmlformats.org/officeDocument/2006/relationships/styles" Target="styles.xml"/><Relationship Id="rId6" Type="http://schemas.openxmlformats.org/officeDocument/2006/relationships/hyperlink" Target="consultantplus://offline/main?base=LAW;n=95591;fld=134;dst=100748" TargetMode="External"/><Relationship Id="rId23" Type="http://schemas.openxmlformats.org/officeDocument/2006/relationships/hyperlink" Target="consultantplus://offline/main?base=LAW;n=95591;fld=134;dst=101219" TargetMode="External"/><Relationship Id="rId28" Type="http://schemas.openxmlformats.org/officeDocument/2006/relationships/hyperlink" Target="consultantplus://offline/main?base=LAW;n=95591;fld=134;dst=101232" TargetMode="External"/><Relationship Id="rId49" Type="http://schemas.openxmlformats.org/officeDocument/2006/relationships/hyperlink" Target="consultantplus://offline/main?base=LAW;n=95591;fld=134;dst=101332" TargetMode="External"/><Relationship Id="rId114" Type="http://schemas.openxmlformats.org/officeDocument/2006/relationships/hyperlink" Target="consultantplus://offline/main?base=LAW;n=98067;fld=134;dst=100307" TargetMode="External"/><Relationship Id="rId119" Type="http://schemas.openxmlformats.org/officeDocument/2006/relationships/hyperlink" Target="consultantplus://offline/main?base=LAW;n=103341;fld=134;dst=521" TargetMode="External"/><Relationship Id="rId44" Type="http://schemas.openxmlformats.org/officeDocument/2006/relationships/hyperlink" Target="consultantplus://offline/main?base=LAW;n=95591;fld=134;dst=101328" TargetMode="External"/><Relationship Id="rId60" Type="http://schemas.openxmlformats.org/officeDocument/2006/relationships/hyperlink" Target="consultantplus://offline/main?base=LAW;n=95591;fld=134;dst=101358" TargetMode="External"/><Relationship Id="rId65" Type="http://schemas.openxmlformats.org/officeDocument/2006/relationships/hyperlink" Target="consultantplus://offline/main?base=LAW;n=95591;fld=134;dst=101374" TargetMode="External"/><Relationship Id="rId81" Type="http://schemas.openxmlformats.org/officeDocument/2006/relationships/hyperlink" Target="consultantplus://offline/main?base=LAW;n=83446;fld=134;dst=100113" TargetMode="External"/><Relationship Id="rId86" Type="http://schemas.openxmlformats.org/officeDocument/2006/relationships/hyperlink" Target="consultantplus://offline/main?base=LAW;n=97224;fld=134;dst=100430" TargetMode="External"/><Relationship Id="rId130" Type="http://schemas.openxmlformats.org/officeDocument/2006/relationships/hyperlink" Target="consultantplus://offline/main?base=LAW;n=103341;fld=134;dst=675" TargetMode="External"/><Relationship Id="rId135" Type="http://schemas.openxmlformats.org/officeDocument/2006/relationships/hyperlink" Target="consultantplus://offline/main?base=LAW;n=103341;fld=134;dst=690" TargetMode="External"/><Relationship Id="rId151" Type="http://schemas.openxmlformats.org/officeDocument/2006/relationships/hyperlink" Target="consultantplus://offline/main?base=LAW;n=103114;fld=134;dst=100283" TargetMode="External"/><Relationship Id="rId156" Type="http://schemas.openxmlformats.org/officeDocument/2006/relationships/hyperlink" Target="consultantplus://offline/main?base=LAW;n=103341;fld=134;dst=728" TargetMode="External"/><Relationship Id="rId177" Type="http://schemas.openxmlformats.org/officeDocument/2006/relationships/hyperlink" Target="consultantplus://offline/main?base=LAW;n=100193;fld=134;dst=100957" TargetMode="External"/><Relationship Id="rId198" Type="http://schemas.openxmlformats.org/officeDocument/2006/relationships/hyperlink" Target="consultantplus://offline/main?base=LAW;n=103114;fld=134;dst=100199" TargetMode="External"/><Relationship Id="rId172" Type="http://schemas.openxmlformats.org/officeDocument/2006/relationships/hyperlink" Target="consultantplus://offline/main?base=LAW;n=78648;fld=134;dst=100310" TargetMode="External"/><Relationship Id="rId193" Type="http://schemas.openxmlformats.org/officeDocument/2006/relationships/hyperlink" Target="consultantplus://offline/main?base=LAW;n=103114;fld=134;dst=100083" TargetMode="External"/><Relationship Id="rId202" Type="http://schemas.openxmlformats.org/officeDocument/2006/relationships/hyperlink" Target="consultantplus://offline/main?base=LAW;n=103114;fld=134;dst=100232" TargetMode="External"/><Relationship Id="rId207" Type="http://schemas.openxmlformats.org/officeDocument/2006/relationships/theme" Target="theme/theme1.xml"/><Relationship Id="rId13" Type="http://schemas.openxmlformats.org/officeDocument/2006/relationships/hyperlink" Target="consultantplus://offline/main?base=LAW;n=95591;fld=134;dst=101132" TargetMode="External"/><Relationship Id="rId18" Type="http://schemas.openxmlformats.org/officeDocument/2006/relationships/hyperlink" Target="consultantplus://offline/main?base=LAW;n=95591;fld=134;dst=101179" TargetMode="External"/><Relationship Id="rId39" Type="http://schemas.openxmlformats.org/officeDocument/2006/relationships/hyperlink" Target="consultantplus://offline/main?base=LAW;n=95591;fld=134;dst=101314" TargetMode="External"/><Relationship Id="rId109" Type="http://schemas.openxmlformats.org/officeDocument/2006/relationships/hyperlink" Target="consultantplus://offline/main?base=LAW;n=103114;fld=134;dst=100283" TargetMode="External"/><Relationship Id="rId34" Type="http://schemas.openxmlformats.org/officeDocument/2006/relationships/hyperlink" Target="consultantplus://offline/main?base=LAW;n=95591;fld=134;dst=101299" TargetMode="External"/><Relationship Id="rId50" Type="http://schemas.openxmlformats.org/officeDocument/2006/relationships/hyperlink" Target="consultantplus://offline/main?base=LAW;n=95591;fld=134;dst=101339" TargetMode="External"/><Relationship Id="rId55" Type="http://schemas.openxmlformats.org/officeDocument/2006/relationships/hyperlink" Target="consultantplus://offline/main?base=LAW;n=95591;fld=134;dst=101351" TargetMode="External"/><Relationship Id="rId76" Type="http://schemas.openxmlformats.org/officeDocument/2006/relationships/hyperlink" Target="consultantplus://offline/main?base=LAW;n=95591;fld=134;dst=101395" TargetMode="External"/><Relationship Id="rId97" Type="http://schemas.openxmlformats.org/officeDocument/2006/relationships/hyperlink" Target="consultantplus://offline/main?base=LAW;n=103114;fld=134;dst=100283" TargetMode="External"/><Relationship Id="rId104" Type="http://schemas.openxmlformats.org/officeDocument/2006/relationships/hyperlink" Target="consultantplus://offline/main?base=LAW;n=103341;fld=134;dst=44" TargetMode="External"/><Relationship Id="rId120" Type="http://schemas.openxmlformats.org/officeDocument/2006/relationships/hyperlink" Target="consultantplus://offline/main?base=LAW;n=103114;fld=134;dst=100283" TargetMode="External"/><Relationship Id="rId125" Type="http://schemas.openxmlformats.org/officeDocument/2006/relationships/hyperlink" Target="consultantplus://offline/main?base=LAW;n=103114;fld=134;dst=100283" TargetMode="External"/><Relationship Id="rId141" Type="http://schemas.openxmlformats.org/officeDocument/2006/relationships/hyperlink" Target="consultantplus://offline/main?base=LAW;n=103341;fld=134;dst=710" TargetMode="External"/><Relationship Id="rId146" Type="http://schemas.openxmlformats.org/officeDocument/2006/relationships/hyperlink" Target="consultantplus://offline/main?base=LAW;n=103341;fld=134;dst=725" TargetMode="External"/><Relationship Id="rId167" Type="http://schemas.openxmlformats.org/officeDocument/2006/relationships/hyperlink" Target="consultantplus://offline/main?base=LAW;n=103341;fld=134;dst=753" TargetMode="External"/><Relationship Id="rId188" Type="http://schemas.openxmlformats.org/officeDocument/2006/relationships/hyperlink" Target="consultantplus://offline/main?base=LAW;n=112001;fld=134" TargetMode="External"/><Relationship Id="rId7" Type="http://schemas.openxmlformats.org/officeDocument/2006/relationships/hyperlink" Target="consultantplus://offline/main?base=LAW;n=95591;fld=134;dst=100753" TargetMode="External"/><Relationship Id="rId71" Type="http://schemas.openxmlformats.org/officeDocument/2006/relationships/hyperlink" Target="consultantplus://offline/main?base=LAW;n=95591;fld=134;dst=101389" TargetMode="External"/><Relationship Id="rId92" Type="http://schemas.openxmlformats.org/officeDocument/2006/relationships/hyperlink" Target="consultantplus://offline/main?base=LAW;n=112001;fld=134;dst=101217" TargetMode="External"/><Relationship Id="rId162" Type="http://schemas.openxmlformats.org/officeDocument/2006/relationships/hyperlink" Target="consultantplus://offline/main?base=LAW;n=98067;fld=134;dst=721" TargetMode="External"/><Relationship Id="rId183" Type="http://schemas.openxmlformats.org/officeDocument/2006/relationships/hyperlink" Target="consultantplus://offline/main?base=LAW;n=112001;fld=134;dst=101151" TargetMode="External"/><Relationship Id="rId2" Type="http://schemas.microsoft.com/office/2007/relationships/stylesWithEffects" Target="stylesWithEffects.xml"/><Relationship Id="rId29" Type="http://schemas.openxmlformats.org/officeDocument/2006/relationships/hyperlink" Target="consultantplus://offline/main?base=LAW;n=95591;fld=134;dst=101237" TargetMode="External"/><Relationship Id="rId24" Type="http://schemas.openxmlformats.org/officeDocument/2006/relationships/hyperlink" Target="consultantplus://offline/main?base=LAW;n=95591;fld=134;dst=101221" TargetMode="External"/><Relationship Id="rId40" Type="http://schemas.openxmlformats.org/officeDocument/2006/relationships/hyperlink" Target="consultantplus://offline/main?base=LAW;n=95591;fld=134;dst=101308" TargetMode="External"/><Relationship Id="rId45" Type="http://schemas.openxmlformats.org/officeDocument/2006/relationships/hyperlink" Target="consultantplus://offline/main?base=LAW;n=95591;fld=134;dst=101317" TargetMode="External"/><Relationship Id="rId66" Type="http://schemas.openxmlformats.org/officeDocument/2006/relationships/hyperlink" Target="consultantplus://offline/main?base=LAW;n=95591;fld=134;dst=101375" TargetMode="External"/><Relationship Id="rId87" Type="http://schemas.openxmlformats.org/officeDocument/2006/relationships/hyperlink" Target="consultantplus://offline/main?base=LAW;n=97224;fld=134;dst=100517" TargetMode="External"/><Relationship Id="rId110" Type="http://schemas.openxmlformats.org/officeDocument/2006/relationships/hyperlink" Target="consultantplus://offline/main?base=LAW;n=103341;fld=134;dst=100722" TargetMode="External"/><Relationship Id="rId115" Type="http://schemas.openxmlformats.org/officeDocument/2006/relationships/hyperlink" Target="consultantplus://offline/main?base=LAW;n=98067;fld=134;dst=100404" TargetMode="External"/><Relationship Id="rId131" Type="http://schemas.openxmlformats.org/officeDocument/2006/relationships/hyperlink" Target="consultantplus://offline/main?base=LAW;n=103114;fld=134;dst=100283" TargetMode="External"/><Relationship Id="rId136" Type="http://schemas.openxmlformats.org/officeDocument/2006/relationships/hyperlink" Target="consultantplus://offline/main?base=LAW;n=103341;fld=134;dst=696" TargetMode="External"/><Relationship Id="rId157" Type="http://schemas.openxmlformats.org/officeDocument/2006/relationships/hyperlink" Target="consultantplus://offline/main?base=LAW;n=103114;fld=134;dst=100283" TargetMode="External"/><Relationship Id="rId178" Type="http://schemas.openxmlformats.org/officeDocument/2006/relationships/hyperlink" Target="consultantplus://offline/main?base=LAW;n=112001;fld=134;dst=101151" TargetMode="External"/><Relationship Id="rId61" Type="http://schemas.openxmlformats.org/officeDocument/2006/relationships/hyperlink" Target="consultantplus://offline/main?base=LAW;n=95591;fld=134;dst=101361" TargetMode="External"/><Relationship Id="rId82" Type="http://schemas.openxmlformats.org/officeDocument/2006/relationships/hyperlink" Target="consultantplus://offline/main?base=LAW;n=97224;fld=134" TargetMode="External"/><Relationship Id="rId152" Type="http://schemas.openxmlformats.org/officeDocument/2006/relationships/hyperlink" Target="consultantplus://offline/main?base=LAW;n=103341;fld=134;dst=727" TargetMode="External"/><Relationship Id="rId173" Type="http://schemas.openxmlformats.org/officeDocument/2006/relationships/hyperlink" Target="consultantplus://offline/main?base=LAW;n=78648;fld=134;dst=100313" TargetMode="External"/><Relationship Id="rId194" Type="http://schemas.openxmlformats.org/officeDocument/2006/relationships/hyperlink" Target="consultantplus://offline/main?base=LAW;n=103114;fld=134;dst=100097" TargetMode="External"/><Relationship Id="rId199" Type="http://schemas.openxmlformats.org/officeDocument/2006/relationships/hyperlink" Target="consultantplus://offline/main?base=LAW;n=103114;fld=134;dst=100204" TargetMode="External"/><Relationship Id="rId203" Type="http://schemas.openxmlformats.org/officeDocument/2006/relationships/hyperlink" Target="consultantplus://offline/main?base=LAW;n=103114;fld=134;dst=100248" TargetMode="External"/><Relationship Id="rId19" Type="http://schemas.openxmlformats.org/officeDocument/2006/relationships/hyperlink" Target="consultantplus://offline/main?base=LAW;n=95591;fld=134;dst=101180" TargetMode="External"/><Relationship Id="rId14" Type="http://schemas.openxmlformats.org/officeDocument/2006/relationships/hyperlink" Target="consultantplus://offline/main?base=LAW;n=95591;fld=134;dst=101151" TargetMode="External"/><Relationship Id="rId30" Type="http://schemas.openxmlformats.org/officeDocument/2006/relationships/hyperlink" Target="consultantplus://offline/main?base=LAW;n=95591;fld=134;dst=101238" TargetMode="External"/><Relationship Id="rId35" Type="http://schemas.openxmlformats.org/officeDocument/2006/relationships/hyperlink" Target="consultantplus://offline/main?base=LAW;n=95591;fld=134;dst=101302" TargetMode="External"/><Relationship Id="rId56" Type="http://schemas.openxmlformats.org/officeDocument/2006/relationships/hyperlink" Target="consultantplus://offline/main?base=LAW;n=95591;fld=134;dst=101356" TargetMode="External"/><Relationship Id="rId77" Type="http://schemas.openxmlformats.org/officeDocument/2006/relationships/hyperlink" Target="consultantplus://offline/main?base=LAW;n=95591;fld=134;dst=101395" TargetMode="External"/><Relationship Id="rId100" Type="http://schemas.openxmlformats.org/officeDocument/2006/relationships/hyperlink" Target="consultantplus://offline/main?base=LAW;n=103341;fld=134;dst=827" TargetMode="External"/><Relationship Id="rId105" Type="http://schemas.openxmlformats.org/officeDocument/2006/relationships/hyperlink" Target="consultantplus://offline/main?base=LAW;n=103341;fld=134;dst=46" TargetMode="External"/><Relationship Id="rId126" Type="http://schemas.openxmlformats.org/officeDocument/2006/relationships/hyperlink" Target="consultantplus://offline/main?base=LAW;n=103341;fld=134;dst=620" TargetMode="External"/><Relationship Id="rId147" Type="http://schemas.openxmlformats.org/officeDocument/2006/relationships/hyperlink" Target="consultantplus://offline/main?base=LAW;n=103114;fld=134;dst=100283" TargetMode="External"/><Relationship Id="rId168" Type="http://schemas.openxmlformats.org/officeDocument/2006/relationships/hyperlink" Target="consultantplus://offline/main?base=LAW;n=103341;fld=134;dst=748" TargetMode="External"/><Relationship Id="rId8" Type="http://schemas.openxmlformats.org/officeDocument/2006/relationships/hyperlink" Target="consultantplus://offline/main?base=LAW;n=95591;fld=134;dst=100748" TargetMode="External"/><Relationship Id="rId51" Type="http://schemas.openxmlformats.org/officeDocument/2006/relationships/hyperlink" Target="consultantplus://offline/main?base=LAW;n=95591;fld=134;dst=101340" TargetMode="External"/><Relationship Id="rId72" Type="http://schemas.openxmlformats.org/officeDocument/2006/relationships/hyperlink" Target="consultantplus://offline/main?base=LAW;n=95591;fld=134;dst=101390" TargetMode="External"/><Relationship Id="rId93" Type="http://schemas.openxmlformats.org/officeDocument/2006/relationships/hyperlink" Target="consultantplus://offline/main?base=LAW;n=112001;fld=134;dst=101388" TargetMode="External"/><Relationship Id="rId98" Type="http://schemas.openxmlformats.org/officeDocument/2006/relationships/hyperlink" Target="consultantplus://offline/main?base=LAW;n=103341;fld=134;dst=100061" TargetMode="External"/><Relationship Id="rId121" Type="http://schemas.openxmlformats.org/officeDocument/2006/relationships/hyperlink" Target="consultantplus://offline/main?base=LAW;n=103341;fld=134;dst=534" TargetMode="External"/><Relationship Id="rId142" Type="http://schemas.openxmlformats.org/officeDocument/2006/relationships/hyperlink" Target="consultantplus://offline/main?base=LAW;n=103341;fld=134;dst=721" TargetMode="External"/><Relationship Id="rId163" Type="http://schemas.openxmlformats.org/officeDocument/2006/relationships/hyperlink" Target="consultantplus://offline/main?base=LAW;n=103114;fld=134;dst=100283" TargetMode="External"/><Relationship Id="rId184" Type="http://schemas.openxmlformats.org/officeDocument/2006/relationships/hyperlink" Target="consultantplus://offline/main?base=LAW;n=112001;fld=134;dst=101299" TargetMode="External"/><Relationship Id="rId189" Type="http://schemas.openxmlformats.org/officeDocument/2006/relationships/hyperlink" Target="consultantplus://offline/main?base=LAW;n=103645;fld=134;dst=100020" TargetMode="External"/><Relationship Id="rId3" Type="http://schemas.openxmlformats.org/officeDocument/2006/relationships/settings" Target="settings.xml"/><Relationship Id="rId25" Type="http://schemas.openxmlformats.org/officeDocument/2006/relationships/hyperlink" Target="consultantplus://offline/main?base=LAW;n=95591;fld=134;dst=101221" TargetMode="External"/><Relationship Id="rId46" Type="http://schemas.openxmlformats.org/officeDocument/2006/relationships/hyperlink" Target="consultantplus://offline/main?base=LAW;n=95591;fld=134;dst=101329" TargetMode="External"/><Relationship Id="rId67" Type="http://schemas.openxmlformats.org/officeDocument/2006/relationships/hyperlink" Target="consultantplus://offline/main?base=LAW;n=95591;fld=134;dst=101374" TargetMode="External"/><Relationship Id="rId116" Type="http://schemas.openxmlformats.org/officeDocument/2006/relationships/hyperlink" Target="consultantplus://offline/main?base=LAW;n=98067;fld=134;dst=816" TargetMode="External"/><Relationship Id="rId137" Type="http://schemas.openxmlformats.org/officeDocument/2006/relationships/hyperlink" Target="consultantplus://offline/main?base=LAW;n=103341;fld=134;dst=698" TargetMode="External"/><Relationship Id="rId158" Type="http://schemas.openxmlformats.org/officeDocument/2006/relationships/hyperlink" Target="consultantplus://offline/main?base=LAW;n=103341;fld=134;dst=732" TargetMode="External"/><Relationship Id="rId20" Type="http://schemas.openxmlformats.org/officeDocument/2006/relationships/hyperlink" Target="consultantplus://offline/main?base=LAW;n=95591;fld=134;dst=101207" TargetMode="External"/><Relationship Id="rId41" Type="http://schemas.openxmlformats.org/officeDocument/2006/relationships/hyperlink" Target="consultantplus://offline/main?base=LAW;n=95591;fld=134;dst=101317" TargetMode="External"/><Relationship Id="rId62" Type="http://schemas.openxmlformats.org/officeDocument/2006/relationships/hyperlink" Target="consultantplus://offline/main?base=LAW;n=95591;fld=134;dst=101358" TargetMode="External"/><Relationship Id="rId83" Type="http://schemas.openxmlformats.org/officeDocument/2006/relationships/hyperlink" Target="consultantplus://offline/main?base=LAW;n=97224;fld=134;dst=100384" TargetMode="External"/><Relationship Id="rId88" Type="http://schemas.openxmlformats.org/officeDocument/2006/relationships/hyperlink" Target="consultantplus://offline/main?base=LAW;n=97224;fld=134;dst=100528" TargetMode="External"/><Relationship Id="rId111" Type="http://schemas.openxmlformats.org/officeDocument/2006/relationships/hyperlink" Target="consultantplus://offline/main?base=LAW;n=103341;fld=134;dst=100239" TargetMode="External"/><Relationship Id="rId132" Type="http://schemas.openxmlformats.org/officeDocument/2006/relationships/hyperlink" Target="consultantplus://offline/main?base=LAW;n=103341;fld=134;dst=681" TargetMode="External"/><Relationship Id="rId153" Type="http://schemas.openxmlformats.org/officeDocument/2006/relationships/hyperlink" Target="consultantplus://offline/main?base=LAW;n=103114;fld=134;dst=100283" TargetMode="External"/><Relationship Id="rId174" Type="http://schemas.openxmlformats.org/officeDocument/2006/relationships/hyperlink" Target="consultantplus://offline/main?base=LAW;n=78648;fld=134;dst=100316" TargetMode="External"/><Relationship Id="rId179" Type="http://schemas.openxmlformats.org/officeDocument/2006/relationships/hyperlink" Target="consultantplus://offline/main?base=LAW;n=112001;fld=134;dst=101126" TargetMode="External"/><Relationship Id="rId195" Type="http://schemas.openxmlformats.org/officeDocument/2006/relationships/hyperlink" Target="consultantplus://offline/main?base=LAW;n=103114;fld=134;dst=100165" TargetMode="External"/><Relationship Id="rId190" Type="http://schemas.openxmlformats.org/officeDocument/2006/relationships/hyperlink" Target="consultantplus://offline/main?base=LAW;n=103645;fld=134;dst=100020" TargetMode="External"/><Relationship Id="rId204" Type="http://schemas.openxmlformats.org/officeDocument/2006/relationships/hyperlink" Target="consultantplus://offline/main?base=LAW;n=103114;fld=134;dst=100258" TargetMode="External"/><Relationship Id="rId15" Type="http://schemas.openxmlformats.org/officeDocument/2006/relationships/hyperlink" Target="consultantplus://offline/main?base=LAW;n=95591;fld=134;dst=101169" TargetMode="External"/><Relationship Id="rId36" Type="http://schemas.openxmlformats.org/officeDocument/2006/relationships/hyperlink" Target="consultantplus://offline/main?base=LAW;n=95591;fld=134;dst=101306" TargetMode="External"/><Relationship Id="rId57" Type="http://schemas.openxmlformats.org/officeDocument/2006/relationships/hyperlink" Target="consultantplus://offline/main?base=LAW;n=95591;fld=134;dst=101351" TargetMode="External"/><Relationship Id="rId106" Type="http://schemas.openxmlformats.org/officeDocument/2006/relationships/hyperlink" Target="consultantplus://offline/main?base=LAW;n=103341;fld=134;dst=47" TargetMode="External"/><Relationship Id="rId127" Type="http://schemas.openxmlformats.org/officeDocument/2006/relationships/hyperlink" Target="consultantplus://offline/main?base=LAW;n=98067;fld=134;dst=620" TargetMode="External"/><Relationship Id="rId10" Type="http://schemas.openxmlformats.org/officeDocument/2006/relationships/hyperlink" Target="consultantplus://offline/main?base=LAW;n=95591;fld=134;dst=101121" TargetMode="External"/><Relationship Id="rId31" Type="http://schemas.openxmlformats.org/officeDocument/2006/relationships/hyperlink" Target="consultantplus://offline/main?base=LAW;n=95591;fld=134;dst=101265" TargetMode="External"/><Relationship Id="rId52" Type="http://schemas.openxmlformats.org/officeDocument/2006/relationships/hyperlink" Target="consultantplus://offline/main?base=LAW;n=95591;fld=134;dst=101340" TargetMode="External"/><Relationship Id="rId73" Type="http://schemas.openxmlformats.org/officeDocument/2006/relationships/hyperlink" Target="consultantplus://offline/main?base=LAW;n=95591;fld=134;dst=101392" TargetMode="External"/><Relationship Id="rId78" Type="http://schemas.openxmlformats.org/officeDocument/2006/relationships/hyperlink" Target="consultantplus://offline/main?base=LAW;n=95591;fld=134;dst=101396" TargetMode="External"/><Relationship Id="rId94" Type="http://schemas.openxmlformats.org/officeDocument/2006/relationships/hyperlink" Target="consultantplus://offline/main?base=LAW;n=98067;fld=134" TargetMode="External"/><Relationship Id="rId99" Type="http://schemas.openxmlformats.org/officeDocument/2006/relationships/hyperlink" Target="consultantplus://offline/main?base=LAW;n=103341;fld=134;dst=819" TargetMode="External"/><Relationship Id="rId101" Type="http://schemas.openxmlformats.org/officeDocument/2006/relationships/hyperlink" Target="consultantplus://offline/main?base=LAW;n=103114;fld=134;dst=100283" TargetMode="External"/><Relationship Id="rId122" Type="http://schemas.openxmlformats.org/officeDocument/2006/relationships/hyperlink" Target="consultantplus://offline/main?base=LAW;n=103341;fld=134;dst=555" TargetMode="External"/><Relationship Id="rId143" Type="http://schemas.openxmlformats.org/officeDocument/2006/relationships/hyperlink" Target="consultantplus://offline/main?base=LAW;n=103114;fld=134;dst=100283" TargetMode="External"/><Relationship Id="rId148" Type="http://schemas.openxmlformats.org/officeDocument/2006/relationships/hyperlink" Target="consultantplus://offline/main?base=LAW;n=103341;fld=134;dst=721" TargetMode="External"/><Relationship Id="rId164" Type="http://schemas.openxmlformats.org/officeDocument/2006/relationships/hyperlink" Target="consultantplus://offline/main?base=LAW;n=103341;fld=134;dst=748" TargetMode="External"/><Relationship Id="rId169" Type="http://schemas.openxmlformats.org/officeDocument/2006/relationships/hyperlink" Target="consultantplus://offline/main?base=LAW;n=103114;fld=134;dst=100283" TargetMode="External"/><Relationship Id="rId185" Type="http://schemas.openxmlformats.org/officeDocument/2006/relationships/hyperlink" Target="consultantplus://offline/main?base=LAW;n=112001;fld=134;dst=101221" TargetMode="External"/><Relationship Id="rId4" Type="http://schemas.openxmlformats.org/officeDocument/2006/relationships/webSettings" Target="webSettings.xml"/><Relationship Id="rId9" Type="http://schemas.openxmlformats.org/officeDocument/2006/relationships/hyperlink" Target="consultantplus://offline/main?base=LAW;n=95591;fld=134;dst=100848" TargetMode="External"/><Relationship Id="rId180" Type="http://schemas.openxmlformats.org/officeDocument/2006/relationships/hyperlink" Target="consultantplus://offline/main?base=LAW;n=112001;fld=134;dst=101299" TargetMode="External"/><Relationship Id="rId26" Type="http://schemas.openxmlformats.org/officeDocument/2006/relationships/hyperlink" Target="consultantplus://offline/main?base=LAW;n=95591;fld=134;dst=101221" TargetMode="External"/><Relationship Id="rId47" Type="http://schemas.openxmlformats.org/officeDocument/2006/relationships/hyperlink" Target="consultantplus://offline/main?base=LAW;n=95591;fld=134;dst=101332" TargetMode="External"/><Relationship Id="rId68" Type="http://schemas.openxmlformats.org/officeDocument/2006/relationships/hyperlink" Target="consultantplus://offline/main?base=LAW;n=95591;fld=134;dst=101126" TargetMode="External"/><Relationship Id="rId89" Type="http://schemas.openxmlformats.org/officeDocument/2006/relationships/hyperlink" Target="consultantplus://offline/main?base=LAW;n=97224;fld=134;dst=100529" TargetMode="External"/><Relationship Id="rId112" Type="http://schemas.openxmlformats.org/officeDocument/2006/relationships/hyperlink" Target="consultantplus://offline/main?base=LAW;n=98067;fld=134;dst=100307" TargetMode="External"/><Relationship Id="rId133" Type="http://schemas.openxmlformats.org/officeDocument/2006/relationships/hyperlink" Target="consultantplus://offline/main?base=LAW;n=103341;fld=134;dst=686" TargetMode="External"/><Relationship Id="rId154" Type="http://schemas.openxmlformats.org/officeDocument/2006/relationships/hyperlink" Target="consultantplus://offline/main?base=LAW;n=103341;fld=134;dst=721" TargetMode="External"/><Relationship Id="rId175" Type="http://schemas.openxmlformats.org/officeDocument/2006/relationships/hyperlink" Target="consultantplus://offline/main?base=LAW;n=100193;fld=134;dst=100874" TargetMode="External"/><Relationship Id="rId196" Type="http://schemas.openxmlformats.org/officeDocument/2006/relationships/hyperlink" Target="consultantplus://offline/main?base=LAW;n=103114;fld=134;dst=100177" TargetMode="External"/><Relationship Id="rId200" Type="http://schemas.openxmlformats.org/officeDocument/2006/relationships/hyperlink" Target="consultantplus://offline/main?base=LAW;n=103114;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14465</Words>
  <Characters>82452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2011-10-05T15:27:00Z</dcterms:created>
  <dcterms:modified xsi:type="dcterms:W3CDTF">2011-10-05T15:27:00Z</dcterms:modified>
</cp:coreProperties>
</file>