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6" w:rsidRDefault="00506E16" w:rsidP="006C7B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>Утверждено: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 xml:space="preserve">Общим собранием 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 xml:space="preserve">Саморегулируемой организации 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>«Союз дорожно-транспортных строителей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>«СОЮЗДОРСТРОЙ»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</w:t>
      </w:r>
      <w:r w:rsidR="006C7BB0" w:rsidRPr="006C7BB0">
        <w:rPr>
          <w:rFonts w:ascii="Times New Roman" w:hAnsi="Times New Roman"/>
          <w:color w:val="FF0000"/>
          <w:sz w:val="28"/>
          <w:szCs w:val="28"/>
        </w:rPr>
        <w:t xml:space="preserve">                    Протокол № 3 от 25 сентября 2018 </w:t>
      </w:r>
      <w:r w:rsidRPr="006C7BB0">
        <w:rPr>
          <w:rFonts w:ascii="Times New Roman" w:hAnsi="Times New Roman"/>
          <w:color w:val="FF0000"/>
          <w:sz w:val="28"/>
          <w:szCs w:val="28"/>
        </w:rPr>
        <w:t>г</w:t>
      </w:r>
      <w:r w:rsidRPr="006C7BB0">
        <w:rPr>
          <w:rFonts w:ascii="Times New Roman" w:hAnsi="Times New Roman"/>
          <w:strike/>
          <w:color w:val="FF0000"/>
          <w:sz w:val="28"/>
          <w:szCs w:val="28"/>
        </w:rPr>
        <w:t>.</w:t>
      </w: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 xml:space="preserve"> </w:t>
      </w: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ПОЛОЖЕНИЕ</w:t>
      </w: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о ведении реестра членов Саморегулируемой организации</w:t>
      </w: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«Союз дорожно-транспортных строителей «СОЮЗДОРСТРОЙ»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</w:p>
    <w:p w:rsidR="00867E57" w:rsidRDefault="00867E57" w:rsidP="00867E57">
      <w:pPr>
        <w:tabs>
          <w:tab w:val="left" w:pos="2943"/>
        </w:tabs>
        <w:jc w:val="both"/>
        <w:rPr>
          <w:rFonts w:ascii="Arial" w:hAnsi="Arial" w:cs="Arial"/>
        </w:rPr>
      </w:pPr>
    </w:p>
    <w:p w:rsidR="006C7BB0" w:rsidRPr="00867E57" w:rsidRDefault="006C7BB0" w:rsidP="00867E57">
      <w:pPr>
        <w:tabs>
          <w:tab w:val="left" w:pos="2943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67E57" w:rsidRPr="00867E57" w:rsidRDefault="00867E57" w:rsidP="00867E57">
      <w:pPr>
        <w:jc w:val="center"/>
        <w:rPr>
          <w:rFonts w:ascii="Times New Roman" w:hAnsi="Times New Roman"/>
          <w:sz w:val="28"/>
          <w:szCs w:val="28"/>
        </w:rPr>
      </w:pPr>
      <w:r w:rsidRPr="00867E57">
        <w:rPr>
          <w:rFonts w:ascii="Times New Roman" w:hAnsi="Times New Roman"/>
          <w:sz w:val="28"/>
          <w:szCs w:val="28"/>
        </w:rPr>
        <w:t>г. Москва</w:t>
      </w:r>
    </w:p>
    <w:p w:rsidR="00406B93" w:rsidRDefault="00406B93" w:rsidP="0040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BB0" w:rsidRDefault="006C7BB0" w:rsidP="006C7BB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  <w:sectPr w:rsidR="006C7BB0" w:rsidSect="00161171"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</w:p>
    <w:p w:rsidR="00406B93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а также требованиями нормативных документов и Устава </w:t>
      </w:r>
      <w:r w:rsidR="00B235C8">
        <w:rPr>
          <w:rFonts w:ascii="Times New Roman" w:hAnsi="Times New Roman"/>
          <w:sz w:val="28"/>
          <w:szCs w:val="28"/>
        </w:rPr>
        <w:t>Саморегулируемой организации «Союз дорожно-транспортных строителей «СОЮЗДОРСТРОЙ» (далее «Союз»)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и вступает в силу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статьей 55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06E16">
        <w:rPr>
          <w:rFonts w:ascii="Times New Roman" w:hAnsi="Times New Roman"/>
          <w:sz w:val="28"/>
          <w:szCs w:val="28"/>
        </w:rPr>
        <w:t xml:space="preserve">, </w:t>
      </w:r>
      <w:r w:rsidR="00506E16" w:rsidRPr="002C0F6E">
        <w:rPr>
          <w:rFonts w:ascii="Times New Roman" w:hAnsi="Times New Roman"/>
          <w:color w:val="FF0000"/>
          <w:sz w:val="28"/>
          <w:szCs w:val="28"/>
        </w:rPr>
        <w:t>сноса</w:t>
      </w:r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 (далее – реестр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).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Реестр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  <w:proofErr w:type="gramEnd"/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 (</w:t>
      </w:r>
      <w:r>
        <w:rPr>
          <w:rFonts w:ascii="Times New Roman" w:hAnsi="Times New Roman"/>
          <w:sz w:val="28"/>
          <w:szCs w:val="28"/>
        </w:rPr>
        <w:t>форма едино</w:t>
      </w:r>
      <w:r w:rsidR="00B235C8">
        <w:rPr>
          <w:rFonts w:ascii="Times New Roman" w:hAnsi="Times New Roman"/>
          <w:sz w:val="28"/>
          <w:szCs w:val="28"/>
        </w:rPr>
        <w:t>го реестра членов СРО утверждается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="00A566E5">
        <w:rPr>
          <w:rFonts w:ascii="Times New Roman" w:hAnsi="Times New Roman"/>
          <w:sz w:val="28"/>
          <w:szCs w:val="28"/>
        </w:rPr>
        <w:t>органа надзора за саморегулируемыми организациями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членов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«Интернет».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B93" w:rsidRDefault="00406B93" w:rsidP="00406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6B93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867E57">
        <w:rPr>
          <w:rFonts w:ascii="Times New Roman" w:hAnsi="Times New Roman"/>
          <w:b/>
          <w:sz w:val="28"/>
          <w:szCs w:val="28"/>
        </w:rPr>
        <w:t>Союза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Реестр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– информационный ресурс, содержащий систематизированную информацию о членах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:</w:t>
      </w:r>
    </w:p>
    <w:p w:rsidR="00406B93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06B93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</w:t>
      </w:r>
      <w:r w:rsidR="00506E16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506E16" w:rsidRPr="002C0F6E">
        <w:rPr>
          <w:rStyle w:val="blk"/>
          <w:rFonts w:ascii="Times New Roman" w:hAnsi="Times New Roman"/>
          <w:color w:val="FF0000"/>
          <w:sz w:val="28"/>
          <w:szCs w:val="28"/>
        </w:rPr>
        <w:t>снос</w:t>
      </w:r>
      <w:r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объектов капитального строительства по договору строительного подряда</w:t>
      </w:r>
      <w:r w:rsidR="002C0F6E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734BB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lastRenderedPageBreak/>
        <w:t xml:space="preserve">по </w:t>
      </w:r>
      <w:r w:rsidR="00734BB5" w:rsidRPr="002C0F6E">
        <w:rPr>
          <w:rStyle w:val="blk"/>
          <w:rFonts w:ascii="Times New Roman" w:hAnsi="Times New Roman"/>
          <w:color w:val="FF0000"/>
          <w:sz w:val="28"/>
          <w:szCs w:val="28"/>
        </w:rPr>
        <w:t>договору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 w:rsidR="002C0F6E">
        <w:rPr>
          <w:rStyle w:val="blk"/>
          <w:rFonts w:ascii="Times New Roman" w:hAnsi="Times New Roman"/>
          <w:sz w:val="28"/>
          <w:szCs w:val="28"/>
        </w:rPr>
        <w:t>, заключаемым</w:t>
      </w:r>
      <w:r>
        <w:rPr>
          <w:rStyle w:val="blk"/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  <w:proofErr w:type="gramEnd"/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по договору подряда на осуществление сноса</w:t>
      </w:r>
      <w:r w:rsidR="002C0F6E">
        <w:rPr>
          <w:rStyle w:val="blk"/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которым указанным членом внесен взнос в компенсационный фонд возмещения вреда;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 w:rsidR="002C0F6E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2C0F6E">
        <w:rPr>
          <w:rFonts w:ascii="Times New Roman" w:hAnsi="Times New Roman"/>
          <w:sz w:val="28"/>
          <w:szCs w:val="28"/>
        </w:rPr>
        <w:t xml:space="preserve"> 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>по договор</w:t>
      </w:r>
      <w:r w:rsidR="002C0F6E">
        <w:rPr>
          <w:rStyle w:val="blk"/>
          <w:rFonts w:ascii="Times New Roman" w:hAnsi="Times New Roman"/>
          <w:color w:val="FF0000"/>
          <w:sz w:val="28"/>
          <w:szCs w:val="28"/>
        </w:rPr>
        <w:t>ам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 w:rsidR="002C0F6E">
        <w:rPr>
          <w:rStyle w:val="blk"/>
          <w:rFonts w:ascii="Times New Roman" w:hAnsi="Times New Roman"/>
          <w:color w:val="FF0000"/>
          <w:sz w:val="28"/>
          <w:szCs w:val="28"/>
        </w:rPr>
        <w:t>,</w:t>
      </w:r>
      <w:r w:rsidR="002C0F6E">
        <w:rPr>
          <w:rFonts w:ascii="Times New Roman" w:hAnsi="Times New Roman"/>
          <w:sz w:val="28"/>
          <w:szCs w:val="28"/>
        </w:rPr>
        <w:t xml:space="preserve"> заключаемым</w:t>
      </w:r>
      <w:r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соответствии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условиям членства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E57">
        <w:rPr>
          <w:rFonts w:ascii="Times New Roman" w:hAnsi="Times New Roman"/>
          <w:sz w:val="28"/>
          <w:szCs w:val="28"/>
        </w:rPr>
        <w:t>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предусмотренным законодательством Российской Федерации и (или) внутренними документами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506E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06E16" w:rsidRPr="002C0F6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снос</w:t>
      </w:r>
      <w:r w:rsidRPr="002C0F6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прекращении членства индивидуального предпринимателя или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(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</w:t>
      </w:r>
      <w:r w:rsidR="00867E57">
        <w:rPr>
          <w:rStyle w:val="blk"/>
          <w:rFonts w:ascii="Times New Roman" w:hAnsi="Times New Roman"/>
          <w:i/>
          <w:sz w:val="28"/>
          <w:szCs w:val="28"/>
        </w:rPr>
        <w:t>Союзе</w:t>
      </w:r>
      <w:proofErr w:type="gramEnd"/>
      <w:r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членами </w:t>
      </w:r>
      <w:r w:rsidR="00867E57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406B93" w:rsidRPr="003C7875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i/>
          <w:sz w:val="28"/>
          <w:szCs w:val="28"/>
        </w:rPr>
      </w:pPr>
      <w:r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сведения о наличии договора </w:t>
      </w:r>
      <w:r w:rsidR="003C7875" w:rsidRPr="003C7875">
        <w:rPr>
          <w:rStyle w:val="blk"/>
          <w:rFonts w:ascii="Times New Roman" w:hAnsi="Times New Roman"/>
          <w:color w:val="FF0000"/>
          <w:sz w:val="28"/>
          <w:szCs w:val="28"/>
        </w:rPr>
        <w:t>страхования за нарушение условий договора строительного подряда, договора подряда на осуществление сноса</w:t>
      </w:r>
      <w:r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3C7875"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за нарушение условий договора строительного подряда, договора подряда на осуществление сноса, </w:t>
      </w:r>
      <w:r>
        <w:rPr>
          <w:rStyle w:val="blk"/>
          <w:rFonts w:ascii="Times New Roman" w:hAnsi="Times New Roman"/>
          <w:sz w:val="28"/>
          <w:szCs w:val="28"/>
        </w:rPr>
        <w:t xml:space="preserve">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</w:t>
      </w:r>
      <w:r w:rsidR="00867E57">
        <w:rPr>
          <w:rStyle w:val="blk"/>
          <w:rFonts w:ascii="Times New Roman" w:hAnsi="Times New Roman"/>
          <w:i/>
          <w:sz w:val="28"/>
          <w:szCs w:val="28"/>
        </w:rPr>
        <w:t>Союзе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за </w:t>
      </w:r>
      <w:r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нарушение членами </w:t>
      </w:r>
      <w:r w:rsidR="00867E57"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усл</w:t>
      </w:r>
      <w:r w:rsidR="003C7875"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овий </w:t>
      </w:r>
      <w:r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>договора строительного подряда</w:t>
      </w:r>
      <w:r w:rsidR="003C7875"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3C7875" w:rsidRPr="003C7875">
        <w:rPr>
          <w:rStyle w:val="blk"/>
          <w:rFonts w:ascii="Times New Roman" w:hAnsi="Times New Roman"/>
          <w:i/>
          <w:color w:val="FF0000"/>
          <w:sz w:val="28"/>
          <w:szCs w:val="28"/>
        </w:rPr>
        <w:t xml:space="preserve"> договора подряда на осуществление сноса</w:t>
      </w:r>
      <w:r w:rsidRPr="003C7875">
        <w:rPr>
          <w:rStyle w:val="blk"/>
          <w:rFonts w:ascii="Times New Roman" w:hAnsi="Times New Roman"/>
          <w:i/>
          <w:sz w:val="28"/>
          <w:szCs w:val="28"/>
        </w:rPr>
        <w:t>);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2.2 настоящего Положения, должна содержаться информация о дате прекращения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индивидуального предпринимателя) и иных сведений, если доступ к ним ограничен федеральными законами.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2.5 </w:t>
      </w:r>
      <w:r w:rsidR="00796EFB">
        <w:rPr>
          <w:rStyle w:val="blk"/>
          <w:rFonts w:ascii="Times New Roman" w:hAnsi="Times New Roman"/>
          <w:sz w:val="28"/>
          <w:szCs w:val="28"/>
        </w:rPr>
        <w:t>Союз</w:t>
      </w:r>
      <w:r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 Член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406B93" w:rsidRDefault="00406B93" w:rsidP="00406B9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2.7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406B93" w:rsidRDefault="00406B93" w:rsidP="00406B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6B93" w:rsidRDefault="00406B93" w:rsidP="00796EF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867E57">
        <w:rPr>
          <w:rFonts w:ascii="Times New Roman" w:hAnsi="Times New Roman"/>
          <w:b/>
          <w:sz w:val="28"/>
          <w:szCs w:val="28"/>
        </w:rPr>
        <w:t>Союза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867E57">
        <w:rPr>
          <w:rFonts w:ascii="Times New Roman" w:hAnsi="Times New Roman"/>
          <w:sz w:val="28"/>
          <w:szCs w:val="28"/>
        </w:rPr>
        <w:t>Союза</w:t>
      </w:r>
      <w:r w:rsidR="00796E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6EFB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 вносит в реестр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</w:t>
      </w:r>
      <w:r w:rsidR="009F6CC0">
        <w:rPr>
          <w:rFonts w:ascii="Times New Roman" w:hAnsi="Times New Roman"/>
          <w:sz w:val="28"/>
          <w:szCs w:val="28"/>
        </w:rPr>
        <w:t xml:space="preserve">, </w:t>
      </w:r>
      <w:r w:rsidR="009F6CC0" w:rsidRPr="009F6CC0">
        <w:rPr>
          <w:rFonts w:ascii="Times New Roman" w:hAnsi="Times New Roman"/>
          <w:color w:val="FF0000"/>
          <w:sz w:val="28"/>
          <w:szCs w:val="28"/>
        </w:rPr>
        <w:t>по</w:t>
      </w:r>
      <w:r w:rsidR="009F6CC0">
        <w:rPr>
          <w:rFonts w:ascii="Times New Roman" w:hAnsi="Times New Roman"/>
          <w:sz w:val="28"/>
          <w:szCs w:val="28"/>
        </w:rPr>
        <w:t xml:space="preserve"> </w:t>
      </w:r>
      <w:r w:rsidR="009F6CC0">
        <w:rPr>
          <w:rStyle w:val="blk"/>
          <w:rFonts w:ascii="Times New Roman" w:hAnsi="Times New Roman"/>
          <w:color w:val="FF0000"/>
          <w:sz w:val="28"/>
          <w:szCs w:val="28"/>
        </w:rPr>
        <w:t>договору</w:t>
      </w:r>
      <w:r w:rsidR="009F6CC0"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>
        <w:rPr>
          <w:rFonts w:ascii="Times New Roman" w:hAnsi="Times New Roman"/>
          <w:sz w:val="28"/>
          <w:szCs w:val="28"/>
        </w:rPr>
        <w:t xml:space="preserve"> и (или) уровня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 w:rsidR="009F6CC0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9F6CC0">
        <w:rPr>
          <w:rFonts w:ascii="Times New Roman" w:hAnsi="Times New Roman"/>
          <w:sz w:val="28"/>
          <w:szCs w:val="28"/>
        </w:rPr>
        <w:t xml:space="preserve"> </w:t>
      </w:r>
      <w:r w:rsidR="009F6CC0" w:rsidRPr="009F6CC0">
        <w:rPr>
          <w:rFonts w:ascii="Times New Roman" w:hAnsi="Times New Roman"/>
          <w:color w:val="FF0000"/>
          <w:sz w:val="28"/>
          <w:szCs w:val="28"/>
        </w:rPr>
        <w:t xml:space="preserve">по </w:t>
      </w:r>
      <w:r w:rsidR="009F6CC0" w:rsidRPr="009F6CC0">
        <w:rPr>
          <w:rStyle w:val="blk"/>
          <w:rFonts w:ascii="Times New Roman" w:hAnsi="Times New Roman"/>
          <w:color w:val="FF0000"/>
          <w:sz w:val="28"/>
          <w:szCs w:val="28"/>
        </w:rPr>
        <w:t>д</w:t>
      </w:r>
      <w:r w:rsidR="009F6CC0" w:rsidRPr="003C7875">
        <w:rPr>
          <w:rStyle w:val="blk"/>
          <w:rFonts w:ascii="Times New Roman" w:hAnsi="Times New Roman"/>
          <w:color w:val="FF0000"/>
          <w:sz w:val="28"/>
          <w:szCs w:val="28"/>
        </w:rPr>
        <w:t>оговора</w:t>
      </w:r>
      <w:r w:rsidR="009F6CC0">
        <w:rPr>
          <w:rStyle w:val="blk"/>
          <w:rFonts w:ascii="Times New Roman" w:hAnsi="Times New Roman"/>
          <w:color w:val="FF0000"/>
          <w:sz w:val="28"/>
          <w:szCs w:val="28"/>
        </w:rPr>
        <w:t>м</w:t>
      </w:r>
      <w:r w:rsidR="009F6CC0"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 w:rsidR="009F6CC0">
        <w:rPr>
          <w:rStyle w:val="blk"/>
          <w:rFonts w:ascii="Times New Roman" w:hAnsi="Times New Roman"/>
          <w:color w:val="FF0000"/>
          <w:sz w:val="28"/>
          <w:szCs w:val="28"/>
        </w:rPr>
        <w:t>,</w:t>
      </w:r>
      <w:r w:rsidR="009F6CC0">
        <w:rPr>
          <w:rFonts w:ascii="Times New Roman" w:hAnsi="Times New Roman"/>
          <w:sz w:val="28"/>
          <w:szCs w:val="28"/>
        </w:rPr>
        <w:t xml:space="preserve"> заключаемым</w:t>
      </w:r>
      <w:r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 или юридического лица, являющегося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Ведение реестра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r w:rsidR="00796E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796E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Союз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размещает на своем сайте в сети Интернет.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С</w:t>
      </w:r>
      <w:r w:rsidR="00796EFB">
        <w:rPr>
          <w:rFonts w:ascii="Times New Roman" w:hAnsi="Times New Roman"/>
          <w:sz w:val="28"/>
          <w:szCs w:val="28"/>
        </w:rPr>
        <w:t>оюза</w:t>
      </w:r>
      <w:r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6B93" w:rsidRDefault="00406B93" w:rsidP="00796EFB">
      <w:pPr>
        <w:pStyle w:val="a5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содержащиеся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 конкретной организации, предоставляются в виде выписки из реестра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6B93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Срок предоставления сведений, содержащихся в реестре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организаций,</w:t>
      </w:r>
      <w:r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Срок действия выписки из реестра членов </w:t>
      </w:r>
      <w:r w:rsidR="00867E57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31" w:rsidRDefault="00A55B31" w:rsidP="0038656B">
      <w:pPr>
        <w:spacing w:after="0" w:line="240" w:lineRule="auto"/>
      </w:pPr>
      <w:r>
        <w:separator/>
      </w:r>
    </w:p>
  </w:endnote>
  <w:endnote w:type="continuationSeparator" w:id="0">
    <w:p w:rsidR="00A55B31" w:rsidRDefault="00A55B31" w:rsidP="0038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79699"/>
      <w:docPartObj>
        <w:docPartGallery w:val="Page Numbers (Bottom of Page)"/>
        <w:docPartUnique/>
      </w:docPartObj>
    </w:sdtPr>
    <w:sdtEndPr/>
    <w:sdtContent>
      <w:p w:rsidR="00161171" w:rsidRDefault="001611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B0">
          <w:rPr>
            <w:noProof/>
          </w:rPr>
          <w:t>4</w:t>
        </w:r>
        <w:r>
          <w:fldChar w:fldCharType="end"/>
        </w:r>
      </w:p>
    </w:sdtContent>
  </w:sdt>
  <w:p w:rsidR="00161171" w:rsidRDefault="00161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31" w:rsidRDefault="00A55B31" w:rsidP="0038656B">
      <w:pPr>
        <w:spacing w:after="0" w:line="240" w:lineRule="auto"/>
      </w:pPr>
      <w:r>
        <w:separator/>
      </w:r>
    </w:p>
  </w:footnote>
  <w:footnote w:type="continuationSeparator" w:id="0">
    <w:p w:rsidR="00A55B31" w:rsidRDefault="00A55B31" w:rsidP="0038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B"/>
    <w:rsid w:val="00161171"/>
    <w:rsid w:val="002C0F6E"/>
    <w:rsid w:val="0038656B"/>
    <w:rsid w:val="003A5CAB"/>
    <w:rsid w:val="003C7875"/>
    <w:rsid w:val="00406B93"/>
    <w:rsid w:val="00506E16"/>
    <w:rsid w:val="00611870"/>
    <w:rsid w:val="00673A45"/>
    <w:rsid w:val="006C7BB0"/>
    <w:rsid w:val="00734BB5"/>
    <w:rsid w:val="00796EFB"/>
    <w:rsid w:val="00867E57"/>
    <w:rsid w:val="0097486B"/>
    <w:rsid w:val="009F6CC0"/>
    <w:rsid w:val="00A55B31"/>
    <w:rsid w:val="00A566E5"/>
    <w:rsid w:val="00B235C8"/>
    <w:rsid w:val="00F84A4F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CC17-8048-455D-B85B-B70CB68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7</cp:revision>
  <cp:lastPrinted>2016-11-01T07:10:00Z</cp:lastPrinted>
  <dcterms:created xsi:type="dcterms:W3CDTF">2018-08-16T08:26:00Z</dcterms:created>
  <dcterms:modified xsi:type="dcterms:W3CDTF">2018-09-06T12:31:00Z</dcterms:modified>
</cp:coreProperties>
</file>