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6CC" w:rsidRDefault="000D06CC" w:rsidP="00415F94">
      <w:pPr>
        <w:spacing w:line="240" w:lineRule="auto"/>
        <w:ind w:firstLine="5103"/>
        <w:jc w:val="right"/>
        <w:rPr>
          <w:rFonts w:ascii="Times New Roman" w:hAnsi="Times New Roman" w:cs="Times New Roman"/>
          <w:b/>
          <w:sz w:val="32"/>
          <w:szCs w:val="32"/>
        </w:rPr>
      </w:pPr>
      <w:r>
        <w:rPr>
          <w:rFonts w:ascii="Times New Roman" w:hAnsi="Times New Roman" w:cs="Times New Roman"/>
          <w:b/>
          <w:sz w:val="32"/>
          <w:szCs w:val="32"/>
        </w:rPr>
        <w:t>ПРОЕКТ</w:t>
      </w:r>
    </w:p>
    <w:p w:rsidR="000D06CC" w:rsidRDefault="000D06CC" w:rsidP="00415F94">
      <w:pPr>
        <w:spacing w:line="240" w:lineRule="auto"/>
        <w:ind w:firstLine="5103"/>
        <w:jc w:val="right"/>
        <w:rPr>
          <w:rFonts w:ascii="Times New Roman" w:hAnsi="Times New Roman" w:cs="Times New Roman"/>
          <w:b/>
          <w:sz w:val="32"/>
          <w:szCs w:val="32"/>
        </w:rPr>
      </w:pPr>
    </w:p>
    <w:p w:rsidR="00415F94" w:rsidRDefault="00415F94" w:rsidP="00415F94">
      <w:pPr>
        <w:spacing w:line="240" w:lineRule="auto"/>
        <w:rPr>
          <w:rFonts w:ascii="Times New Roman" w:hAnsi="Times New Roman" w:cs="Times New Roman"/>
          <w:sz w:val="28"/>
          <w:szCs w:val="28"/>
        </w:rPr>
      </w:pPr>
    </w:p>
    <w:p w:rsidR="00415F94" w:rsidRDefault="00415F94" w:rsidP="00415F94">
      <w:pPr>
        <w:spacing w:line="240" w:lineRule="auto"/>
        <w:rPr>
          <w:rFonts w:ascii="Times New Roman" w:hAnsi="Times New Roman" w:cs="Times New Roman"/>
          <w:sz w:val="28"/>
          <w:szCs w:val="28"/>
        </w:rPr>
      </w:pPr>
    </w:p>
    <w:p w:rsidR="00415F94" w:rsidRDefault="00415F94" w:rsidP="00415F94">
      <w:pPr>
        <w:spacing w:line="240" w:lineRule="auto"/>
        <w:rPr>
          <w:rFonts w:ascii="Times New Roman" w:hAnsi="Times New Roman" w:cs="Times New Roman"/>
          <w:sz w:val="28"/>
          <w:szCs w:val="28"/>
        </w:rPr>
      </w:pPr>
    </w:p>
    <w:p w:rsidR="00415F94" w:rsidRDefault="00415F94" w:rsidP="00415F94">
      <w:pPr>
        <w:spacing w:line="240" w:lineRule="auto"/>
        <w:rPr>
          <w:rFonts w:ascii="Times New Roman" w:hAnsi="Times New Roman" w:cs="Times New Roman"/>
          <w:sz w:val="28"/>
          <w:szCs w:val="28"/>
        </w:rPr>
      </w:pPr>
    </w:p>
    <w:p w:rsidR="00415F94" w:rsidRDefault="00415F94" w:rsidP="00415F94">
      <w:pPr>
        <w:spacing w:line="240" w:lineRule="auto"/>
        <w:rPr>
          <w:rFonts w:ascii="Times New Roman" w:hAnsi="Times New Roman" w:cs="Times New Roman"/>
          <w:sz w:val="28"/>
          <w:szCs w:val="28"/>
        </w:rPr>
      </w:pPr>
    </w:p>
    <w:p w:rsidR="00415F94" w:rsidRDefault="00415F94" w:rsidP="00415F94">
      <w:pPr>
        <w:spacing w:line="240" w:lineRule="auto"/>
        <w:rPr>
          <w:rFonts w:ascii="Times New Roman" w:hAnsi="Times New Roman" w:cs="Times New Roman"/>
          <w:sz w:val="28"/>
          <w:szCs w:val="28"/>
        </w:rPr>
      </w:pPr>
    </w:p>
    <w:p w:rsidR="00415F94" w:rsidRDefault="00415F94" w:rsidP="00415F94">
      <w:pPr>
        <w:spacing w:line="240" w:lineRule="auto"/>
        <w:rPr>
          <w:rFonts w:ascii="Times New Roman" w:hAnsi="Times New Roman" w:cs="Times New Roman"/>
          <w:sz w:val="28"/>
          <w:szCs w:val="28"/>
        </w:rPr>
      </w:pPr>
    </w:p>
    <w:p w:rsidR="00415F94" w:rsidRDefault="00415F94" w:rsidP="00415F94">
      <w:pPr>
        <w:spacing w:line="240" w:lineRule="auto"/>
        <w:rPr>
          <w:rFonts w:ascii="Times New Roman" w:hAnsi="Times New Roman" w:cs="Times New Roman"/>
          <w:sz w:val="28"/>
          <w:szCs w:val="28"/>
        </w:rPr>
      </w:pPr>
    </w:p>
    <w:p w:rsidR="00415F94" w:rsidRDefault="00415F94" w:rsidP="00415F94">
      <w:pPr>
        <w:spacing w:line="240" w:lineRule="auto"/>
        <w:rPr>
          <w:rFonts w:ascii="Times New Roman" w:hAnsi="Times New Roman" w:cs="Times New Roman"/>
          <w:sz w:val="28"/>
          <w:szCs w:val="28"/>
        </w:rPr>
      </w:pPr>
    </w:p>
    <w:p w:rsidR="00415F94" w:rsidRDefault="00415F94" w:rsidP="00415F94">
      <w:pPr>
        <w:spacing w:line="360" w:lineRule="auto"/>
        <w:jc w:val="center"/>
        <w:textAlignment w:val="top"/>
        <w:rPr>
          <w:rFonts w:ascii="Times New Roman" w:hAnsi="Times New Roman" w:cs="Times New Roman"/>
          <w:b/>
          <w:sz w:val="40"/>
          <w:szCs w:val="40"/>
        </w:rPr>
      </w:pPr>
      <w:r>
        <w:rPr>
          <w:rFonts w:ascii="Times New Roman" w:hAnsi="Times New Roman" w:cs="Times New Roman"/>
          <w:b/>
          <w:sz w:val="40"/>
          <w:szCs w:val="40"/>
        </w:rPr>
        <w:t>ПОЛОЖЕНИЕ</w:t>
      </w:r>
    </w:p>
    <w:p w:rsidR="00415F94" w:rsidRDefault="00415F94" w:rsidP="00415F94">
      <w:pPr>
        <w:spacing w:line="360" w:lineRule="auto"/>
        <w:jc w:val="center"/>
        <w:textAlignment w:val="top"/>
        <w:rPr>
          <w:rFonts w:ascii="Times New Roman" w:hAnsi="Times New Roman" w:cs="Times New Roman"/>
          <w:b/>
          <w:sz w:val="32"/>
          <w:szCs w:val="28"/>
        </w:rPr>
      </w:pPr>
    </w:p>
    <w:p w:rsidR="00415F94" w:rsidRDefault="00415F94" w:rsidP="00415F94">
      <w:pPr>
        <w:spacing w:line="360" w:lineRule="auto"/>
        <w:jc w:val="center"/>
        <w:textAlignment w:val="top"/>
        <w:rPr>
          <w:rFonts w:ascii="Times New Roman" w:hAnsi="Times New Roman" w:cs="Times New Roman"/>
          <w:b/>
          <w:sz w:val="40"/>
          <w:szCs w:val="40"/>
        </w:rPr>
      </w:pPr>
      <w:r>
        <w:rPr>
          <w:rFonts w:ascii="Times New Roman" w:hAnsi="Times New Roman" w:cs="Times New Roman"/>
          <w:b/>
          <w:sz w:val="40"/>
          <w:szCs w:val="40"/>
        </w:rPr>
        <w:t>«О членстве в саморегулируемой организации, в том числе о размере, порядке расчета, а также порядке уплаты вступительного и регулярного членских взносов»</w:t>
      </w:r>
    </w:p>
    <w:p w:rsidR="00415F94" w:rsidRDefault="00415F94" w:rsidP="00415F94">
      <w:pPr>
        <w:spacing w:line="240" w:lineRule="auto"/>
        <w:rPr>
          <w:rFonts w:ascii="Times New Roman" w:hAnsi="Times New Roman" w:cs="Times New Roman"/>
          <w:b/>
          <w:sz w:val="40"/>
          <w:szCs w:val="40"/>
        </w:rPr>
      </w:pPr>
    </w:p>
    <w:p w:rsidR="00415F94" w:rsidRDefault="00415F94" w:rsidP="00415F94">
      <w:pPr>
        <w:spacing w:line="240" w:lineRule="auto"/>
        <w:rPr>
          <w:rFonts w:ascii="Times New Roman" w:hAnsi="Times New Roman" w:cs="Times New Roman"/>
          <w:sz w:val="40"/>
          <w:szCs w:val="40"/>
        </w:rPr>
      </w:pPr>
    </w:p>
    <w:p w:rsidR="00415F94" w:rsidRDefault="00415F94" w:rsidP="00415F94">
      <w:pPr>
        <w:spacing w:line="240" w:lineRule="auto"/>
        <w:rPr>
          <w:rFonts w:ascii="Times New Roman" w:hAnsi="Times New Roman" w:cs="Times New Roman"/>
          <w:sz w:val="28"/>
          <w:szCs w:val="28"/>
        </w:rPr>
      </w:pPr>
    </w:p>
    <w:p w:rsidR="00415F94" w:rsidRDefault="00415F94" w:rsidP="00415F94">
      <w:pPr>
        <w:spacing w:line="240" w:lineRule="auto"/>
        <w:rPr>
          <w:rFonts w:ascii="Times New Roman" w:hAnsi="Times New Roman" w:cs="Times New Roman"/>
          <w:sz w:val="28"/>
          <w:szCs w:val="28"/>
        </w:rPr>
      </w:pPr>
    </w:p>
    <w:p w:rsidR="00415F94" w:rsidRDefault="00415F94" w:rsidP="00415F94">
      <w:pPr>
        <w:spacing w:line="240" w:lineRule="auto"/>
        <w:rPr>
          <w:rFonts w:ascii="Times New Roman" w:hAnsi="Times New Roman" w:cs="Times New Roman"/>
          <w:sz w:val="28"/>
          <w:szCs w:val="28"/>
        </w:rPr>
      </w:pPr>
    </w:p>
    <w:p w:rsidR="00415F94" w:rsidRDefault="00415F94" w:rsidP="00415F94">
      <w:pPr>
        <w:spacing w:line="240" w:lineRule="auto"/>
        <w:rPr>
          <w:rFonts w:ascii="Times New Roman" w:hAnsi="Times New Roman" w:cs="Times New Roman"/>
          <w:sz w:val="28"/>
          <w:szCs w:val="28"/>
        </w:rPr>
      </w:pPr>
    </w:p>
    <w:p w:rsidR="00415F94" w:rsidRDefault="00415F94" w:rsidP="00415F94">
      <w:pPr>
        <w:spacing w:line="240" w:lineRule="auto"/>
        <w:rPr>
          <w:rFonts w:ascii="Times New Roman" w:hAnsi="Times New Roman" w:cs="Times New Roman"/>
          <w:sz w:val="28"/>
          <w:szCs w:val="28"/>
        </w:rPr>
      </w:pPr>
    </w:p>
    <w:p w:rsidR="00415F94" w:rsidRDefault="00415F94" w:rsidP="00415F94">
      <w:pPr>
        <w:spacing w:line="240" w:lineRule="auto"/>
        <w:rPr>
          <w:rFonts w:ascii="Times New Roman" w:hAnsi="Times New Roman" w:cs="Times New Roman"/>
          <w:sz w:val="28"/>
          <w:szCs w:val="28"/>
        </w:rPr>
      </w:pPr>
    </w:p>
    <w:p w:rsidR="000D06CC" w:rsidRDefault="000D06CC" w:rsidP="00415F94">
      <w:pPr>
        <w:spacing w:line="240" w:lineRule="auto"/>
        <w:rPr>
          <w:rFonts w:ascii="Times New Roman" w:hAnsi="Times New Roman" w:cs="Times New Roman"/>
          <w:sz w:val="28"/>
          <w:szCs w:val="28"/>
        </w:rPr>
      </w:pPr>
    </w:p>
    <w:p w:rsidR="000D06CC" w:rsidRDefault="000D06CC" w:rsidP="00415F94">
      <w:pPr>
        <w:spacing w:line="240" w:lineRule="auto"/>
        <w:rPr>
          <w:rFonts w:ascii="Times New Roman" w:hAnsi="Times New Roman" w:cs="Times New Roman"/>
          <w:sz w:val="28"/>
          <w:szCs w:val="28"/>
        </w:rPr>
      </w:pPr>
    </w:p>
    <w:p w:rsidR="000D06CC" w:rsidRDefault="000D06CC" w:rsidP="00415F94">
      <w:pPr>
        <w:spacing w:line="240" w:lineRule="auto"/>
        <w:rPr>
          <w:rFonts w:ascii="Times New Roman" w:hAnsi="Times New Roman" w:cs="Times New Roman"/>
          <w:sz w:val="28"/>
          <w:szCs w:val="28"/>
        </w:rPr>
      </w:pPr>
    </w:p>
    <w:p w:rsidR="000D06CC" w:rsidRDefault="000D06CC" w:rsidP="00415F94">
      <w:pPr>
        <w:spacing w:line="240" w:lineRule="auto"/>
        <w:rPr>
          <w:rFonts w:ascii="Times New Roman" w:hAnsi="Times New Roman" w:cs="Times New Roman"/>
          <w:sz w:val="28"/>
          <w:szCs w:val="28"/>
        </w:rPr>
      </w:pPr>
    </w:p>
    <w:p w:rsidR="000D06CC" w:rsidRDefault="000D06CC" w:rsidP="00415F94">
      <w:pPr>
        <w:spacing w:line="240" w:lineRule="auto"/>
        <w:rPr>
          <w:rFonts w:ascii="Times New Roman" w:hAnsi="Times New Roman" w:cs="Times New Roman"/>
          <w:sz w:val="28"/>
          <w:szCs w:val="28"/>
        </w:rPr>
      </w:pPr>
    </w:p>
    <w:p w:rsidR="000D06CC" w:rsidRDefault="000D06CC" w:rsidP="00415F94">
      <w:pPr>
        <w:spacing w:line="240" w:lineRule="auto"/>
        <w:rPr>
          <w:rFonts w:ascii="Times New Roman" w:hAnsi="Times New Roman" w:cs="Times New Roman"/>
          <w:sz w:val="28"/>
          <w:szCs w:val="28"/>
        </w:rPr>
      </w:pPr>
    </w:p>
    <w:p w:rsidR="000D06CC" w:rsidRDefault="000D06CC" w:rsidP="00415F94">
      <w:pPr>
        <w:spacing w:line="240" w:lineRule="auto"/>
        <w:rPr>
          <w:rFonts w:ascii="Times New Roman" w:hAnsi="Times New Roman" w:cs="Times New Roman"/>
          <w:sz w:val="28"/>
          <w:szCs w:val="28"/>
        </w:rPr>
      </w:pPr>
    </w:p>
    <w:p w:rsidR="000D06CC" w:rsidRDefault="000D06CC" w:rsidP="00415F94">
      <w:pPr>
        <w:spacing w:line="240" w:lineRule="auto"/>
        <w:rPr>
          <w:rFonts w:ascii="Times New Roman" w:hAnsi="Times New Roman" w:cs="Times New Roman"/>
          <w:sz w:val="28"/>
          <w:szCs w:val="28"/>
        </w:rPr>
      </w:pPr>
    </w:p>
    <w:p w:rsidR="000D06CC" w:rsidRDefault="000D06CC" w:rsidP="00415F94">
      <w:pPr>
        <w:spacing w:line="240" w:lineRule="auto"/>
        <w:rPr>
          <w:rFonts w:ascii="Times New Roman" w:hAnsi="Times New Roman" w:cs="Times New Roman"/>
          <w:sz w:val="28"/>
          <w:szCs w:val="28"/>
        </w:rPr>
      </w:pPr>
    </w:p>
    <w:p w:rsidR="00415F94" w:rsidRDefault="00415F94" w:rsidP="00415F94">
      <w:pPr>
        <w:spacing w:line="240" w:lineRule="auto"/>
        <w:rPr>
          <w:rFonts w:ascii="Times New Roman" w:hAnsi="Times New Roman" w:cs="Times New Roman"/>
          <w:sz w:val="28"/>
          <w:szCs w:val="28"/>
        </w:rPr>
      </w:pPr>
    </w:p>
    <w:p w:rsidR="00415F94" w:rsidRDefault="00415F94" w:rsidP="00415F94">
      <w:pPr>
        <w:jc w:val="center"/>
        <w:rPr>
          <w:rFonts w:ascii="Times New Roman" w:hAnsi="Times New Roman" w:cs="Times New Roman"/>
          <w:sz w:val="28"/>
          <w:szCs w:val="28"/>
        </w:rPr>
      </w:pPr>
      <w:r>
        <w:rPr>
          <w:rFonts w:ascii="Times New Roman" w:hAnsi="Times New Roman" w:cs="Times New Roman"/>
          <w:sz w:val="28"/>
          <w:szCs w:val="28"/>
        </w:rPr>
        <w:t>Москва</w:t>
      </w:r>
    </w:p>
    <w:p w:rsidR="00415F94" w:rsidRDefault="00415F94" w:rsidP="00415F94">
      <w:pPr>
        <w:jc w:val="center"/>
      </w:pPr>
      <w:r>
        <w:rPr>
          <w:rFonts w:ascii="Times New Roman" w:hAnsi="Times New Roman" w:cs="Times New Roman"/>
          <w:sz w:val="28"/>
          <w:szCs w:val="28"/>
        </w:rPr>
        <w:t>2017г.</w:t>
      </w:r>
      <w:r>
        <w:rPr>
          <w:rFonts w:ascii="Times New Roman" w:eastAsia="Times New Roman" w:hAnsi="Times New Roman" w:cs="Times New Roman"/>
          <w:sz w:val="28"/>
          <w:szCs w:val="28"/>
        </w:rPr>
        <w:br w:type="page"/>
      </w:r>
    </w:p>
    <w:p w:rsidR="00415F94" w:rsidRDefault="00415F94" w:rsidP="00415F94">
      <w:pPr>
        <w:jc w:val="center"/>
        <w:rPr>
          <w:rFonts w:ascii="Times New Roman" w:eastAsia="Times New Roman" w:hAnsi="Times New Roman" w:cs="Times New Roman"/>
          <w:b/>
          <w:bCs/>
          <w:sz w:val="28"/>
          <w:szCs w:val="28"/>
        </w:rPr>
      </w:pPr>
    </w:p>
    <w:p w:rsidR="00415F94" w:rsidRDefault="00415F94" w:rsidP="00415F94">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ОГЛАВЛЕНИЕ</w:t>
      </w:r>
    </w:p>
    <w:p w:rsidR="00415F94" w:rsidRDefault="00415F94" w:rsidP="00415F94">
      <w:pPr>
        <w:jc w:val="center"/>
        <w:rPr>
          <w:rFonts w:ascii="Times New Roman" w:hAnsi="Times New Roman" w:cs="Times New Roman"/>
          <w:b/>
          <w:bCs/>
          <w:sz w:val="28"/>
          <w:szCs w:val="28"/>
        </w:rPr>
      </w:pPr>
    </w:p>
    <w:p w:rsidR="00415F94" w:rsidRDefault="00415F94" w:rsidP="00415F94">
      <w:pPr>
        <w:pStyle w:val="11"/>
        <w:tabs>
          <w:tab w:val="right" w:leader="dot" w:pos="9968"/>
        </w:tabs>
        <w:rPr>
          <w:rFonts w:ascii="Times New Roman" w:eastAsiaTheme="minorEastAsia" w:hAnsi="Times New Roman" w:cs="Times New Roman"/>
          <w:b w:val="0"/>
          <w:bCs w:val="0"/>
          <w:noProof/>
          <w:color w:val="auto"/>
          <w:sz w:val="28"/>
          <w:szCs w:val="28"/>
          <w:lang w:eastAsia="ru-RU"/>
        </w:rPr>
      </w:pPr>
      <w:r>
        <w:rPr>
          <w:rFonts w:ascii="Times New Roman" w:hAnsi="Times New Roman" w:cs="Times New Roman"/>
          <w:b w:val="0"/>
          <w:bCs w:val="0"/>
          <w:sz w:val="28"/>
          <w:szCs w:val="28"/>
        </w:rPr>
        <w:fldChar w:fldCharType="begin"/>
      </w:r>
      <w:r>
        <w:rPr>
          <w:rFonts w:ascii="Times New Roman" w:hAnsi="Times New Roman" w:cs="Times New Roman"/>
          <w:b w:val="0"/>
          <w:bCs w:val="0"/>
          <w:sz w:val="28"/>
          <w:szCs w:val="28"/>
        </w:rPr>
        <w:instrText xml:space="preserve"> TOC \o "1-3" </w:instrText>
      </w:r>
      <w:r>
        <w:rPr>
          <w:rFonts w:ascii="Times New Roman" w:hAnsi="Times New Roman" w:cs="Times New Roman"/>
          <w:b w:val="0"/>
          <w:bCs w:val="0"/>
          <w:sz w:val="28"/>
          <w:szCs w:val="28"/>
        </w:rPr>
        <w:fldChar w:fldCharType="separate"/>
      </w:r>
      <w:r>
        <w:rPr>
          <w:rFonts w:ascii="Times New Roman" w:hAnsi="Times New Roman" w:cs="Times New Roman"/>
          <w:noProof/>
          <w:sz w:val="28"/>
          <w:szCs w:val="28"/>
        </w:rPr>
        <w:t>РАЗДЕЛ 1. Порядок вступления  в члены саморегулируемой организации</w:t>
      </w:r>
      <w:r>
        <w:rPr>
          <w:rFonts w:ascii="Times New Roman" w:hAnsi="Times New Roman" w:cs="Times New Roman"/>
          <w:noProof/>
          <w:sz w:val="28"/>
          <w:szCs w:val="28"/>
        </w:rPr>
        <w:tab/>
      </w:r>
      <w:r>
        <w:rPr>
          <w:rFonts w:ascii="Times New Roman" w:hAnsi="Times New Roman" w:cs="Times New Roman"/>
          <w:noProof/>
          <w:sz w:val="28"/>
          <w:szCs w:val="28"/>
        </w:rPr>
        <w:fldChar w:fldCharType="begin"/>
      </w:r>
      <w:r>
        <w:rPr>
          <w:rFonts w:ascii="Times New Roman" w:hAnsi="Times New Roman" w:cs="Times New Roman"/>
          <w:noProof/>
          <w:sz w:val="28"/>
          <w:szCs w:val="28"/>
        </w:rPr>
        <w:instrText xml:space="preserve"> PAGEREF _Toc474320074 \h </w:instrText>
      </w:r>
      <w:r>
        <w:rPr>
          <w:rFonts w:ascii="Times New Roman" w:hAnsi="Times New Roman" w:cs="Times New Roman"/>
          <w:noProof/>
          <w:sz w:val="28"/>
          <w:szCs w:val="28"/>
        </w:rPr>
      </w:r>
      <w:r>
        <w:rPr>
          <w:rFonts w:ascii="Times New Roman" w:hAnsi="Times New Roman" w:cs="Times New Roman"/>
          <w:noProof/>
          <w:sz w:val="28"/>
          <w:szCs w:val="28"/>
        </w:rPr>
        <w:fldChar w:fldCharType="separate"/>
      </w:r>
      <w:r w:rsidR="00B12B06">
        <w:rPr>
          <w:rFonts w:ascii="Times New Roman" w:hAnsi="Times New Roman" w:cs="Times New Roman"/>
          <w:noProof/>
          <w:sz w:val="28"/>
          <w:szCs w:val="28"/>
        </w:rPr>
        <w:t>3</w:t>
      </w:r>
      <w:r>
        <w:rPr>
          <w:rFonts w:ascii="Times New Roman" w:hAnsi="Times New Roman" w:cs="Times New Roman"/>
          <w:noProof/>
          <w:sz w:val="28"/>
          <w:szCs w:val="28"/>
        </w:rPr>
        <w:fldChar w:fldCharType="end"/>
      </w:r>
      <w:r>
        <w:rPr>
          <w:rFonts w:ascii="Times New Roman" w:hAnsi="Times New Roman" w:cs="Times New Roman"/>
          <w:noProof/>
          <w:sz w:val="28"/>
          <w:szCs w:val="28"/>
        </w:rPr>
        <w:t>-8</w:t>
      </w:r>
    </w:p>
    <w:p w:rsidR="00415F94" w:rsidRDefault="00415F94" w:rsidP="00415F94">
      <w:pPr>
        <w:pStyle w:val="31"/>
        <w:rPr>
          <w:rFonts w:eastAsiaTheme="minorEastAsia"/>
          <w:strike w:val="0"/>
          <w:color w:val="auto"/>
          <w:sz w:val="28"/>
          <w:szCs w:val="28"/>
          <w:lang w:eastAsia="ru-RU"/>
        </w:rPr>
      </w:pPr>
      <w:r>
        <w:rPr>
          <w:strike w:val="0"/>
          <w:sz w:val="28"/>
          <w:szCs w:val="28"/>
        </w:rPr>
        <w:t>Приложение 1. Заявление о приеме в члены</w:t>
      </w:r>
      <w:r>
        <w:rPr>
          <w:strike w:val="0"/>
          <w:sz w:val="28"/>
          <w:szCs w:val="28"/>
        </w:rPr>
        <w:tab/>
        <w:t>9-12</w:t>
      </w:r>
    </w:p>
    <w:p w:rsidR="00415F94" w:rsidRDefault="00415F94" w:rsidP="00415F94">
      <w:pPr>
        <w:pStyle w:val="31"/>
        <w:rPr>
          <w:rFonts w:eastAsiaTheme="minorEastAsia"/>
          <w:strike w:val="0"/>
          <w:color w:val="auto"/>
          <w:sz w:val="28"/>
          <w:szCs w:val="28"/>
          <w:lang w:eastAsia="ru-RU"/>
        </w:rPr>
      </w:pPr>
      <w:r>
        <w:rPr>
          <w:strike w:val="0"/>
          <w:sz w:val="28"/>
          <w:szCs w:val="28"/>
        </w:rPr>
        <w:t xml:space="preserve">Приложение 2. </w:t>
      </w:r>
      <w:r w:rsidR="005B7735">
        <w:rPr>
          <w:strike w:val="0"/>
          <w:sz w:val="28"/>
          <w:szCs w:val="28"/>
        </w:rPr>
        <w:t>Анкета организации</w:t>
      </w:r>
      <w:r w:rsidR="005B7735">
        <w:rPr>
          <w:strike w:val="0"/>
          <w:sz w:val="28"/>
          <w:szCs w:val="28"/>
        </w:rPr>
        <w:tab/>
        <w:t>13-26</w:t>
      </w:r>
    </w:p>
    <w:p w:rsidR="00415F94" w:rsidRDefault="00415F94" w:rsidP="00415F94">
      <w:pPr>
        <w:pStyle w:val="11"/>
        <w:tabs>
          <w:tab w:val="right" w:leader="dot" w:pos="9968"/>
        </w:tabs>
        <w:rPr>
          <w:rFonts w:ascii="Times New Roman" w:eastAsiaTheme="minorEastAsia" w:hAnsi="Times New Roman" w:cs="Times New Roman"/>
          <w:b w:val="0"/>
          <w:bCs w:val="0"/>
          <w:noProof/>
          <w:color w:val="auto"/>
          <w:sz w:val="28"/>
          <w:szCs w:val="28"/>
          <w:lang w:eastAsia="ru-RU"/>
        </w:rPr>
      </w:pPr>
      <w:r>
        <w:rPr>
          <w:rFonts w:ascii="Times New Roman" w:hAnsi="Times New Roman" w:cs="Times New Roman"/>
          <w:noProof/>
          <w:sz w:val="28"/>
          <w:szCs w:val="28"/>
        </w:rPr>
        <w:t>РАЗДЕЛ 2. Требования к членам</w:t>
      </w:r>
      <w:r w:rsidR="005B7735">
        <w:rPr>
          <w:rFonts w:ascii="Times New Roman" w:hAnsi="Times New Roman" w:cs="Times New Roman"/>
          <w:noProof/>
          <w:sz w:val="28"/>
          <w:szCs w:val="28"/>
        </w:rPr>
        <w:t xml:space="preserve"> саморегулируемой организации</w:t>
      </w:r>
      <w:r w:rsidR="005B7735">
        <w:rPr>
          <w:rFonts w:ascii="Times New Roman" w:hAnsi="Times New Roman" w:cs="Times New Roman"/>
          <w:noProof/>
          <w:sz w:val="28"/>
          <w:szCs w:val="28"/>
        </w:rPr>
        <w:tab/>
        <w:t>27</w:t>
      </w:r>
    </w:p>
    <w:p w:rsidR="005B7735" w:rsidRDefault="00415F94" w:rsidP="00415F94">
      <w:pPr>
        <w:pStyle w:val="21"/>
        <w:rPr>
          <w:sz w:val="28"/>
          <w:szCs w:val="28"/>
        </w:rPr>
      </w:pPr>
      <w:r>
        <w:rPr>
          <w:sz w:val="28"/>
          <w:szCs w:val="28"/>
        </w:rPr>
        <w:t>1.</w:t>
      </w:r>
      <w:r>
        <w:rPr>
          <w:rFonts w:eastAsiaTheme="minorEastAsia"/>
          <w:color w:val="auto"/>
          <w:sz w:val="28"/>
          <w:szCs w:val="28"/>
          <w:lang w:eastAsia="ru-RU"/>
        </w:rPr>
        <w:tab/>
      </w:r>
      <w:r>
        <w:rPr>
          <w:sz w:val="28"/>
          <w:szCs w:val="28"/>
        </w:rPr>
        <w:t>Общие положения</w:t>
      </w:r>
      <w:r w:rsidR="005B7735">
        <w:rPr>
          <w:sz w:val="28"/>
          <w:szCs w:val="28"/>
        </w:rPr>
        <w:t xml:space="preserve">                                                                                               27</w:t>
      </w:r>
    </w:p>
    <w:p w:rsidR="00415F94" w:rsidRDefault="005B7735" w:rsidP="00415F94">
      <w:pPr>
        <w:pStyle w:val="21"/>
        <w:rPr>
          <w:rFonts w:eastAsiaTheme="minorEastAsia"/>
          <w:color w:val="auto"/>
          <w:sz w:val="28"/>
          <w:szCs w:val="28"/>
          <w:lang w:eastAsia="ru-RU"/>
        </w:rPr>
      </w:pPr>
      <w:r>
        <w:rPr>
          <w:sz w:val="28"/>
          <w:szCs w:val="28"/>
        </w:rPr>
        <w:t>2</w:t>
      </w:r>
      <w:r>
        <w:rPr>
          <w:sz w:val="28"/>
          <w:szCs w:val="28"/>
        </w:rPr>
        <w:t>.</w:t>
      </w:r>
      <w:r>
        <w:rPr>
          <w:rFonts w:eastAsiaTheme="minorEastAsia"/>
          <w:color w:val="auto"/>
          <w:sz w:val="28"/>
          <w:szCs w:val="28"/>
          <w:lang w:eastAsia="ru-RU"/>
        </w:rPr>
        <w:tab/>
      </w:r>
      <w:r>
        <w:rPr>
          <w:sz w:val="28"/>
          <w:szCs w:val="28"/>
        </w:rPr>
        <w:t>Требования к членам саморегулируемой организации, осуществляющим строительство, реконструкцию, капитальный ремонт объектов капитального строительства за исключением особо опасных, технически сложных и уникальных объектов</w:t>
      </w:r>
      <w:r>
        <w:rPr>
          <w:sz w:val="28"/>
          <w:szCs w:val="28"/>
        </w:rPr>
        <w:tab/>
      </w:r>
      <w:r>
        <w:rPr>
          <w:sz w:val="28"/>
          <w:szCs w:val="28"/>
        </w:rPr>
        <w:t>27-28</w:t>
      </w:r>
    </w:p>
    <w:p w:rsidR="00415F94" w:rsidRDefault="00415F94" w:rsidP="00415F94">
      <w:pPr>
        <w:pStyle w:val="21"/>
        <w:rPr>
          <w:sz w:val="28"/>
          <w:szCs w:val="28"/>
        </w:rPr>
      </w:pPr>
      <w:r>
        <w:rPr>
          <w:sz w:val="28"/>
          <w:szCs w:val="28"/>
        </w:rPr>
        <w:t>3.</w:t>
      </w:r>
      <w:r>
        <w:rPr>
          <w:rFonts w:eastAsiaTheme="minorEastAsia"/>
          <w:color w:val="auto"/>
          <w:sz w:val="28"/>
          <w:szCs w:val="28"/>
          <w:lang w:eastAsia="ru-RU"/>
        </w:rPr>
        <w:tab/>
      </w:r>
      <w:r>
        <w:rPr>
          <w:sz w:val="28"/>
          <w:szCs w:val="28"/>
        </w:rPr>
        <w:t>Требования к членам саморегулируемой организации, осуществляющим строительство, реконструкцию, капитальный ремонт особо опасных, технически сложных и уникальных объектов за исключением объектов исп</w:t>
      </w:r>
      <w:r w:rsidR="005B7735">
        <w:rPr>
          <w:sz w:val="28"/>
          <w:szCs w:val="28"/>
        </w:rPr>
        <w:t>ользования атомной энергии</w:t>
      </w:r>
      <w:r w:rsidR="005B7735">
        <w:rPr>
          <w:sz w:val="28"/>
          <w:szCs w:val="28"/>
        </w:rPr>
        <w:tab/>
        <w:t>28-31</w:t>
      </w:r>
    </w:p>
    <w:p w:rsidR="005B7735" w:rsidRDefault="005B7735" w:rsidP="005B7735">
      <w:pPr>
        <w:pStyle w:val="21"/>
        <w:rPr>
          <w:rFonts w:eastAsiaTheme="minorEastAsia"/>
          <w:color w:val="auto"/>
          <w:sz w:val="28"/>
          <w:szCs w:val="28"/>
          <w:lang w:eastAsia="ru-RU"/>
        </w:rPr>
      </w:pPr>
      <w:r>
        <w:rPr>
          <w:sz w:val="28"/>
          <w:szCs w:val="28"/>
        </w:rPr>
        <w:t>4</w:t>
      </w:r>
      <w:r>
        <w:rPr>
          <w:sz w:val="28"/>
          <w:szCs w:val="28"/>
        </w:rPr>
        <w:t>. Требования к членам саморегулируемой организации, осуществляющим строительство, реконструкцию, капитальный ремонт объектов исп</w:t>
      </w:r>
      <w:r>
        <w:rPr>
          <w:sz w:val="28"/>
          <w:szCs w:val="28"/>
        </w:rPr>
        <w:t>ользования атомной энергии</w:t>
      </w:r>
      <w:r>
        <w:rPr>
          <w:sz w:val="28"/>
          <w:szCs w:val="28"/>
        </w:rPr>
        <w:tab/>
        <w:t>31-35</w:t>
      </w:r>
    </w:p>
    <w:p w:rsidR="00415F94" w:rsidRDefault="00415F94" w:rsidP="00415F94">
      <w:pPr>
        <w:pStyle w:val="11"/>
        <w:tabs>
          <w:tab w:val="right" w:leader="dot" w:pos="9968"/>
        </w:tabs>
        <w:rPr>
          <w:rFonts w:ascii="Times New Roman" w:hAnsi="Times New Roman" w:cs="Times New Roman"/>
          <w:noProof/>
          <w:sz w:val="28"/>
          <w:szCs w:val="28"/>
        </w:rPr>
      </w:pPr>
      <w:r>
        <w:rPr>
          <w:rFonts w:ascii="Times New Roman" w:hAnsi="Times New Roman" w:cs="Times New Roman"/>
          <w:noProof/>
          <w:sz w:val="28"/>
          <w:szCs w:val="28"/>
        </w:rPr>
        <w:t>РАЗДЕЛ 3. Размеры, порядок расчета  и уплаты вступительного и ре</w:t>
      </w:r>
      <w:r w:rsidR="005B7735">
        <w:rPr>
          <w:rFonts w:ascii="Times New Roman" w:hAnsi="Times New Roman" w:cs="Times New Roman"/>
          <w:noProof/>
          <w:sz w:val="28"/>
          <w:szCs w:val="28"/>
        </w:rPr>
        <w:t>гулярного членских взносов</w:t>
      </w:r>
      <w:r w:rsidR="005B7735">
        <w:rPr>
          <w:rFonts w:ascii="Times New Roman" w:hAnsi="Times New Roman" w:cs="Times New Roman"/>
          <w:noProof/>
          <w:sz w:val="28"/>
          <w:szCs w:val="28"/>
        </w:rPr>
        <w:tab/>
        <w:t>36-38</w:t>
      </w:r>
    </w:p>
    <w:p w:rsidR="00415F94" w:rsidRDefault="00415F94" w:rsidP="00415F94">
      <w:pPr>
        <w:pStyle w:val="31"/>
        <w:rPr>
          <w:rFonts w:eastAsiaTheme="minorEastAsia"/>
          <w:strike w:val="0"/>
          <w:color w:val="auto"/>
          <w:sz w:val="28"/>
          <w:szCs w:val="28"/>
          <w:lang w:eastAsia="ru-RU"/>
        </w:rPr>
      </w:pPr>
      <w:r>
        <w:rPr>
          <w:strike w:val="0"/>
          <w:sz w:val="28"/>
          <w:szCs w:val="28"/>
        </w:rPr>
        <w:t>Приложение 1. Формула расчета и разм</w:t>
      </w:r>
      <w:r w:rsidR="005B7735">
        <w:rPr>
          <w:strike w:val="0"/>
          <w:sz w:val="28"/>
          <w:szCs w:val="28"/>
        </w:rPr>
        <w:t>ер членских взносов</w:t>
      </w:r>
      <w:r w:rsidR="005B7735">
        <w:rPr>
          <w:strike w:val="0"/>
          <w:sz w:val="28"/>
          <w:szCs w:val="28"/>
        </w:rPr>
        <w:tab/>
        <w:t>39</w:t>
      </w:r>
    </w:p>
    <w:p w:rsidR="00415F94" w:rsidRDefault="00415F94" w:rsidP="00415F94">
      <w:pPr>
        <w:pStyle w:val="31"/>
        <w:ind w:left="0"/>
        <w:rPr>
          <w:rFonts w:eastAsiaTheme="minorEastAsia"/>
          <w:strike w:val="0"/>
          <w:color w:val="auto"/>
          <w:sz w:val="28"/>
          <w:szCs w:val="28"/>
          <w:lang w:eastAsia="ru-RU"/>
        </w:rPr>
      </w:pPr>
      <w:r>
        <w:rPr>
          <w:strike w:val="0"/>
          <w:sz w:val="28"/>
          <w:szCs w:val="28"/>
        </w:rPr>
        <w:t xml:space="preserve">      Приложение 2. Гр</w:t>
      </w:r>
      <w:r w:rsidR="005B7735">
        <w:rPr>
          <w:strike w:val="0"/>
          <w:sz w:val="28"/>
          <w:szCs w:val="28"/>
        </w:rPr>
        <w:t xml:space="preserve">афик уплаты членских взносов </w:t>
      </w:r>
      <w:r w:rsidR="005B7735">
        <w:rPr>
          <w:strike w:val="0"/>
          <w:sz w:val="28"/>
          <w:szCs w:val="28"/>
        </w:rPr>
        <w:tab/>
        <w:t>40</w:t>
      </w:r>
    </w:p>
    <w:p w:rsidR="00415F94" w:rsidRDefault="00415F94" w:rsidP="00415F94">
      <w:pPr>
        <w:pStyle w:val="11"/>
        <w:tabs>
          <w:tab w:val="right" w:leader="dot" w:pos="9968"/>
        </w:tabs>
        <w:rPr>
          <w:rFonts w:ascii="Times New Roman" w:eastAsiaTheme="minorEastAsia" w:hAnsi="Times New Roman" w:cs="Times New Roman"/>
          <w:b w:val="0"/>
          <w:bCs w:val="0"/>
          <w:noProof/>
          <w:color w:val="auto"/>
          <w:sz w:val="28"/>
          <w:szCs w:val="28"/>
          <w:lang w:eastAsia="ru-RU"/>
        </w:rPr>
      </w:pPr>
      <w:r>
        <w:rPr>
          <w:rFonts w:ascii="Times New Roman" w:hAnsi="Times New Roman" w:cs="Times New Roman"/>
          <w:noProof/>
          <w:sz w:val="28"/>
          <w:szCs w:val="28"/>
        </w:rPr>
        <w:t>РАЗДЕЛ 4. Основание и по</w:t>
      </w:r>
      <w:r w:rsidR="005B7735">
        <w:rPr>
          <w:rFonts w:ascii="Times New Roman" w:hAnsi="Times New Roman" w:cs="Times New Roman"/>
          <w:noProof/>
          <w:sz w:val="28"/>
          <w:szCs w:val="28"/>
        </w:rPr>
        <w:t>рядок прекращения членства</w:t>
      </w:r>
      <w:r w:rsidR="005B7735">
        <w:rPr>
          <w:rFonts w:ascii="Times New Roman" w:hAnsi="Times New Roman" w:cs="Times New Roman"/>
          <w:noProof/>
          <w:sz w:val="28"/>
          <w:szCs w:val="28"/>
        </w:rPr>
        <w:tab/>
        <w:t>41-45</w:t>
      </w:r>
    </w:p>
    <w:p w:rsidR="00415F94" w:rsidRDefault="00415F94" w:rsidP="00415F94">
      <w:pPr>
        <w:pStyle w:val="11"/>
        <w:tabs>
          <w:tab w:val="right" w:leader="dot" w:pos="9968"/>
        </w:tabs>
        <w:rPr>
          <w:rFonts w:ascii="Times New Roman" w:eastAsiaTheme="minorEastAsia" w:hAnsi="Times New Roman" w:cs="Times New Roman"/>
          <w:b w:val="0"/>
          <w:bCs w:val="0"/>
          <w:noProof/>
          <w:color w:val="auto"/>
          <w:sz w:val="28"/>
          <w:szCs w:val="28"/>
          <w:lang w:eastAsia="ru-RU"/>
        </w:rPr>
      </w:pPr>
      <w:r>
        <w:rPr>
          <w:rFonts w:ascii="Times New Roman" w:hAnsi="Times New Roman" w:cs="Times New Roman"/>
          <w:noProof/>
          <w:sz w:val="28"/>
          <w:szCs w:val="28"/>
        </w:rPr>
        <w:t>РАЗДЕЛ 5. Вступление в действие Положения «О членстве в саморегулируемой организации, в том числе о размере, порядке расчета, а также порядке уплаты вступительн</w:t>
      </w:r>
      <w:r w:rsidR="00B12B06">
        <w:rPr>
          <w:rFonts w:ascii="Times New Roman" w:hAnsi="Times New Roman" w:cs="Times New Roman"/>
          <w:noProof/>
          <w:sz w:val="28"/>
          <w:szCs w:val="28"/>
        </w:rPr>
        <w:t>ого взноса, членских взносов»</w:t>
      </w:r>
      <w:r w:rsidR="00B12B06">
        <w:rPr>
          <w:rFonts w:ascii="Times New Roman" w:hAnsi="Times New Roman" w:cs="Times New Roman"/>
          <w:noProof/>
          <w:sz w:val="28"/>
          <w:szCs w:val="28"/>
        </w:rPr>
        <w:tab/>
      </w:r>
      <w:r w:rsidR="005B7735">
        <w:rPr>
          <w:rFonts w:ascii="Times New Roman" w:hAnsi="Times New Roman" w:cs="Times New Roman"/>
          <w:noProof/>
          <w:sz w:val="28"/>
          <w:szCs w:val="28"/>
        </w:rPr>
        <w:t>46</w:t>
      </w:r>
      <w:bookmarkStart w:id="0" w:name="_GoBack"/>
      <w:bookmarkEnd w:id="0"/>
    </w:p>
    <w:p w:rsidR="00415F94" w:rsidRDefault="00415F94" w:rsidP="00415F94">
      <w:pPr>
        <w:pStyle w:val="1"/>
        <w:spacing w:line="360" w:lineRule="auto"/>
        <w:jc w:val="center"/>
        <w:rPr>
          <w:rFonts w:ascii="Times New Roman" w:hAnsi="Times New Roman" w:cs="Times New Roman"/>
          <w:b/>
          <w:bCs/>
          <w:sz w:val="28"/>
          <w:szCs w:val="28"/>
        </w:rPr>
      </w:pPr>
      <w:r>
        <w:rPr>
          <w:rFonts w:ascii="Times New Roman" w:hAnsi="Times New Roman" w:cs="Times New Roman"/>
          <w:sz w:val="28"/>
          <w:szCs w:val="28"/>
        </w:rPr>
        <w:fldChar w:fldCharType="end"/>
      </w:r>
      <w:r>
        <w:rPr>
          <w:rFonts w:ascii="Times New Roman" w:hAnsi="Times New Roman" w:cs="Times New Roman"/>
          <w:b/>
          <w:bCs/>
          <w:sz w:val="28"/>
          <w:szCs w:val="28"/>
        </w:rPr>
        <w:br w:type="page"/>
      </w:r>
    </w:p>
    <w:p w:rsidR="00415F94" w:rsidRDefault="00415F94" w:rsidP="00415F94">
      <w:pPr>
        <w:pStyle w:val="1"/>
        <w:spacing w:line="360" w:lineRule="auto"/>
        <w:jc w:val="center"/>
        <w:rPr>
          <w:rFonts w:ascii="Times New Roman" w:hAnsi="Times New Roman" w:cs="Times New Roman"/>
          <w:b/>
          <w:bCs/>
          <w:sz w:val="28"/>
          <w:szCs w:val="28"/>
        </w:rPr>
      </w:pPr>
      <w:bookmarkStart w:id="1" w:name="_Toc474320074"/>
      <w:bookmarkStart w:id="2" w:name="_Ref472944227"/>
      <w:bookmarkStart w:id="3" w:name="_Ref472944226"/>
      <w:r>
        <w:rPr>
          <w:rFonts w:ascii="Times New Roman" w:hAnsi="Times New Roman" w:cs="Times New Roman"/>
          <w:b/>
          <w:bCs/>
          <w:sz w:val="28"/>
          <w:szCs w:val="28"/>
        </w:rPr>
        <w:lastRenderedPageBreak/>
        <w:t>РАЗДЕЛ 1.</w:t>
      </w:r>
      <w:r>
        <w:rPr>
          <w:rFonts w:ascii="Times New Roman" w:hAnsi="Times New Roman" w:cs="Times New Roman"/>
          <w:b/>
          <w:bCs/>
          <w:sz w:val="28"/>
          <w:szCs w:val="28"/>
        </w:rPr>
        <w:br/>
      </w:r>
      <w:r>
        <w:rPr>
          <w:rFonts w:ascii="Times New Roman" w:hAnsi="Times New Roman" w:cs="Times New Roman"/>
          <w:b/>
          <w:bCs/>
          <w:sz w:val="32"/>
          <w:szCs w:val="32"/>
        </w:rPr>
        <w:t xml:space="preserve">Порядок вступления </w:t>
      </w:r>
      <w:r>
        <w:rPr>
          <w:rFonts w:ascii="Times New Roman" w:hAnsi="Times New Roman" w:cs="Times New Roman"/>
          <w:b/>
          <w:bCs/>
          <w:sz w:val="32"/>
          <w:szCs w:val="32"/>
        </w:rPr>
        <w:br/>
        <w:t>в члены саморегулируемой организации</w:t>
      </w:r>
      <w:bookmarkEnd w:id="1"/>
      <w:bookmarkEnd w:id="2"/>
      <w:bookmarkEnd w:id="3"/>
      <w:r>
        <w:rPr>
          <w:rFonts w:ascii="Times New Roman" w:hAnsi="Times New Roman" w:cs="Times New Roman"/>
          <w:b/>
          <w:bCs/>
          <w:sz w:val="32"/>
          <w:szCs w:val="32"/>
        </w:rPr>
        <w:t>.</w:t>
      </w:r>
    </w:p>
    <w:p w:rsidR="00415F94" w:rsidRDefault="00415F94" w:rsidP="00415F94">
      <w:pPr>
        <w:pStyle w:val="afd"/>
        <w:numPr>
          <w:ilvl w:val="1"/>
          <w:numId w:val="3"/>
        </w:numPr>
        <w:spacing w:line="360" w:lineRule="auto"/>
        <w:ind w:left="0" w:firstLine="720"/>
        <w:jc w:val="both"/>
        <w:rPr>
          <w:rFonts w:ascii="Arial" w:hAnsi="Arial" w:cs="Arial"/>
        </w:rPr>
      </w:pPr>
      <w:bookmarkStart w:id="4" w:name="_Ref472090063"/>
      <w:r>
        <w:rPr>
          <w:rFonts w:ascii="Times New Roman" w:eastAsia="Times New Roman" w:hAnsi="Times New Roman" w:cs="Times New Roman"/>
          <w:sz w:val="28"/>
          <w:szCs w:val="28"/>
        </w:rPr>
        <w:t>Для приема в члены саморегулируемой организации «Союз дорожно-транспортных строителей «СОЮЗДОРСТРОЙ» (далее – Союз) юридическое лицо, индивидуальный предприниматель представляет в Союз следующие документы:</w:t>
      </w:r>
      <w:bookmarkEnd w:id="4"/>
    </w:p>
    <w:p w:rsidR="00415F94" w:rsidRDefault="00415F94" w:rsidP="00415F94">
      <w:pPr>
        <w:tabs>
          <w:tab w:val="left" w:pos="709"/>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заявление о приеме в члены Союза, в котором должны быть указаны в том числе сведения о намерении принимать участие в заключени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договоров строительного подряда с использованием конкурентных способов заключения договоров или об отсутствии таких намерений </w:t>
      </w:r>
      <w:r w:rsidRPr="000D06CC">
        <w:rPr>
          <w:rFonts w:ascii="Times New Roman" w:eastAsia="Times New Roman" w:hAnsi="Times New Roman" w:cs="Times New Roman"/>
          <w:color w:val="auto"/>
          <w:sz w:val="28"/>
          <w:szCs w:val="28"/>
        </w:rPr>
        <w:t xml:space="preserve">(Приложение 1), </w:t>
      </w:r>
      <w:r>
        <w:rPr>
          <w:rFonts w:ascii="Times New Roman" w:eastAsia="Times New Roman" w:hAnsi="Times New Roman" w:cs="Times New Roman"/>
          <w:sz w:val="28"/>
          <w:szCs w:val="28"/>
        </w:rPr>
        <w:t xml:space="preserve">подписанное уполномоченным лицом. </w:t>
      </w:r>
    </w:p>
    <w:p w:rsidR="00415F94" w:rsidRDefault="00415F94" w:rsidP="00415F94">
      <w:pPr>
        <w:tabs>
          <w:tab w:val="left" w:pos="709"/>
        </w:tabs>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Полномочия такого лица подтверждаются Уставом, доверенностью либо иным документом, который должен прилагаться к заявлению;</w:t>
      </w:r>
    </w:p>
    <w:p w:rsidR="00415F94" w:rsidRDefault="00415F94" w:rsidP="00415F94">
      <w:pPr>
        <w:tabs>
          <w:tab w:val="left" w:pos="709"/>
        </w:tabs>
        <w:spacing w:line="360" w:lineRule="auto"/>
        <w:ind w:firstLine="720"/>
        <w:jc w:val="both"/>
      </w:pPr>
      <w:r>
        <w:rPr>
          <w:rFonts w:ascii="Times New Roman" w:eastAsia="Times New Roman" w:hAnsi="Times New Roman" w:cs="Times New Roman"/>
          <w:sz w:val="28"/>
          <w:szCs w:val="28"/>
        </w:rPr>
        <w:t>2) копия свидетельства о государственной регистрации юридического лица (ОГРН);</w:t>
      </w:r>
    </w:p>
    <w:p w:rsidR="00415F94" w:rsidRDefault="00415F94" w:rsidP="00415F94">
      <w:pPr>
        <w:tabs>
          <w:tab w:val="left" w:pos="709"/>
        </w:tabs>
        <w:spacing w:line="360" w:lineRule="auto"/>
        <w:ind w:firstLine="720"/>
        <w:jc w:val="both"/>
      </w:pPr>
      <w:r>
        <w:rPr>
          <w:rFonts w:ascii="Times New Roman" w:eastAsia="Times New Roman" w:hAnsi="Times New Roman" w:cs="Times New Roman"/>
          <w:sz w:val="28"/>
          <w:szCs w:val="28"/>
        </w:rPr>
        <w:t>3) копии учредительных документов юридического лица: устав и (или) учредительный договор;</w:t>
      </w:r>
    </w:p>
    <w:p w:rsidR="00415F94" w:rsidRDefault="00415F94" w:rsidP="00415F94">
      <w:pPr>
        <w:tabs>
          <w:tab w:val="left" w:pos="709"/>
        </w:tabs>
        <w:spacing w:line="360" w:lineRule="auto"/>
        <w:ind w:firstLine="720"/>
        <w:jc w:val="both"/>
      </w:pPr>
      <w:r>
        <w:rPr>
          <w:rFonts w:ascii="Times New Roman" w:eastAsia="Times New Roman" w:hAnsi="Times New Roman" w:cs="Times New Roman"/>
          <w:sz w:val="28"/>
          <w:szCs w:val="28"/>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rsidR="00415F94" w:rsidRDefault="00415F94" w:rsidP="00415F94">
      <w:pPr>
        <w:tabs>
          <w:tab w:val="left" w:pos="709"/>
        </w:tabs>
        <w:spacing w:line="360" w:lineRule="auto"/>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5) </w:t>
      </w:r>
      <w:r w:rsidR="000D06CC">
        <w:rPr>
          <w:rFonts w:ascii="Times New Roman" w:eastAsia="Times New Roman" w:hAnsi="Times New Roman" w:cs="Times New Roman"/>
          <w:color w:val="auto"/>
          <w:sz w:val="28"/>
          <w:szCs w:val="28"/>
        </w:rPr>
        <w:t>а</w:t>
      </w:r>
      <w:r w:rsidRPr="000D06CC">
        <w:rPr>
          <w:rFonts w:ascii="Times New Roman" w:eastAsia="Times New Roman" w:hAnsi="Times New Roman" w:cs="Times New Roman"/>
          <w:color w:val="auto"/>
          <w:sz w:val="28"/>
          <w:szCs w:val="28"/>
        </w:rPr>
        <w:t xml:space="preserve">нкета </w:t>
      </w:r>
      <w:r>
        <w:rPr>
          <w:rFonts w:ascii="Times New Roman" w:eastAsia="Times New Roman" w:hAnsi="Times New Roman" w:cs="Times New Roman"/>
          <w:color w:val="auto"/>
          <w:sz w:val="28"/>
          <w:szCs w:val="28"/>
        </w:rPr>
        <w:t xml:space="preserve">организации </w:t>
      </w:r>
      <w:r w:rsidRPr="000D06CC">
        <w:rPr>
          <w:rFonts w:ascii="Times New Roman" w:eastAsia="Times New Roman" w:hAnsi="Times New Roman" w:cs="Times New Roman"/>
          <w:color w:val="auto"/>
          <w:sz w:val="28"/>
          <w:szCs w:val="28"/>
        </w:rPr>
        <w:t xml:space="preserve">(Приложение 2) </w:t>
      </w:r>
      <w:r>
        <w:rPr>
          <w:rFonts w:ascii="Times New Roman" w:eastAsia="Times New Roman" w:hAnsi="Times New Roman" w:cs="Times New Roman"/>
          <w:color w:val="auto"/>
          <w:sz w:val="28"/>
          <w:szCs w:val="28"/>
        </w:rPr>
        <w:t>для подтверждения соответствия юридического лица или индивидуального предпринимателя требованиям, установленным Союзом к своим членам;</w:t>
      </w:r>
    </w:p>
    <w:p w:rsidR="00415F94" w:rsidRDefault="00415F94" w:rsidP="00415F94">
      <w:pPr>
        <w:ind w:firstLine="54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  6) документы, подтверждающие наличие у индивидуального предпринимателя или юридического лица специалистов, </w:t>
      </w:r>
      <w:r>
        <w:rPr>
          <w:rStyle w:val="blk"/>
          <w:rFonts w:ascii="Times New Roman" w:hAnsi="Times New Roman" w:cs="Times New Roman"/>
          <w:sz w:val="28"/>
          <w:szCs w:val="28"/>
        </w:rPr>
        <w:t>сведения о которых включены в национальный реестр специалистов в области строительства, согласно Законодательству РФ</w:t>
      </w:r>
      <w:r>
        <w:rPr>
          <w:rFonts w:ascii="Times New Roman" w:eastAsia="Times New Roman" w:hAnsi="Times New Roman" w:cs="Times New Roman"/>
          <w:color w:val="auto"/>
          <w:sz w:val="28"/>
          <w:szCs w:val="28"/>
          <w:lang w:eastAsia="ru-RU"/>
        </w:rPr>
        <w:t>;</w:t>
      </w:r>
    </w:p>
    <w:p w:rsidR="00415F94" w:rsidRDefault="00415F94" w:rsidP="00415F94">
      <w:pPr>
        <w:ind w:firstLine="547"/>
        <w:jc w:val="both"/>
        <w:rPr>
          <w:rFonts w:ascii="Times New Roman" w:eastAsia="Times New Roman" w:hAnsi="Times New Roman" w:cs="Times New Roman"/>
          <w:color w:val="auto"/>
          <w:sz w:val="28"/>
          <w:szCs w:val="28"/>
          <w:lang w:eastAsia="ru-RU"/>
        </w:rPr>
      </w:pPr>
    </w:p>
    <w:p w:rsidR="00415F94" w:rsidRDefault="00415F94" w:rsidP="00415F94">
      <w:pPr>
        <w:ind w:firstLine="547"/>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  7) документы, подтверждающие наличие у специалистов должностных обязанностей, предусмотренных Законодательством РФ;</w:t>
      </w:r>
    </w:p>
    <w:p w:rsidR="00415F94" w:rsidRDefault="00415F94" w:rsidP="00415F94">
      <w:pPr>
        <w:ind w:firstLine="547"/>
        <w:jc w:val="both"/>
        <w:rPr>
          <w:rFonts w:ascii="Times New Roman" w:eastAsia="Times New Roman" w:hAnsi="Times New Roman" w:cs="Times New Roman"/>
          <w:color w:val="auto"/>
          <w:sz w:val="28"/>
          <w:szCs w:val="28"/>
          <w:lang w:eastAsia="ru-RU"/>
        </w:rPr>
      </w:pPr>
    </w:p>
    <w:p w:rsidR="00415F94" w:rsidRDefault="00415F94" w:rsidP="00415F9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другие документы, предусмотренные Законодательством Российской Федерации.</w:t>
      </w:r>
    </w:p>
    <w:p w:rsidR="00415F94" w:rsidRDefault="00415F94" w:rsidP="00415F94">
      <w:pPr>
        <w:pStyle w:val="afd"/>
        <w:numPr>
          <w:ilvl w:val="1"/>
          <w:numId w:val="3"/>
        </w:numPr>
        <w:spacing w:line="36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Копии представляемых документов, указанных в пункте 1.1. настоящего Положения  должны быть заверены нотариально или уполномоченным лицом юридического лица и, при наличии, печатью юридического лица.</w:t>
      </w:r>
    </w:p>
    <w:p w:rsidR="00415F94" w:rsidRDefault="00415F94" w:rsidP="00415F94">
      <w:pPr>
        <w:pStyle w:val="afd"/>
        <w:spacing w:line="36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Документы, представляемые иностранными юридическими лицами, должны быть переведены на русский язык и надлежащим образом легализованы.</w:t>
      </w:r>
    </w:p>
    <w:p w:rsidR="00415F94" w:rsidRDefault="00415F94" w:rsidP="00415F94">
      <w:pPr>
        <w:pStyle w:val="afd"/>
        <w:numPr>
          <w:ilvl w:val="1"/>
          <w:numId w:val="3"/>
        </w:numPr>
        <w:spacing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415F94" w:rsidRDefault="00415F94" w:rsidP="00415F94">
      <w:pPr>
        <w:pStyle w:val="afd"/>
        <w:spacing w:line="360" w:lineRule="auto"/>
        <w:ind w:left="7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иностранных юридических лиц;</w:t>
      </w:r>
    </w:p>
    <w:p w:rsidR="00415F94" w:rsidRDefault="00415F94" w:rsidP="00415F94">
      <w:pPr>
        <w:pStyle w:val="afd"/>
        <w:spacing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законодательству РФ.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w:t>
      </w:r>
      <w:proofErr w:type="gramStart"/>
      <w:r>
        <w:rPr>
          <w:rFonts w:ascii="Times New Roman" w:eastAsia="Times New Roman" w:hAnsi="Times New Roman" w:cs="Times New Roman"/>
          <w:sz w:val="28"/>
          <w:szCs w:val="28"/>
        </w:rPr>
        <w:t xml:space="preserve">Саморегулируемая </w:t>
      </w:r>
      <w:r>
        <w:rPr>
          <w:rFonts w:ascii="Times New Roman" w:eastAsia="Times New Roman" w:hAnsi="Times New Roman" w:cs="Times New Roman"/>
          <w:sz w:val="28"/>
          <w:szCs w:val="28"/>
        </w:rPr>
        <w:lastRenderedPageBreak/>
        <w:t>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абзаце первом</w:t>
      </w:r>
      <w:proofErr w:type="gramEnd"/>
      <w:r>
        <w:rPr>
          <w:rFonts w:ascii="Times New Roman" w:eastAsia="Times New Roman" w:hAnsi="Times New Roman" w:cs="Times New Roman"/>
          <w:sz w:val="28"/>
          <w:szCs w:val="28"/>
        </w:rPr>
        <w:t xml:space="preserve"> настоящей части.</w:t>
      </w:r>
    </w:p>
    <w:p w:rsidR="00415F94" w:rsidRDefault="00415F94" w:rsidP="00415F94">
      <w:pPr>
        <w:pStyle w:val="afd"/>
        <w:numPr>
          <w:ilvl w:val="1"/>
          <w:numId w:val="4"/>
        </w:numPr>
        <w:spacing w:line="360" w:lineRule="auto"/>
        <w:ind w:left="0" w:firstLine="710"/>
        <w:jc w:val="both"/>
        <w:rPr>
          <w:rFonts w:ascii="Arial" w:eastAsia="Arial" w:hAnsi="Arial" w:cs="Arial"/>
        </w:rPr>
      </w:pPr>
      <w:r>
        <w:rPr>
          <w:rFonts w:ascii="Times New Roman" w:eastAsia="Times New Roman" w:hAnsi="Times New Roman" w:cs="Times New Roman"/>
          <w:sz w:val="28"/>
          <w:szCs w:val="28"/>
        </w:rPr>
        <w:t xml:space="preserve">Порядок принятия и проверки документов, указанных в пункте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_Ref472090063 \n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sidR="00B12B06">
        <w:rPr>
          <w:rFonts w:ascii="Times New Roman" w:eastAsia="Times New Roman" w:hAnsi="Times New Roman" w:cs="Times New Roman"/>
          <w:sz w:val="28"/>
          <w:szCs w:val="28"/>
        </w:rPr>
        <w:t>1.1</w: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настоящего Положения, устанавливается внутренними документами Союза.</w:t>
      </w:r>
    </w:p>
    <w:p w:rsidR="00415F94" w:rsidRDefault="00415F94" w:rsidP="00415F94">
      <w:pPr>
        <w:pStyle w:val="afd"/>
        <w:numPr>
          <w:ilvl w:val="1"/>
          <w:numId w:val="4"/>
        </w:numPr>
        <w:spacing w:line="360" w:lineRule="auto"/>
        <w:ind w:left="0" w:firstLine="720"/>
        <w:jc w:val="both"/>
        <w:rPr>
          <w:strike/>
        </w:rPr>
      </w:pPr>
      <w:bookmarkStart w:id="5" w:name="_Ref472092437"/>
      <w:r>
        <w:rPr>
          <w:rFonts w:ascii="Times New Roman" w:eastAsia="Times New Roman" w:hAnsi="Times New Roman" w:cs="Times New Roman"/>
          <w:color w:val="auto"/>
          <w:sz w:val="28"/>
          <w:szCs w:val="28"/>
        </w:rPr>
        <w:t>В срок не более чем 2 (два) месяца со дня</w:t>
      </w:r>
      <w:r>
        <w:rPr>
          <w:rFonts w:ascii="Times New Roman" w:eastAsia="Times New Roman" w:hAnsi="Times New Roman" w:cs="Times New Roman"/>
          <w:sz w:val="28"/>
          <w:szCs w:val="28"/>
        </w:rPr>
        <w:t xml:space="preserve"> получения документов, указанных в пункте </w:t>
      </w:r>
      <w:r>
        <w:fldChar w:fldCharType="begin"/>
      </w:r>
      <w:r>
        <w:rPr>
          <w:rFonts w:ascii="Times New Roman" w:eastAsia="Times New Roman" w:hAnsi="Times New Roman" w:cs="Times New Roman"/>
          <w:sz w:val="28"/>
          <w:szCs w:val="28"/>
        </w:rPr>
        <w:instrText xml:space="preserve"> REF _Ref472090063 \n \h </w:instrText>
      </w:r>
      <w:r>
        <w:fldChar w:fldCharType="separate"/>
      </w:r>
      <w:r w:rsidR="00B12B06">
        <w:rPr>
          <w:rFonts w:ascii="Times New Roman" w:eastAsia="Times New Roman" w:hAnsi="Times New Roman" w:cs="Times New Roman"/>
          <w:sz w:val="28"/>
          <w:szCs w:val="28"/>
        </w:rPr>
        <w:t>1.1</w:t>
      </w:r>
      <w:r>
        <w:fldChar w:fldCharType="end"/>
      </w:r>
      <w:r>
        <w:rPr>
          <w:rFonts w:ascii="Times New Roman" w:eastAsia="Times New Roman" w:hAnsi="Times New Roman" w:cs="Times New Roman"/>
          <w:sz w:val="28"/>
          <w:szCs w:val="28"/>
        </w:rPr>
        <w:t xml:space="preserve"> настоящего Положения, Союз осуществляет проверку юридического лица, индивидуального предпринимателя на соответствие тр</w:t>
      </w:r>
      <w:r w:rsidR="00403FAB">
        <w:rPr>
          <w:rFonts w:ascii="Times New Roman" w:eastAsia="Times New Roman" w:hAnsi="Times New Roman" w:cs="Times New Roman"/>
          <w:sz w:val="28"/>
          <w:szCs w:val="28"/>
        </w:rPr>
        <w:t>ебованиям Союза к своим членам.</w:t>
      </w:r>
      <w:r>
        <w:rPr>
          <w:rFonts w:ascii="Times New Roman" w:eastAsia="Times New Roman" w:hAnsi="Times New Roman" w:cs="Times New Roman"/>
          <w:sz w:val="28"/>
          <w:szCs w:val="28"/>
        </w:rPr>
        <w:t xml:space="preserve"> </w:t>
      </w:r>
      <w:r>
        <w:rPr>
          <w:rStyle w:val="blk"/>
          <w:rFonts w:ascii="Times New Roman" w:hAnsi="Times New Roman" w:cs="Times New Roman"/>
          <w:sz w:val="28"/>
          <w:szCs w:val="28"/>
        </w:rPr>
        <w:t>При этом</w:t>
      </w:r>
      <w:r>
        <w:rPr>
          <w:rStyle w:val="blk"/>
        </w:rPr>
        <w:t xml:space="preserve"> </w:t>
      </w:r>
      <w:r>
        <w:rPr>
          <w:rFonts w:ascii="Times New Roman" w:eastAsia="Times New Roman" w:hAnsi="Times New Roman" w:cs="Times New Roman"/>
          <w:sz w:val="28"/>
          <w:szCs w:val="28"/>
        </w:rPr>
        <w:t>Союз вправе обратиться:</w:t>
      </w:r>
      <w:bookmarkEnd w:id="5"/>
    </w:p>
    <w:p w:rsidR="00415F94" w:rsidRDefault="00415F94" w:rsidP="00415F94">
      <w:pPr>
        <w:spacing w:line="360" w:lineRule="auto"/>
        <w:ind w:firstLine="720"/>
        <w:jc w:val="both"/>
      </w:pPr>
      <w:r>
        <w:rPr>
          <w:rFonts w:ascii="Times New Roman" w:eastAsia="Times New Roman" w:hAnsi="Times New Roman" w:cs="Times New Roman"/>
          <w:sz w:val="28"/>
          <w:szCs w:val="28"/>
        </w:rPr>
        <w:t>1) в Национальное объединение саморегулируемых организаций, основанных на членстве лиц, осуществляющих строительство, с запросом сведений:</w:t>
      </w:r>
    </w:p>
    <w:p w:rsidR="00415F94" w:rsidRDefault="00415F94" w:rsidP="00415F94">
      <w:pPr>
        <w:spacing w:line="360" w:lineRule="auto"/>
        <w:ind w:firstLine="720"/>
        <w:jc w:val="both"/>
      </w:pPr>
      <w:r>
        <w:rPr>
          <w:rFonts w:ascii="Times New Roman" w:eastAsia="Times New Roman" w:hAnsi="Times New Roman" w:cs="Times New Roman"/>
          <w:sz w:val="28"/>
          <w:szCs w:val="28"/>
        </w:rPr>
        <w:t>а) о выплатах из компенсационного фонда саморегулируемой организации, членом которой являлось юридическое лицо, произведенных по вине такого юридического лица;</w:t>
      </w:r>
    </w:p>
    <w:p w:rsidR="00415F94" w:rsidRDefault="00415F94" w:rsidP="00415F94">
      <w:pPr>
        <w:spacing w:line="360" w:lineRule="auto"/>
        <w:ind w:firstLine="720"/>
        <w:jc w:val="both"/>
      </w:pPr>
      <w:r>
        <w:rPr>
          <w:rFonts w:ascii="Times New Roman" w:eastAsia="Times New Roman" w:hAnsi="Times New Roman" w:cs="Times New Roman"/>
          <w:sz w:val="28"/>
          <w:szCs w:val="28"/>
        </w:rPr>
        <w:t xml:space="preserve">б) о наличии или об отсутствии в отношении специалистов юридического лица, указанных в документах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Союзом документов, указанных в пункте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_Ref472090063 \n \h  \* MERGEFORMAT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sidR="00B12B06">
        <w:rPr>
          <w:rFonts w:ascii="Times New Roman" w:eastAsia="Times New Roman" w:hAnsi="Times New Roman" w:cs="Times New Roman"/>
          <w:sz w:val="28"/>
          <w:szCs w:val="28"/>
        </w:rPr>
        <w:t>1.1</w: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xml:space="preserve"> настоящего Положения;</w:t>
      </w:r>
    </w:p>
    <w:p w:rsidR="00415F94" w:rsidRDefault="00415F94" w:rsidP="00415F94">
      <w:pPr>
        <w:spacing w:line="360" w:lineRule="auto"/>
        <w:ind w:firstLine="720"/>
        <w:jc w:val="both"/>
      </w:pPr>
      <w:r>
        <w:rPr>
          <w:rFonts w:ascii="Times New Roman" w:eastAsia="Times New Roman" w:hAnsi="Times New Roman" w:cs="Times New Roman"/>
          <w:sz w:val="28"/>
          <w:szCs w:val="28"/>
        </w:rPr>
        <w:t>2) в органы государственной власти и органы местного самоуправления с запросом информации, необходимой Союзу для принятия решения о приеме юридического лица в члены Союза;</w:t>
      </w:r>
    </w:p>
    <w:p w:rsidR="00415F94" w:rsidRDefault="00415F94" w:rsidP="00415F94">
      <w:pPr>
        <w:spacing w:line="360" w:lineRule="auto"/>
        <w:ind w:firstLine="720"/>
        <w:jc w:val="both"/>
      </w:pPr>
      <w:r>
        <w:rPr>
          <w:rFonts w:ascii="Times New Roman" w:eastAsia="Times New Roman" w:hAnsi="Times New Roman" w:cs="Times New Roman"/>
          <w:sz w:val="28"/>
          <w:szCs w:val="28"/>
        </w:rPr>
        <w:t xml:space="preserve">3) в саморегулируемые организации, членом которых юридическое лицо являлось ранее с запросом документов и (или) информации, касающихся </w:t>
      </w:r>
      <w:r>
        <w:rPr>
          <w:rFonts w:ascii="Times New Roman" w:eastAsia="Times New Roman" w:hAnsi="Times New Roman" w:cs="Times New Roman"/>
          <w:sz w:val="28"/>
          <w:szCs w:val="28"/>
        </w:rPr>
        <w:lastRenderedPageBreak/>
        <w:t>деятельности такого юридического лица, включая акты проверок его деятельности.</w:t>
      </w:r>
    </w:p>
    <w:p w:rsidR="00415F94" w:rsidRDefault="00415F94" w:rsidP="00415F94">
      <w:pPr>
        <w:pStyle w:val="afd"/>
        <w:numPr>
          <w:ilvl w:val="1"/>
          <w:numId w:val="4"/>
        </w:numPr>
        <w:spacing w:line="360" w:lineRule="auto"/>
        <w:ind w:left="0" w:firstLine="710"/>
        <w:jc w:val="both"/>
      </w:pPr>
      <w:bookmarkStart w:id="6" w:name="_Ref472092633"/>
      <w:r>
        <w:rPr>
          <w:rFonts w:ascii="Times New Roman" w:eastAsia="Times New Roman" w:hAnsi="Times New Roman" w:cs="Times New Roman"/>
          <w:sz w:val="28"/>
          <w:szCs w:val="28"/>
        </w:rPr>
        <w:t xml:space="preserve">По результатам проверки, предусмотренной пунктом </w:t>
      </w:r>
      <w:r>
        <w:fldChar w:fldCharType="begin"/>
      </w:r>
      <w:r>
        <w:rPr>
          <w:rFonts w:ascii="Times New Roman" w:eastAsia="Times New Roman" w:hAnsi="Times New Roman" w:cs="Times New Roman"/>
          <w:sz w:val="28"/>
          <w:szCs w:val="28"/>
        </w:rPr>
        <w:instrText xml:space="preserve"> REF _Ref472092437 \n \h  \* MERGEFORMAT </w:instrText>
      </w:r>
      <w:r>
        <w:fldChar w:fldCharType="separate"/>
      </w:r>
      <w:r w:rsidR="00B12B06">
        <w:rPr>
          <w:rFonts w:ascii="Times New Roman" w:eastAsia="Times New Roman" w:hAnsi="Times New Roman" w:cs="Times New Roman"/>
          <w:sz w:val="28"/>
          <w:szCs w:val="28"/>
        </w:rPr>
        <w:t>1.5</w:t>
      </w:r>
      <w:r>
        <w:fldChar w:fldCharType="end"/>
      </w:r>
      <w:r>
        <w:rPr>
          <w:rFonts w:ascii="Times New Roman" w:eastAsia="Times New Roman" w:hAnsi="Times New Roman" w:cs="Times New Roman"/>
          <w:sz w:val="28"/>
          <w:szCs w:val="28"/>
        </w:rPr>
        <w:t>. настоящего Положения, постоянно действующий коллегиальный орган управления Союза принимает одно из следующих решений:</w:t>
      </w:r>
      <w:bookmarkEnd w:id="6"/>
    </w:p>
    <w:p w:rsidR="00415F94" w:rsidRDefault="00415F94" w:rsidP="00415F94">
      <w:pPr>
        <w:pStyle w:val="afd"/>
        <w:spacing w:line="360" w:lineRule="auto"/>
        <w:ind w:left="0" w:firstLine="792"/>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 о приеме индивидуального предпринимателя или юридического лица в члены Союза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w:t>
      </w:r>
      <w:proofErr w:type="gramEnd"/>
      <w:r>
        <w:rPr>
          <w:rFonts w:ascii="Times New Roman" w:eastAsia="Times New Roman" w:hAnsi="Times New Roman" w:cs="Times New Roman"/>
          <w:sz w:val="28"/>
          <w:szCs w:val="28"/>
        </w:rPr>
        <w:t xml:space="preserve"> в заключени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415F94" w:rsidRDefault="00415F94" w:rsidP="00415F94">
      <w:pPr>
        <w:pStyle w:val="afd"/>
        <w:spacing w:line="360" w:lineRule="auto"/>
        <w:ind w:left="0" w:firstLine="79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об отказе в приеме индивидуального предпринимателя или юридического лица в члены Союза с указанием причин такого отказа. </w:t>
      </w:r>
    </w:p>
    <w:p w:rsidR="00415F94" w:rsidRDefault="00415F94" w:rsidP="00415F94">
      <w:pPr>
        <w:pStyle w:val="afd"/>
        <w:spacing w:line="360" w:lineRule="auto"/>
        <w:ind w:left="0"/>
        <w:jc w:val="both"/>
        <w:rPr>
          <w:rFonts w:ascii="Arial" w:eastAsia="Arial" w:hAnsi="Arial" w:cs="Arial"/>
        </w:rPr>
      </w:pPr>
      <w:r>
        <w:rPr>
          <w:rFonts w:ascii="Times New Roman" w:eastAsia="Times New Roman" w:hAnsi="Times New Roman" w:cs="Times New Roman"/>
          <w:sz w:val="28"/>
          <w:szCs w:val="28"/>
        </w:rPr>
        <w:t>Союз отказывает в приеме индивидуального предпринимателя или юридического лица в члены Союза по следующим основаниям:</w:t>
      </w:r>
    </w:p>
    <w:p w:rsidR="00415F94" w:rsidRDefault="00415F94" w:rsidP="00415F94">
      <w:pPr>
        <w:spacing w:line="360" w:lineRule="auto"/>
        <w:ind w:firstLine="720"/>
        <w:jc w:val="both"/>
      </w:pPr>
      <w:r>
        <w:rPr>
          <w:rFonts w:ascii="Times New Roman" w:eastAsia="Times New Roman" w:hAnsi="Times New Roman" w:cs="Times New Roman"/>
          <w:sz w:val="28"/>
          <w:szCs w:val="28"/>
        </w:rPr>
        <w:t>1) несоответствие юридического лица требованиям Союза к своим членам;</w:t>
      </w:r>
    </w:p>
    <w:p w:rsidR="00415F94" w:rsidRDefault="00415F94" w:rsidP="00415F94">
      <w:pPr>
        <w:spacing w:line="360" w:lineRule="auto"/>
        <w:ind w:firstLine="720"/>
      </w:pPr>
      <w:r>
        <w:rPr>
          <w:rFonts w:ascii="Times New Roman" w:eastAsia="Times New Roman" w:hAnsi="Times New Roman" w:cs="Times New Roman"/>
          <w:sz w:val="28"/>
          <w:szCs w:val="28"/>
        </w:rPr>
        <w:t xml:space="preserve">2) непредставление юридическим лицом в полном объеме документов, предусмотренных пунктом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_Ref472090063 \n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sidR="00B12B06">
        <w:rPr>
          <w:rFonts w:ascii="Times New Roman" w:eastAsia="Times New Roman" w:hAnsi="Times New Roman" w:cs="Times New Roman"/>
          <w:sz w:val="28"/>
          <w:szCs w:val="28"/>
        </w:rPr>
        <w:t>1.1</w: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xml:space="preserve"> настоящего Положения;</w:t>
      </w:r>
    </w:p>
    <w:p w:rsidR="00415F94" w:rsidRDefault="00415F94" w:rsidP="00415F9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p>
    <w:p w:rsidR="00415F94" w:rsidRDefault="00415F94" w:rsidP="00415F9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если субъект Российской Федерации, в котором зарегистрированы индивидуальный предприниматель или  юридическое лицо, не совпадает с субъектом Российской Федерации, в котором зарегистрирован Союз, за исключением случаев, указанных в пункте </w:t>
      </w:r>
      <w:r>
        <w:rPr>
          <w:rFonts w:ascii="Times New Roman" w:eastAsia="Times New Roman" w:hAnsi="Times New Roman" w:cs="Times New Roman"/>
          <w:color w:val="auto"/>
          <w:sz w:val="28"/>
          <w:szCs w:val="28"/>
        </w:rPr>
        <w:t>1.3.</w:t>
      </w:r>
      <w:r>
        <w:rPr>
          <w:rFonts w:ascii="Times New Roman" w:eastAsia="Times New Roman" w:hAnsi="Times New Roman" w:cs="Times New Roman"/>
          <w:sz w:val="28"/>
          <w:szCs w:val="28"/>
        </w:rPr>
        <w:t xml:space="preserve"> настоящего Положения;</w:t>
      </w:r>
    </w:p>
    <w:p w:rsidR="00415F94" w:rsidRDefault="00415F94" w:rsidP="00415F94">
      <w:pPr>
        <w:spacing w:line="360" w:lineRule="auto"/>
        <w:ind w:firstLine="720"/>
        <w:jc w:val="both"/>
      </w:pPr>
      <w:r>
        <w:rPr>
          <w:rFonts w:ascii="Times New Roman" w:eastAsia="Times New Roman" w:hAnsi="Times New Roman" w:cs="Times New Roman"/>
          <w:sz w:val="28"/>
          <w:szCs w:val="28"/>
        </w:rPr>
        <w:lastRenderedPageBreak/>
        <w:t xml:space="preserve">5) если членство индивидуального предпринимателя или юридического лица в саморегулируемой организации, основанной на членстве лиц, осуществляющих строительство, было прекращено менее 1 года назад до дня принятия решения, указанного в пункте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_Ref472092633 \n \h  \* MERGEFORMAT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sidR="00B12B06" w:rsidRPr="00B12B06">
        <w:rPr>
          <w:rFonts w:ascii="Times New Roman" w:eastAsia="Times New Roman" w:hAnsi="Times New Roman" w:cs="Times New Roman"/>
          <w:color w:val="auto"/>
          <w:sz w:val="28"/>
          <w:szCs w:val="28"/>
        </w:rPr>
        <w:t>1.6</w: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xml:space="preserve"> настоящего Положения.</w:t>
      </w:r>
    </w:p>
    <w:p w:rsidR="00415F94" w:rsidRDefault="00415F94" w:rsidP="00415F94">
      <w:pPr>
        <w:pStyle w:val="afd"/>
        <w:numPr>
          <w:ilvl w:val="1"/>
          <w:numId w:val="5"/>
        </w:numPr>
        <w:spacing w:line="360" w:lineRule="auto"/>
        <w:ind w:left="0" w:firstLine="720"/>
        <w:jc w:val="both"/>
      </w:pPr>
      <w:r>
        <w:rPr>
          <w:rFonts w:ascii="Times New Roman" w:eastAsia="Times New Roman" w:hAnsi="Times New Roman" w:cs="Times New Roman"/>
          <w:sz w:val="28"/>
          <w:szCs w:val="28"/>
        </w:rPr>
        <w:t>Союз вправе отказать в приеме индивидуального предпринимателя или юридического лица в члены Союза по следующим основаниям:</w:t>
      </w:r>
    </w:p>
    <w:p w:rsidR="00415F94" w:rsidRDefault="00415F94" w:rsidP="00415F94">
      <w:pPr>
        <w:spacing w:line="360" w:lineRule="auto"/>
        <w:ind w:firstLine="720"/>
        <w:jc w:val="both"/>
      </w:pPr>
      <w:r>
        <w:rPr>
          <w:rFonts w:ascii="Times New Roman" w:eastAsia="Times New Roman" w:hAnsi="Times New Roman" w:cs="Times New Roman"/>
          <w:sz w:val="28"/>
          <w:szCs w:val="28"/>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являлось такое юридическое лицо;</w:t>
      </w:r>
    </w:p>
    <w:p w:rsidR="00415F94" w:rsidRDefault="00415F94" w:rsidP="00415F94">
      <w:pPr>
        <w:spacing w:line="360" w:lineRule="auto"/>
        <w:ind w:firstLine="720"/>
        <w:jc w:val="both"/>
      </w:pPr>
      <w:r>
        <w:rPr>
          <w:rFonts w:ascii="Times New Roman" w:eastAsia="Times New Roman" w:hAnsi="Times New Roman" w:cs="Times New Roman"/>
          <w:sz w:val="28"/>
          <w:szCs w:val="28"/>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одного объекта капитального строительства;</w:t>
      </w:r>
    </w:p>
    <w:p w:rsidR="00415F94" w:rsidRDefault="00415F94" w:rsidP="00415F94">
      <w:pPr>
        <w:spacing w:line="360" w:lineRule="auto"/>
        <w:ind w:firstLine="720"/>
        <w:jc w:val="both"/>
      </w:pPr>
      <w:r>
        <w:rPr>
          <w:rFonts w:ascii="Times New Roman" w:eastAsia="Times New Roman" w:hAnsi="Times New Roman" w:cs="Times New Roman"/>
          <w:sz w:val="28"/>
          <w:szCs w:val="28"/>
        </w:rPr>
        <w:t>3) проведение процедуры банкротства в отношении юридического лица;</w:t>
      </w:r>
    </w:p>
    <w:p w:rsidR="00415F94" w:rsidRDefault="00415F94" w:rsidP="00415F94">
      <w:pPr>
        <w:spacing w:line="360" w:lineRule="auto"/>
        <w:ind w:firstLine="720"/>
        <w:jc w:val="both"/>
      </w:pPr>
      <w:r>
        <w:rPr>
          <w:rFonts w:ascii="Times New Roman" w:eastAsia="Times New Roman" w:hAnsi="Times New Roman" w:cs="Times New Roman"/>
          <w:sz w:val="28"/>
          <w:szCs w:val="28"/>
        </w:rPr>
        <w:t xml:space="preserve">4) юридическое лицо или индивидуальный предприниматель </w:t>
      </w:r>
      <w:proofErr w:type="gramStart"/>
      <w:r>
        <w:rPr>
          <w:rFonts w:ascii="Times New Roman" w:eastAsia="Times New Roman" w:hAnsi="Times New Roman" w:cs="Times New Roman"/>
          <w:sz w:val="28"/>
          <w:szCs w:val="28"/>
        </w:rPr>
        <w:t>включены</w:t>
      </w:r>
      <w:proofErr w:type="gramEnd"/>
      <w:r>
        <w:rPr>
          <w:rFonts w:ascii="Times New Roman" w:eastAsia="Times New Roman" w:hAnsi="Times New Roman" w:cs="Times New Roman"/>
          <w:sz w:val="28"/>
          <w:szCs w:val="28"/>
        </w:rPr>
        <w:t xml:space="preserve"> в реестр недобросовестных поставщиков (подрядчиков, исполнителей).</w:t>
      </w:r>
    </w:p>
    <w:p w:rsidR="00415F94" w:rsidRDefault="00415F94" w:rsidP="00415F94">
      <w:pPr>
        <w:pStyle w:val="afd"/>
        <w:numPr>
          <w:ilvl w:val="1"/>
          <w:numId w:val="5"/>
        </w:numPr>
        <w:tabs>
          <w:tab w:val="left" w:pos="1276"/>
        </w:tabs>
        <w:spacing w:line="360" w:lineRule="auto"/>
        <w:ind w:left="0" w:firstLine="720"/>
        <w:jc w:val="both"/>
      </w:pPr>
      <w:bookmarkStart w:id="7" w:name="_Ref472235269"/>
      <w:r>
        <w:rPr>
          <w:rFonts w:ascii="Times New Roman" w:eastAsia="Times New Roman" w:hAnsi="Times New Roman" w:cs="Times New Roman"/>
          <w:sz w:val="28"/>
          <w:szCs w:val="28"/>
        </w:rPr>
        <w:t xml:space="preserve">В трехдневный срок с момента принятия одного из решений, указанных в пункте </w:t>
      </w:r>
      <w:r>
        <w:fldChar w:fldCharType="begin"/>
      </w:r>
      <w:r>
        <w:rPr>
          <w:rFonts w:ascii="Times New Roman" w:eastAsia="Times New Roman" w:hAnsi="Times New Roman" w:cs="Times New Roman"/>
          <w:sz w:val="28"/>
          <w:szCs w:val="28"/>
        </w:rPr>
        <w:instrText xml:space="preserve"> REF _Ref472092633 \n \h </w:instrText>
      </w:r>
      <w:r>
        <w:fldChar w:fldCharType="separate"/>
      </w:r>
      <w:r w:rsidR="00B12B06">
        <w:rPr>
          <w:rFonts w:ascii="Times New Roman" w:eastAsia="Times New Roman" w:hAnsi="Times New Roman" w:cs="Times New Roman"/>
          <w:sz w:val="28"/>
          <w:szCs w:val="28"/>
        </w:rPr>
        <w:t>1.6</w:t>
      </w:r>
      <w:r>
        <w:fldChar w:fldCharType="end"/>
      </w:r>
      <w:r>
        <w:rPr>
          <w:rFonts w:ascii="Times New Roman" w:eastAsia="Times New Roman" w:hAnsi="Times New Roman" w:cs="Times New Roman"/>
          <w:sz w:val="28"/>
          <w:szCs w:val="28"/>
        </w:rPr>
        <w:t xml:space="preserve"> настоящего Положения, Союз обязан направить юридическому лицу уведомление о принятом решении с приложением копии такого решения.</w:t>
      </w:r>
      <w:bookmarkEnd w:id="7"/>
    </w:p>
    <w:p w:rsidR="00415F94" w:rsidRDefault="00415F94" w:rsidP="00415F94">
      <w:pPr>
        <w:pStyle w:val="afd"/>
        <w:numPr>
          <w:ilvl w:val="1"/>
          <w:numId w:val="6"/>
        </w:numPr>
        <w:tabs>
          <w:tab w:val="left" w:pos="1276"/>
        </w:tabs>
        <w:spacing w:line="360" w:lineRule="auto"/>
        <w:ind w:left="0" w:firstLine="720"/>
        <w:jc w:val="both"/>
      </w:pPr>
      <w:r>
        <w:rPr>
          <w:rFonts w:ascii="Times New Roman" w:eastAsia="Times New Roman" w:hAnsi="Times New Roman" w:cs="Times New Roman"/>
          <w:sz w:val="28"/>
          <w:szCs w:val="28"/>
        </w:rPr>
        <w:t xml:space="preserve">Юридическое лицо, в отношении которого принято решение о приеме в члены Союза, в течение семи рабочих дней со дня получения уведомления, указанного в пункте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REF _Ref472235269 \n \h </w:instrText>
      </w:r>
      <w:r>
        <w:rPr>
          <w:rFonts w:ascii="Times New Roman" w:eastAsia="Times New Roman" w:hAnsi="Times New Roman" w:cs="Times New Roman"/>
          <w:sz w:val="28"/>
          <w:szCs w:val="28"/>
        </w:rPr>
      </w:r>
      <w:r>
        <w:rPr>
          <w:rFonts w:ascii="Times New Roman" w:eastAsia="Times New Roman" w:hAnsi="Times New Roman" w:cs="Times New Roman"/>
          <w:sz w:val="28"/>
          <w:szCs w:val="28"/>
        </w:rPr>
        <w:fldChar w:fldCharType="separate"/>
      </w:r>
      <w:r w:rsidR="00B12B06">
        <w:rPr>
          <w:rFonts w:ascii="Times New Roman" w:eastAsia="Times New Roman" w:hAnsi="Times New Roman" w:cs="Times New Roman"/>
          <w:sz w:val="28"/>
          <w:szCs w:val="28"/>
        </w:rPr>
        <w:t>1.8</w:t>
      </w:r>
      <w:r>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xml:space="preserve"> настоящего Положения, обязаны уплатить в полном объеме:</w:t>
      </w:r>
    </w:p>
    <w:p w:rsidR="00415F94" w:rsidRDefault="00415F94" w:rsidP="00415F94">
      <w:pPr>
        <w:spacing w:line="360" w:lineRule="auto"/>
        <w:ind w:firstLine="720"/>
        <w:jc w:val="both"/>
      </w:pPr>
      <w:r>
        <w:rPr>
          <w:rFonts w:ascii="Times New Roman" w:eastAsia="Times New Roman" w:hAnsi="Times New Roman" w:cs="Times New Roman"/>
          <w:sz w:val="28"/>
          <w:szCs w:val="28"/>
        </w:rPr>
        <w:t>1) взнос в компенсационный фонд возмещения вреда;</w:t>
      </w:r>
    </w:p>
    <w:p w:rsidR="00415F94" w:rsidRDefault="00415F94" w:rsidP="00415F94">
      <w:pPr>
        <w:spacing w:line="360" w:lineRule="auto"/>
        <w:ind w:firstLine="720"/>
        <w:jc w:val="both"/>
      </w:pPr>
      <w:r>
        <w:rPr>
          <w:rFonts w:ascii="Times New Roman" w:eastAsia="Times New Roman" w:hAnsi="Times New Roman" w:cs="Times New Roman"/>
          <w:sz w:val="28"/>
          <w:szCs w:val="28"/>
        </w:rPr>
        <w:t>2) взнос в компенсационный фонд обеспечения договорных обязательств в случае, если в заявлении юридического лица о приеме в члены Союза указаны сведения о намерении принимать участие в заключени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договоров строительного подряда с использованием конкурентных способов заключения договоров;</w:t>
      </w:r>
    </w:p>
    <w:p w:rsidR="00415F94" w:rsidRPr="00403FAB" w:rsidRDefault="00415F94" w:rsidP="00415F94">
      <w:pPr>
        <w:spacing w:line="360" w:lineRule="auto"/>
        <w:ind w:firstLine="720"/>
        <w:jc w:val="both"/>
        <w:rPr>
          <w:rFonts w:ascii="Times New Roman" w:eastAsia="Times New Roman" w:hAnsi="Times New Roman" w:cs="Times New Roman"/>
          <w:sz w:val="28"/>
          <w:szCs w:val="28"/>
        </w:rPr>
      </w:pPr>
      <w:r w:rsidRPr="00403FAB">
        <w:rPr>
          <w:rFonts w:ascii="Times New Roman" w:eastAsia="Times New Roman" w:hAnsi="Times New Roman" w:cs="Times New Roman"/>
          <w:sz w:val="28"/>
          <w:szCs w:val="28"/>
        </w:rPr>
        <w:lastRenderedPageBreak/>
        <w:t>3) вступительный взнос в Союз;</w:t>
      </w:r>
    </w:p>
    <w:p w:rsidR="00415F94" w:rsidRDefault="00415F94" w:rsidP="00415F9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ежемесячный членский взнос в Союз.</w:t>
      </w:r>
    </w:p>
    <w:p w:rsidR="00415F94" w:rsidRDefault="00415F94" w:rsidP="00415F94">
      <w:pPr>
        <w:pStyle w:val="afd"/>
        <w:numPr>
          <w:ilvl w:val="1"/>
          <w:numId w:val="7"/>
        </w:numPr>
        <w:spacing w:line="36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Союза о приеме в члены Союза вступает в силу со дня уплаты в полном объеме взноса (взносов) в компенсационный фонд (компенсационные фонды) Союза, а также </w:t>
      </w:r>
      <w:r w:rsidRPr="00403FAB">
        <w:rPr>
          <w:rFonts w:ascii="Times New Roman" w:eastAsia="Times New Roman" w:hAnsi="Times New Roman" w:cs="Times New Roman"/>
          <w:sz w:val="28"/>
          <w:szCs w:val="28"/>
        </w:rPr>
        <w:t xml:space="preserve">вступительного взноса и </w:t>
      </w:r>
      <w:r>
        <w:rPr>
          <w:rFonts w:ascii="Times New Roman" w:eastAsia="Times New Roman" w:hAnsi="Times New Roman" w:cs="Times New Roman"/>
          <w:sz w:val="28"/>
          <w:szCs w:val="28"/>
        </w:rPr>
        <w:t xml:space="preserve">членских взносов. </w:t>
      </w:r>
    </w:p>
    <w:p w:rsidR="00415F94" w:rsidRDefault="00415F94" w:rsidP="00415F94">
      <w:pPr>
        <w:spacing w:line="360" w:lineRule="auto"/>
        <w:ind w:firstLine="720"/>
        <w:jc w:val="both"/>
      </w:pPr>
      <w:proofErr w:type="gramStart"/>
      <w:r>
        <w:rPr>
          <w:rFonts w:ascii="Times New Roman" w:eastAsia="Times New Roman" w:hAnsi="Times New Roman" w:cs="Times New Roman"/>
          <w:sz w:val="28"/>
          <w:szCs w:val="28"/>
        </w:rPr>
        <w:t>В случае неуплаты в установленный срок указанных в настоящем пункте взносов решение Союза о приеме в члены</w:t>
      </w:r>
      <w:proofErr w:type="gramEnd"/>
      <w:r>
        <w:rPr>
          <w:rFonts w:ascii="Times New Roman" w:eastAsia="Times New Roman" w:hAnsi="Times New Roman" w:cs="Times New Roman"/>
          <w:sz w:val="28"/>
          <w:szCs w:val="28"/>
        </w:rPr>
        <w:t xml:space="preserve"> считается не вступившим в силу, а юридическое лицо считается не принятым в Союз.</w:t>
      </w:r>
    </w:p>
    <w:p w:rsidR="00415F94" w:rsidRDefault="00415F94" w:rsidP="00415F94">
      <w:pPr>
        <w:pStyle w:val="afd"/>
        <w:numPr>
          <w:ilvl w:val="1"/>
          <w:numId w:val="8"/>
        </w:numPr>
        <w:spacing w:line="360" w:lineRule="auto"/>
        <w:ind w:left="0" w:firstLine="720"/>
        <w:jc w:val="both"/>
        <w:rPr>
          <w:color w:val="auto"/>
        </w:rPr>
      </w:pPr>
      <w:proofErr w:type="gramStart"/>
      <w:r>
        <w:rPr>
          <w:rFonts w:ascii="Times New Roman" w:eastAsia="Times New Roman" w:hAnsi="Times New Roman" w:cs="Times New Roman"/>
          <w:sz w:val="28"/>
          <w:szCs w:val="28"/>
        </w:rPr>
        <w:t xml:space="preserve">Решение Союза о приеме юридического лица в члены Союза, об отказе в приеме юридического лица в члены Союза, бездействие Союза при приеме в члены Союза, перечень оснований для отказа в приеме в члены Союза, установленный настоящим Положением, могут быть обжалованы в арбитражный суд, а также </w:t>
      </w:r>
      <w:r>
        <w:rPr>
          <w:rFonts w:ascii="Times New Roman" w:eastAsia="Times New Roman" w:hAnsi="Times New Roman" w:cs="Times New Roman"/>
          <w:color w:val="auto"/>
          <w:sz w:val="28"/>
          <w:szCs w:val="28"/>
        </w:rPr>
        <w:t>третейский суд, сформированный Национальным объединением саморегулируемых организаций, основанных на членстве лиц, осуществляющих строительство.</w:t>
      </w:r>
      <w:proofErr w:type="gramEnd"/>
    </w:p>
    <w:p w:rsidR="00415F94" w:rsidRDefault="00415F94" w:rsidP="00415F94">
      <w:pPr>
        <w:spacing w:line="240" w:lineRule="auto"/>
      </w:pPr>
      <w:r>
        <w:br w:type="page"/>
      </w:r>
    </w:p>
    <w:p w:rsidR="00415F94" w:rsidRDefault="00415F94" w:rsidP="00415F94">
      <w:pPr>
        <w:pStyle w:val="3"/>
        <w:jc w:val="right"/>
        <w:rPr>
          <w:rFonts w:ascii="Times New Roman" w:hAnsi="Times New Roman" w:cs="Times New Roman"/>
          <w:i/>
        </w:rPr>
      </w:pPr>
      <w:bookmarkStart w:id="8" w:name="_Toc474320075"/>
      <w:bookmarkStart w:id="9" w:name="_Ref472241800"/>
      <w:bookmarkStart w:id="10" w:name="_Ref472241772"/>
      <w:bookmarkStart w:id="11" w:name="_Ref472241766"/>
      <w:r>
        <w:rPr>
          <w:rFonts w:ascii="Times New Roman" w:hAnsi="Times New Roman" w:cs="Times New Roman"/>
          <w:i/>
        </w:rPr>
        <w:lastRenderedPageBreak/>
        <w:t>Приложение 1.</w:t>
      </w:r>
      <w:r>
        <w:rPr>
          <w:rFonts w:ascii="Times New Roman" w:hAnsi="Times New Roman" w:cs="Times New Roman"/>
          <w:i/>
        </w:rPr>
        <w:br/>
        <w:t>Заявление о приеме в члены</w:t>
      </w:r>
      <w:bookmarkEnd w:id="8"/>
      <w:bookmarkEnd w:id="9"/>
      <w:bookmarkEnd w:id="10"/>
      <w:bookmarkEnd w:id="11"/>
    </w:p>
    <w:p w:rsidR="00415F94" w:rsidRDefault="00415F94" w:rsidP="00415F94">
      <w:pPr>
        <w:jc w:val="right"/>
        <w:rPr>
          <w:rFonts w:ascii="Times New Roman" w:hAnsi="Times New Roman" w:cs="Times New Roman"/>
          <w:sz w:val="28"/>
          <w:szCs w:val="28"/>
        </w:rPr>
      </w:pPr>
    </w:p>
    <w:p w:rsidR="00415F94" w:rsidRDefault="00415F94" w:rsidP="00415F94">
      <w:pPr>
        <w:spacing w:line="360" w:lineRule="auto"/>
        <w:rPr>
          <w:i/>
        </w:rPr>
      </w:pPr>
      <w:proofErr w:type="gramStart"/>
      <w:r>
        <w:rPr>
          <w:rFonts w:ascii="Times New Roman" w:eastAsia="Times New Roman" w:hAnsi="Times New Roman" w:cs="Times New Roman"/>
          <w:i/>
          <w:sz w:val="24"/>
          <w:szCs w:val="24"/>
        </w:rPr>
        <w:t>[На бланке организации</w:t>
      </w:r>
      <w:proofErr w:type="gramEnd"/>
    </w:p>
    <w:p w:rsidR="00415F94" w:rsidRDefault="00415F94" w:rsidP="00415F94">
      <w:pPr>
        <w:rPr>
          <w:rFonts w:ascii="Times New Roman" w:hAnsi="Times New Roman" w:cs="Times New Roman"/>
          <w:i/>
          <w:sz w:val="28"/>
          <w:szCs w:val="28"/>
        </w:rPr>
      </w:pPr>
      <w:proofErr w:type="gramStart"/>
      <w:r>
        <w:rPr>
          <w:rFonts w:ascii="Times New Roman" w:eastAsia="Times New Roman" w:hAnsi="Times New Roman" w:cs="Times New Roman"/>
          <w:i/>
          <w:sz w:val="24"/>
          <w:szCs w:val="24"/>
        </w:rPr>
        <w:t>с указанием исх. № и даты]</w:t>
      </w:r>
      <w:proofErr w:type="gramEnd"/>
    </w:p>
    <w:p w:rsidR="00415F94" w:rsidRDefault="00415F94" w:rsidP="00415F94">
      <w:pPr>
        <w:spacing w:line="360" w:lineRule="auto"/>
        <w:ind w:left="4678"/>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«СОЮЗДОРСТРОЙ»</w:t>
      </w:r>
    </w:p>
    <w:p w:rsidR="00415F94" w:rsidRDefault="00415F94" w:rsidP="00415F94">
      <w:pPr>
        <w:spacing w:line="360" w:lineRule="auto"/>
        <w:ind w:left="4678"/>
        <w:jc w:val="right"/>
        <w:rPr>
          <w:sz w:val="28"/>
          <w:szCs w:val="28"/>
        </w:rPr>
      </w:pPr>
      <w:r>
        <w:rPr>
          <w:rFonts w:ascii="Times New Roman" w:eastAsia="Times New Roman" w:hAnsi="Times New Roman" w:cs="Times New Roman"/>
          <w:sz w:val="28"/>
          <w:szCs w:val="28"/>
        </w:rPr>
        <w:t xml:space="preserve"> </w:t>
      </w:r>
    </w:p>
    <w:p w:rsidR="00415F94" w:rsidRDefault="00415F94" w:rsidP="00415F94">
      <w:pPr>
        <w:jc w:val="center"/>
        <w:rPr>
          <w:b/>
          <w:bCs/>
          <w:sz w:val="28"/>
          <w:szCs w:val="28"/>
        </w:rPr>
      </w:pPr>
      <w:r>
        <w:rPr>
          <w:rFonts w:ascii="Times New Roman" w:eastAsia="Times New Roman" w:hAnsi="Times New Roman" w:cs="Times New Roman"/>
          <w:b/>
          <w:bCs/>
          <w:sz w:val="28"/>
          <w:szCs w:val="28"/>
        </w:rPr>
        <w:t>ЗАЯВЛЕНИЕ</w:t>
      </w:r>
    </w:p>
    <w:p w:rsidR="00415F94" w:rsidRDefault="00415F94" w:rsidP="00415F94">
      <w:pPr>
        <w:jc w:val="center"/>
        <w:rPr>
          <w:b/>
          <w:bCs/>
          <w:sz w:val="28"/>
          <w:szCs w:val="28"/>
        </w:rPr>
      </w:pPr>
      <w:r>
        <w:rPr>
          <w:rFonts w:ascii="Times New Roman" w:eastAsia="Times New Roman" w:hAnsi="Times New Roman" w:cs="Times New Roman"/>
          <w:b/>
          <w:bCs/>
          <w:sz w:val="28"/>
          <w:szCs w:val="28"/>
        </w:rPr>
        <w:t>о приеме в члены саморегулируемой организации</w:t>
      </w:r>
    </w:p>
    <w:p w:rsidR="00415F94" w:rsidRDefault="00415F94" w:rsidP="00415F94">
      <w:pPr>
        <w:pStyle w:val="af5"/>
        <w:spacing w:line="276" w:lineRule="auto"/>
        <w:ind w:firstLine="709"/>
        <w:jc w:val="both"/>
        <w:rPr>
          <w:rFonts w:ascii="Times New Roman" w:hAnsi="Times New Roman"/>
          <w:sz w:val="28"/>
          <w:szCs w:val="28"/>
        </w:rPr>
      </w:pPr>
    </w:p>
    <w:p w:rsidR="00415F94" w:rsidRDefault="00415F94" w:rsidP="00415F94">
      <w:pPr>
        <w:pStyle w:val="af5"/>
        <w:spacing w:line="276" w:lineRule="auto"/>
        <w:jc w:val="both"/>
        <w:rPr>
          <w:rFonts w:ascii="Times New Roman" w:hAnsi="Times New Roman"/>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1290320</wp:posOffset>
                </wp:positionH>
                <wp:positionV relativeFrom="paragraph">
                  <wp:posOffset>190500</wp:posOffset>
                </wp:positionV>
                <wp:extent cx="4620895" cy="5715"/>
                <wp:effectExtent l="0" t="0" r="27305" b="3238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089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"/>
            </w:pict>
          </mc:Fallback>
        </mc:AlternateContent>
      </w:r>
      <w:r>
        <w:rPr>
          <w:rFonts w:ascii="Times New Roman" w:hAnsi="Times New Roman"/>
          <w:sz w:val="28"/>
          <w:szCs w:val="28"/>
        </w:rPr>
        <w:t>Юридическое лицо</w:t>
      </w:r>
    </w:p>
    <w:p w:rsidR="00415F94" w:rsidRDefault="00415F94" w:rsidP="00415F94">
      <w:pPr>
        <w:pStyle w:val="af5"/>
        <w:ind w:left="1440" w:firstLine="720"/>
        <w:jc w:val="center"/>
        <w:rPr>
          <w:rFonts w:ascii="Times New Roman" w:hAnsi="Times New Roman"/>
          <w:i/>
          <w:sz w:val="28"/>
          <w:szCs w:val="28"/>
          <w:vertAlign w:val="superscript"/>
        </w:rPr>
      </w:pPr>
      <w:proofErr w:type="gramStart"/>
      <w:r>
        <w:rPr>
          <w:rFonts w:ascii="Times New Roman" w:hAnsi="Times New Roman"/>
          <w:i/>
          <w:sz w:val="28"/>
          <w:szCs w:val="28"/>
          <w:vertAlign w:val="superscript"/>
        </w:rPr>
        <w:t>(полное, сокращенное и фирменное наименование, организационно-</w:t>
      </w:r>
      <w:proofErr w:type="gramEnd"/>
    </w:p>
    <w:p w:rsidR="00415F94" w:rsidRDefault="00415F94" w:rsidP="00415F94">
      <w:pPr>
        <w:pStyle w:val="af5"/>
        <w:jc w:val="both"/>
        <w:rPr>
          <w:rFonts w:ascii="Times New Roman" w:hAnsi="Times New Roman"/>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158750</wp:posOffset>
                </wp:positionV>
                <wp:extent cx="5895340" cy="0"/>
                <wp:effectExtent l="0" t="0" r="1016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"/>
            </w:pict>
          </mc:Fallback>
        </mc:AlternateContent>
      </w:r>
    </w:p>
    <w:p w:rsidR="00415F94" w:rsidRDefault="00415F94" w:rsidP="00415F94">
      <w:pPr>
        <w:pStyle w:val="af5"/>
        <w:jc w:val="center"/>
        <w:rPr>
          <w:rFonts w:ascii="Times New Roman" w:hAnsi="Times New Roman"/>
          <w:i/>
          <w:sz w:val="28"/>
          <w:szCs w:val="28"/>
          <w:vertAlign w:val="superscript"/>
        </w:rPr>
      </w:pPr>
      <w:r>
        <w:rPr>
          <w:rFonts w:ascii="Times New Roman" w:hAnsi="Times New Roman"/>
          <w:i/>
          <w:sz w:val="28"/>
          <w:szCs w:val="28"/>
          <w:vertAlign w:val="superscript"/>
        </w:rPr>
        <w:t>правовая форма в соответствии с учредительными документами /</w:t>
      </w:r>
    </w:p>
    <w:p w:rsidR="00415F94" w:rsidRDefault="00415F94" w:rsidP="00415F94">
      <w:pPr>
        <w:pStyle w:val="af5"/>
        <w:jc w:val="both"/>
        <w:rPr>
          <w:rFonts w:ascii="Times New Roman" w:hAnsi="Times New Roman"/>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158750</wp:posOffset>
                </wp:positionV>
                <wp:extent cx="5895340" cy="0"/>
                <wp:effectExtent l="0" t="0" r="1016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"/>
            </w:pict>
          </mc:Fallback>
        </mc:AlternateContent>
      </w:r>
    </w:p>
    <w:p w:rsidR="00415F94" w:rsidRDefault="00415F94" w:rsidP="00415F94">
      <w:pPr>
        <w:pStyle w:val="af5"/>
        <w:jc w:val="center"/>
        <w:rPr>
          <w:rFonts w:ascii="Times New Roman" w:hAnsi="Times New Roman"/>
          <w:i/>
          <w:sz w:val="28"/>
          <w:szCs w:val="28"/>
          <w:vertAlign w:val="superscript"/>
        </w:rPr>
      </w:pPr>
    </w:p>
    <w:p w:rsidR="00415F94" w:rsidRDefault="00415F94" w:rsidP="00415F94">
      <w:pPr>
        <w:pStyle w:val="af5"/>
        <w:tabs>
          <w:tab w:val="right" w:pos="9029"/>
        </w:tabs>
        <w:jc w:val="both"/>
        <w:rPr>
          <w:rFonts w:ascii="Times New Roman" w:hAnsi="Times New Roman"/>
          <w:sz w:val="28"/>
          <w:szCs w:val="28"/>
        </w:rPr>
      </w:pPr>
      <w:r>
        <w:rPr>
          <w:rFonts w:ascii="Times New Roman" w:hAnsi="Times New Roman"/>
          <w:sz w:val="28"/>
          <w:szCs w:val="28"/>
        </w:rPr>
        <w:t>адрес юридического лица</w:t>
      </w:r>
    </w:p>
    <w:p w:rsidR="00415F94" w:rsidRDefault="00415F94" w:rsidP="00415F94">
      <w:pPr>
        <w:pStyle w:val="af5"/>
        <w:tabs>
          <w:tab w:val="right" w:pos="9029"/>
        </w:tabs>
        <w:jc w:val="both"/>
        <w:rPr>
          <w:rFonts w:ascii="Times New Roman" w:hAnsi="Times New Roman"/>
          <w:i/>
          <w:sz w:val="28"/>
          <w:szCs w:val="28"/>
          <w:vertAlign w:val="superscript"/>
        </w:rPr>
      </w:pPr>
      <w:r>
        <w:rPr>
          <w:noProof/>
        </w:rPr>
        <mc:AlternateContent>
          <mc:Choice Requires="wps">
            <w:drawing>
              <wp:anchor distT="0" distB="0" distL="114300" distR="114300" simplePos="0" relativeHeight="251658240" behindDoc="0" locked="0" layoutInCell="1" allowOverlap="1">
                <wp:simplePos x="0" y="0"/>
                <wp:positionH relativeFrom="column">
                  <wp:posOffset>2078355</wp:posOffset>
                </wp:positionH>
                <wp:positionV relativeFrom="paragraph">
                  <wp:posOffset>5715</wp:posOffset>
                </wp:positionV>
                <wp:extent cx="3832860" cy="0"/>
                <wp:effectExtent l="0" t="0" r="1524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32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65pt,.45pt" to="465.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"/>
            </w:pict>
          </mc:Fallback>
        </mc:AlternateContent>
      </w:r>
      <w:r>
        <w:rPr>
          <w:rFonts w:ascii="Times New Roman" w:hAnsi="Times New Roman"/>
          <w:i/>
          <w:sz w:val="28"/>
          <w:szCs w:val="28"/>
          <w:vertAlign w:val="superscript"/>
        </w:rPr>
        <w:t xml:space="preserve">                                                                        </w:t>
      </w:r>
      <w:proofErr w:type="gramStart"/>
      <w:r>
        <w:rPr>
          <w:rFonts w:ascii="Times New Roman" w:hAnsi="Times New Roman"/>
          <w:i/>
          <w:sz w:val="28"/>
          <w:szCs w:val="28"/>
          <w:vertAlign w:val="superscript"/>
        </w:rPr>
        <w:t>(полный адрес в соответствии со сведениями ЕГРЮЛ</w:t>
      </w:r>
      <w:proofErr w:type="gramEnd"/>
    </w:p>
    <w:p w:rsidR="00415F94" w:rsidRDefault="00415F94" w:rsidP="00415F94">
      <w:pPr>
        <w:pStyle w:val="af5"/>
        <w:tabs>
          <w:tab w:val="right" w:pos="9029"/>
        </w:tabs>
        <w:jc w:val="both"/>
        <w:rPr>
          <w:rFonts w:ascii="Times New Roman" w:hAnsi="Times New Roman"/>
          <w:i/>
          <w:sz w:val="28"/>
          <w:szCs w:val="28"/>
          <w:vertAlign w:val="superscript"/>
        </w:rPr>
      </w:pPr>
    </w:p>
    <w:p w:rsidR="00415F94" w:rsidRDefault="00415F94" w:rsidP="00415F94">
      <w:pPr>
        <w:pStyle w:val="af5"/>
        <w:jc w:val="center"/>
        <w:rPr>
          <w:rFonts w:ascii="Times New Roman" w:hAnsi="Times New Roman"/>
          <w:i/>
          <w:sz w:val="28"/>
          <w:szCs w:val="28"/>
          <w:vertAlign w:val="superscript"/>
        </w:rPr>
      </w:pPr>
      <w:r>
        <w:rPr>
          <w:noProof/>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-1270</wp:posOffset>
                </wp:positionV>
                <wp:extent cx="5895340" cy="0"/>
                <wp:effectExtent l="0" t="0" r="1016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"/>
            </w:pict>
          </mc:Fallback>
        </mc:AlternateContent>
      </w:r>
      <w:r>
        <w:rPr>
          <w:rFonts w:ascii="Times New Roman" w:hAnsi="Times New Roman"/>
          <w:i/>
          <w:sz w:val="28"/>
          <w:szCs w:val="28"/>
          <w:vertAlign w:val="superscript"/>
        </w:rPr>
        <w:t>с указанием почтового индекса)</w:t>
      </w:r>
    </w:p>
    <w:p w:rsidR="00415F94" w:rsidRDefault="00415F94" w:rsidP="00415F94">
      <w:pPr>
        <w:pStyle w:val="af5"/>
        <w:jc w:val="center"/>
        <w:rPr>
          <w:rFonts w:ascii="Times New Roman" w:hAnsi="Times New Roman"/>
          <w:i/>
          <w:sz w:val="28"/>
          <w:szCs w:val="28"/>
        </w:rPr>
      </w:pPr>
    </w:p>
    <w:p w:rsidR="00415F94" w:rsidRDefault="00415F94" w:rsidP="00415F94">
      <w:pPr>
        <w:pStyle w:val="af5"/>
        <w:jc w:val="both"/>
        <w:rPr>
          <w:rFonts w:ascii="Times New Roman" w:hAnsi="Times New Roman"/>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-3175</wp:posOffset>
                </wp:positionV>
                <wp:extent cx="5895340" cy="0"/>
                <wp:effectExtent l="0" t="0" r="1016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5pt" to="466.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"/>
            </w:pict>
          </mc:Fallback>
        </mc:AlternateContent>
      </w:r>
      <w:r>
        <w:rPr>
          <w:rFonts w:ascii="Times New Roman" w:hAnsi="Times New Roman"/>
          <w:sz w:val="28"/>
          <w:szCs w:val="28"/>
        </w:rPr>
        <w:t xml:space="preserve"> </w:t>
      </w:r>
    </w:p>
    <w:p w:rsidR="00415F94" w:rsidRDefault="00415F94" w:rsidP="00415F94">
      <w:pPr>
        <w:pStyle w:val="af5"/>
        <w:jc w:val="both"/>
        <w:rPr>
          <w:rFonts w:ascii="Times New Roman" w:hAnsi="Times New Roman"/>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1290320</wp:posOffset>
                </wp:positionH>
                <wp:positionV relativeFrom="paragraph">
                  <wp:posOffset>178435</wp:posOffset>
                </wp:positionV>
                <wp:extent cx="4620895" cy="0"/>
                <wp:effectExtent l="0" t="0" r="27305"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20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pt,14.05pt" to="465.4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"/>
            </w:pict>
          </mc:Fallback>
        </mc:AlternateContent>
      </w:r>
      <w:r>
        <w:rPr>
          <w:rFonts w:ascii="Times New Roman" w:hAnsi="Times New Roman"/>
          <w:sz w:val="28"/>
          <w:szCs w:val="28"/>
        </w:rPr>
        <w:t>почтовый адрес</w:t>
      </w:r>
    </w:p>
    <w:p w:rsidR="00415F94" w:rsidRDefault="00415F94" w:rsidP="00415F94">
      <w:pPr>
        <w:pStyle w:val="af5"/>
        <w:jc w:val="both"/>
        <w:rPr>
          <w:rFonts w:ascii="Times New Roman" w:hAnsi="Times New Roman"/>
          <w:sz w:val="28"/>
          <w:szCs w:val="28"/>
        </w:rPr>
      </w:pPr>
    </w:p>
    <w:p w:rsidR="00415F94" w:rsidRDefault="00415F94" w:rsidP="00415F94">
      <w:pPr>
        <w:spacing w:line="360" w:lineRule="auto"/>
        <w:rPr>
          <w:sz w:val="28"/>
          <w:szCs w:val="28"/>
        </w:rPr>
      </w:pPr>
      <w:r>
        <w:rPr>
          <w:rFonts w:ascii="Times New Roman" w:eastAsia="Times New Roman" w:hAnsi="Times New Roman" w:cs="Times New Roman"/>
          <w:sz w:val="28"/>
          <w:szCs w:val="28"/>
        </w:rPr>
        <w:t>просит принять в члены «СОЮЗДОРСТРОЙ».</w:t>
      </w:r>
    </w:p>
    <w:p w:rsidR="00415F94" w:rsidRDefault="00415F94" w:rsidP="00415F94">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Сообщаем следующие сведения, необходимые для внесения в реестр членов саморегулируемой организации:</w:t>
      </w:r>
    </w:p>
    <w:p w:rsidR="00415F94" w:rsidRDefault="00415F94" w:rsidP="00415F94">
      <w:pPr>
        <w:ind w:firstLine="709"/>
        <w:jc w:val="both"/>
        <w:rPr>
          <w:sz w:val="28"/>
          <w:szCs w:val="28"/>
        </w:rPr>
      </w:pPr>
    </w:p>
    <w:p w:rsidR="00415F94" w:rsidRDefault="00415F94" w:rsidP="00415F94">
      <w:pPr>
        <w:pStyle w:val="af5"/>
        <w:rPr>
          <w:rFonts w:ascii="Times New Roman" w:hAnsi="Times New Roman"/>
          <w:sz w:val="28"/>
          <w:szCs w:val="28"/>
        </w:rPr>
      </w:pPr>
      <w:r>
        <w:rPr>
          <w:rFonts w:ascii="Times New Roman" w:hAnsi="Times New Roman"/>
          <w:sz w:val="28"/>
          <w:szCs w:val="28"/>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415F94" w:rsidTr="00415F94">
        <w:tc>
          <w:tcPr>
            <w:tcW w:w="1016" w:type="dxa"/>
            <w:tcBorders>
              <w:top w:val="nil"/>
              <w:left w:val="nil"/>
              <w:bottom w:val="nil"/>
              <w:right w:val="single" w:sz="4" w:space="0" w:color="auto"/>
            </w:tcBorders>
            <w:hideMark/>
          </w:tcPr>
          <w:p w:rsidR="00415F94" w:rsidRDefault="00415F94">
            <w:pPr>
              <w:pStyle w:val="af5"/>
              <w:jc w:val="both"/>
              <w:rPr>
                <w:rFonts w:ascii="Times New Roman" w:hAnsi="Times New Roman"/>
                <w:sz w:val="28"/>
                <w:szCs w:val="28"/>
              </w:rPr>
            </w:pPr>
            <w:r>
              <w:rPr>
                <w:rFonts w:ascii="Times New Roman" w:hAnsi="Times New Roman"/>
                <w:sz w:val="28"/>
                <w:szCs w:val="28"/>
              </w:rPr>
              <w:t xml:space="preserve">ИНН </w:t>
            </w:r>
          </w:p>
        </w:tc>
        <w:tc>
          <w:tcPr>
            <w:tcW w:w="567" w:type="dxa"/>
            <w:tcBorders>
              <w:top w:val="single" w:sz="4" w:space="0" w:color="auto"/>
              <w:left w:val="single" w:sz="4" w:space="0" w:color="auto"/>
              <w:bottom w:val="single" w:sz="4" w:space="0" w:color="auto"/>
              <w:right w:val="single" w:sz="4" w:space="0" w:color="auto"/>
            </w:tcBorders>
          </w:tcPr>
          <w:p w:rsidR="00415F94" w:rsidRDefault="00415F94">
            <w:pPr>
              <w:pStyle w:val="af5"/>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415F94" w:rsidRDefault="00415F94">
            <w:pPr>
              <w:pStyle w:val="af5"/>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415F94" w:rsidRDefault="00415F94">
            <w:pPr>
              <w:pStyle w:val="af5"/>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415F94" w:rsidRDefault="00415F94">
            <w:pPr>
              <w:pStyle w:val="af5"/>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415F94" w:rsidRDefault="00415F94">
            <w:pPr>
              <w:pStyle w:val="af5"/>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415F94" w:rsidRDefault="00415F94">
            <w:pPr>
              <w:pStyle w:val="af5"/>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415F94" w:rsidRDefault="00415F94">
            <w:pPr>
              <w:pStyle w:val="af5"/>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415F94" w:rsidRDefault="00415F94">
            <w:pPr>
              <w:pStyle w:val="af5"/>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415F94" w:rsidRDefault="00415F94">
            <w:pPr>
              <w:pStyle w:val="af5"/>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415F94" w:rsidRDefault="00415F94">
            <w:pPr>
              <w:pStyle w:val="af5"/>
              <w:jc w:val="both"/>
              <w:rPr>
                <w:rFonts w:ascii="Times New Roman" w:hAnsi="Times New Roman"/>
                <w:sz w:val="28"/>
                <w:szCs w:val="28"/>
              </w:rPr>
            </w:pPr>
          </w:p>
        </w:tc>
      </w:tr>
    </w:tbl>
    <w:p w:rsidR="00415F94" w:rsidRDefault="00415F94" w:rsidP="00415F94">
      <w:pPr>
        <w:spacing w:line="360" w:lineRule="auto"/>
        <w:ind w:firstLine="700"/>
        <w:rPr>
          <w:sz w:val="28"/>
          <w:szCs w:val="28"/>
        </w:rPr>
      </w:pPr>
      <w:r>
        <w:rPr>
          <w:rFonts w:ascii="Times New Roman" w:eastAsia="Times New Roman" w:hAnsi="Times New Roman" w:cs="Times New Roman"/>
          <w:b/>
          <w:sz w:val="28"/>
          <w:szCs w:val="28"/>
        </w:rPr>
        <w:t xml:space="preserve"> </w:t>
      </w:r>
    </w:p>
    <w:p w:rsidR="00415F94" w:rsidRDefault="00415F94" w:rsidP="00415F94">
      <w:pPr>
        <w:pStyle w:val="af5"/>
        <w:jc w:val="both"/>
        <w:rPr>
          <w:rFonts w:ascii="Times New Roman" w:hAnsi="Times New Roman"/>
          <w:sz w:val="28"/>
          <w:szCs w:val="28"/>
        </w:rPr>
      </w:pPr>
      <w:r>
        <w:rPr>
          <w:rFonts w:ascii="Times New Roman" w:hAnsi="Times New Roman"/>
          <w:sz w:val="28"/>
          <w:szCs w:val="28"/>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415F94" w:rsidTr="00415F94">
        <w:tc>
          <w:tcPr>
            <w:tcW w:w="1016" w:type="dxa"/>
            <w:tcBorders>
              <w:top w:val="nil"/>
              <w:left w:val="nil"/>
              <w:bottom w:val="nil"/>
              <w:right w:val="single" w:sz="4" w:space="0" w:color="auto"/>
            </w:tcBorders>
            <w:hideMark/>
          </w:tcPr>
          <w:p w:rsidR="00415F94" w:rsidRDefault="00415F94">
            <w:pPr>
              <w:pStyle w:val="af5"/>
              <w:jc w:val="both"/>
              <w:rPr>
                <w:rFonts w:ascii="Times New Roman" w:hAnsi="Times New Roman"/>
                <w:sz w:val="28"/>
                <w:szCs w:val="28"/>
              </w:rPr>
            </w:pPr>
            <w:r>
              <w:rPr>
                <w:rFonts w:ascii="Times New Roman" w:hAnsi="Times New Roman"/>
                <w:sz w:val="28"/>
                <w:szCs w:val="28"/>
              </w:rPr>
              <w:t xml:space="preserve">ОГРН </w:t>
            </w:r>
          </w:p>
        </w:tc>
        <w:tc>
          <w:tcPr>
            <w:tcW w:w="567" w:type="dxa"/>
            <w:tcBorders>
              <w:top w:val="single" w:sz="4" w:space="0" w:color="auto"/>
              <w:left w:val="single" w:sz="4" w:space="0" w:color="auto"/>
              <w:bottom w:val="single" w:sz="4" w:space="0" w:color="auto"/>
              <w:right w:val="single" w:sz="4" w:space="0" w:color="auto"/>
            </w:tcBorders>
          </w:tcPr>
          <w:p w:rsidR="00415F94" w:rsidRDefault="00415F94">
            <w:pPr>
              <w:pStyle w:val="af5"/>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415F94" w:rsidRDefault="00415F94">
            <w:pPr>
              <w:pStyle w:val="af5"/>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415F94" w:rsidRDefault="00415F94">
            <w:pPr>
              <w:pStyle w:val="af5"/>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415F94" w:rsidRDefault="00415F94">
            <w:pPr>
              <w:pStyle w:val="af5"/>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415F94" w:rsidRDefault="00415F94">
            <w:pPr>
              <w:pStyle w:val="af5"/>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415F94" w:rsidRDefault="00415F94">
            <w:pPr>
              <w:pStyle w:val="af5"/>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415F94" w:rsidRDefault="00415F94">
            <w:pPr>
              <w:pStyle w:val="af5"/>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415F94" w:rsidRDefault="00415F94">
            <w:pPr>
              <w:pStyle w:val="af5"/>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415F94" w:rsidRDefault="00415F94">
            <w:pPr>
              <w:pStyle w:val="af5"/>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415F94" w:rsidRDefault="00415F94">
            <w:pPr>
              <w:pStyle w:val="af5"/>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415F94" w:rsidRDefault="00415F94">
            <w:pPr>
              <w:pStyle w:val="af5"/>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415F94" w:rsidRDefault="00415F94">
            <w:pPr>
              <w:pStyle w:val="af5"/>
              <w:jc w:val="both"/>
              <w:rPr>
                <w:rFonts w:ascii="Times New Roman" w:hAnsi="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415F94" w:rsidRDefault="00415F94">
            <w:pPr>
              <w:pStyle w:val="af5"/>
              <w:jc w:val="both"/>
              <w:rPr>
                <w:rFonts w:ascii="Times New Roman" w:hAnsi="Times New Roman"/>
                <w:sz w:val="28"/>
                <w:szCs w:val="28"/>
              </w:rPr>
            </w:pPr>
          </w:p>
        </w:tc>
      </w:tr>
    </w:tbl>
    <w:p w:rsidR="00415F94" w:rsidRDefault="00415F94" w:rsidP="00415F94">
      <w:pPr>
        <w:spacing w:line="360" w:lineRule="auto"/>
        <w:jc w:val="right"/>
        <w:rPr>
          <w:sz w:val="28"/>
          <w:szCs w:val="28"/>
        </w:rPr>
      </w:pPr>
    </w:p>
    <w:p w:rsidR="00415F94" w:rsidRDefault="00415F94" w:rsidP="00415F94">
      <w:pPr>
        <w:pStyle w:val="af5"/>
        <w:tabs>
          <w:tab w:val="left" w:pos="4678"/>
        </w:tabs>
        <w:spacing w:line="360" w:lineRule="auto"/>
        <w:jc w:val="both"/>
        <w:rPr>
          <w:rFonts w:ascii="Times New Roman" w:hAnsi="Times New Roman"/>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3435350</wp:posOffset>
                </wp:positionH>
                <wp:positionV relativeFrom="paragraph">
                  <wp:posOffset>175895</wp:posOffset>
                </wp:positionV>
                <wp:extent cx="1983105" cy="0"/>
                <wp:effectExtent l="0" t="0" r="1714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644525</wp:posOffset>
                </wp:positionH>
                <wp:positionV relativeFrom="paragraph">
                  <wp:posOffset>175895</wp:posOffset>
                </wp:positionV>
                <wp:extent cx="1983105" cy="0"/>
                <wp:effectExtent l="0" t="0" r="1714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"/>
            </w:pict>
          </mc:Fallback>
        </mc:AlternateContent>
      </w:r>
      <w:r>
        <w:rPr>
          <w:rFonts w:ascii="Times New Roman" w:hAnsi="Times New Roman"/>
          <w:sz w:val="28"/>
          <w:szCs w:val="28"/>
        </w:rPr>
        <w:t xml:space="preserve">Телефон: </w:t>
      </w:r>
      <w:r>
        <w:rPr>
          <w:rFonts w:ascii="Times New Roman" w:hAnsi="Times New Roman"/>
          <w:sz w:val="28"/>
          <w:szCs w:val="28"/>
        </w:rPr>
        <w:tab/>
        <w:t xml:space="preserve">Факс: </w:t>
      </w:r>
    </w:p>
    <w:p w:rsidR="00415F94" w:rsidRDefault="00415F94" w:rsidP="00415F94">
      <w:pPr>
        <w:pStyle w:val="af5"/>
        <w:spacing w:line="360" w:lineRule="auto"/>
        <w:jc w:val="both"/>
        <w:rPr>
          <w:rFonts w:ascii="Times New Roman" w:hAnsi="Times New Roman"/>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2825750</wp:posOffset>
                </wp:positionH>
                <wp:positionV relativeFrom="paragraph">
                  <wp:posOffset>197485</wp:posOffset>
                </wp:positionV>
                <wp:extent cx="2592705" cy="0"/>
                <wp:effectExtent l="0" t="0" r="1714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92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pt,15.55pt" to="426.6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"/>
            </w:pict>
          </mc:Fallback>
        </mc:AlternateContent>
      </w:r>
      <w:r>
        <w:rPr>
          <w:rFonts w:ascii="Times New Roman" w:hAnsi="Times New Roman"/>
          <w:sz w:val="28"/>
          <w:szCs w:val="28"/>
        </w:rPr>
        <w:t>Адрес электронной почты (</w:t>
      </w:r>
      <w:r>
        <w:rPr>
          <w:rFonts w:ascii="Times New Roman" w:hAnsi="Times New Roman"/>
          <w:sz w:val="28"/>
          <w:szCs w:val="28"/>
          <w:lang w:val="en-US"/>
        </w:rPr>
        <w:t>e</w:t>
      </w:r>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 xml:space="preserve">): </w:t>
      </w:r>
    </w:p>
    <w:p w:rsidR="00415F94" w:rsidRDefault="00415F94" w:rsidP="00415F94">
      <w:pPr>
        <w:pStyle w:val="af5"/>
        <w:spacing w:line="360" w:lineRule="auto"/>
        <w:jc w:val="both"/>
        <w:rPr>
          <w:rFonts w:ascii="Times New Roman" w:hAnsi="Times New Roman"/>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2349500</wp:posOffset>
                </wp:positionH>
                <wp:positionV relativeFrom="paragraph">
                  <wp:posOffset>201295</wp:posOffset>
                </wp:positionV>
                <wp:extent cx="3068955" cy="0"/>
                <wp:effectExtent l="0" t="0" r="1714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68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5.85pt" to="426.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"/>
            </w:pict>
          </mc:Fallback>
        </mc:AlternateContent>
      </w:r>
      <w:r>
        <w:rPr>
          <w:rFonts w:ascii="Times New Roman" w:hAnsi="Times New Roman"/>
          <w:sz w:val="28"/>
          <w:szCs w:val="28"/>
        </w:rPr>
        <w:t>Адрес сайта в сети Интернет:</w:t>
      </w:r>
    </w:p>
    <w:p w:rsidR="00415F94" w:rsidRDefault="00415F94" w:rsidP="00415F9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Настоящим уведомляем о принятом решении осуществлять строительство, реконструкцию, капитальный ремонт (</w:t>
      </w:r>
      <w:r>
        <w:rPr>
          <w:rFonts w:ascii="Times New Roman" w:eastAsia="Times New Roman" w:hAnsi="Times New Roman" w:cs="Times New Roman"/>
          <w:b/>
          <w:sz w:val="28"/>
          <w:szCs w:val="28"/>
          <w:u w:val="single"/>
        </w:rPr>
        <w:t>нужное отметить</w:t>
      </w:r>
      <w:r>
        <w:rPr>
          <w:rFonts w:ascii="Times New Roman" w:eastAsia="Times New Roman" w:hAnsi="Times New Roman" w:cs="Times New Roman"/>
          <w:sz w:val="28"/>
          <w:szCs w:val="28"/>
        </w:rPr>
        <w:t>):</w:t>
      </w:r>
    </w:p>
    <w:p w:rsidR="00415F94" w:rsidRDefault="00415F94" w:rsidP="00415F94">
      <w:pPr>
        <w:spacing w:line="360" w:lineRule="auto"/>
        <w:ind w:firstLine="720"/>
        <w:jc w:val="both"/>
        <w:rPr>
          <w:rFonts w:ascii="Times New Roman" w:hAnsi="Times New Roman" w:cs="Times New Roman"/>
          <w:sz w:val="28"/>
          <w:szCs w:val="28"/>
        </w:rPr>
      </w:pPr>
      <w:r>
        <w:rPr>
          <w:rFonts w:ascii="Times New Roman" w:hAnsi="Times New Roman"/>
          <w:b/>
          <w:sz w:val="28"/>
          <w:szCs w:val="28"/>
        </w:rPr>
        <w:sym w:font="Symbol" w:char="F0F0"/>
      </w:r>
      <w:r>
        <w:rPr>
          <w:rFonts w:ascii="Times New Roman" w:hAnsi="Times New Roman"/>
          <w:b/>
          <w:sz w:val="28"/>
          <w:szCs w:val="28"/>
        </w:rPr>
        <w:t xml:space="preserve"> </w:t>
      </w:r>
      <w:r>
        <w:rPr>
          <w:rFonts w:ascii="Times New Roman" w:hAnsi="Times New Roman" w:cs="Times New Roman"/>
          <w:sz w:val="28"/>
          <w:szCs w:val="28"/>
        </w:rPr>
        <w:t>объектов капитального строительства, включая особо опасные и технически сложные объекты капитального строительства, объекты использования атомной энергии,</w:t>
      </w:r>
    </w:p>
    <w:p w:rsidR="00415F94" w:rsidRDefault="00415F94" w:rsidP="00415F94">
      <w:pPr>
        <w:spacing w:line="360" w:lineRule="auto"/>
        <w:ind w:firstLine="720"/>
        <w:jc w:val="both"/>
        <w:rPr>
          <w:rFonts w:ascii="Times New Roman" w:hAnsi="Times New Roman" w:cs="Times New Roman"/>
          <w:sz w:val="28"/>
          <w:szCs w:val="28"/>
        </w:rPr>
      </w:pPr>
      <w:r>
        <w:rPr>
          <w:rFonts w:ascii="Times New Roman" w:hAnsi="Times New Roman"/>
          <w:b/>
          <w:sz w:val="28"/>
          <w:szCs w:val="28"/>
        </w:rPr>
        <w:sym w:font="Symbol" w:char="F0F0"/>
      </w:r>
      <w:r>
        <w:rPr>
          <w:rFonts w:ascii="Times New Roman" w:hAnsi="Times New Roman"/>
          <w:b/>
          <w:sz w:val="28"/>
          <w:szCs w:val="28"/>
        </w:rPr>
        <w:t xml:space="preserve"> </w:t>
      </w:r>
      <w:r>
        <w:rPr>
          <w:rFonts w:ascii="Times New Roman" w:hAnsi="Times New Roman" w:cs="Times New Roman"/>
          <w:sz w:val="28"/>
          <w:szCs w:val="28"/>
        </w:rPr>
        <w:t>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w:t>
      </w:r>
    </w:p>
    <w:p w:rsidR="00415F94" w:rsidRDefault="00415F94" w:rsidP="00415F94">
      <w:pPr>
        <w:spacing w:line="360" w:lineRule="auto"/>
        <w:ind w:firstLine="720"/>
        <w:jc w:val="both"/>
        <w:rPr>
          <w:rFonts w:ascii="Times New Roman" w:eastAsia="Times New Roman" w:hAnsi="Times New Roman" w:cs="Times New Roman"/>
          <w:sz w:val="28"/>
          <w:szCs w:val="28"/>
        </w:rPr>
      </w:pPr>
      <w:r>
        <w:rPr>
          <w:rFonts w:ascii="Times New Roman" w:hAnsi="Times New Roman"/>
          <w:b/>
          <w:sz w:val="28"/>
          <w:szCs w:val="28"/>
        </w:rPr>
        <w:sym w:font="Symbol" w:char="F0F0"/>
      </w:r>
      <w:r>
        <w:rPr>
          <w:rFonts w:ascii="Times New Roman" w:hAnsi="Times New Roman"/>
          <w:b/>
          <w:sz w:val="28"/>
          <w:szCs w:val="28"/>
        </w:rPr>
        <w:t xml:space="preserve"> </w:t>
      </w:r>
      <w:r>
        <w:rPr>
          <w:rFonts w:ascii="Times New Roman" w:hAnsi="Times New Roman" w:cs="Times New Roman"/>
          <w:sz w:val="28"/>
          <w:szCs w:val="28"/>
        </w:rPr>
        <w:t>объектов капитального строительства (кроме особо опасных и технически сложных объектов, объектов использования атомной энергии)</w:t>
      </w:r>
    </w:p>
    <w:p w:rsidR="00415F94" w:rsidRDefault="00415F94" w:rsidP="00415F94">
      <w:pPr>
        <w:spacing w:line="360" w:lineRule="auto"/>
        <w:ind w:firstLine="720"/>
        <w:jc w:val="both"/>
        <w:rPr>
          <w:rFonts w:ascii="Times New Roman" w:eastAsia="Times New Roman" w:hAnsi="Times New Roman" w:cs="Times New Roman"/>
          <w:sz w:val="28"/>
          <w:szCs w:val="28"/>
        </w:rPr>
      </w:pPr>
    </w:p>
    <w:p w:rsidR="00415F94" w:rsidRDefault="00415F94" w:rsidP="00415F94">
      <w:pPr>
        <w:spacing w:line="360" w:lineRule="auto"/>
        <w:ind w:firstLine="720"/>
        <w:jc w:val="both"/>
        <w:rPr>
          <w:sz w:val="28"/>
          <w:szCs w:val="28"/>
        </w:rPr>
      </w:pPr>
      <w:proofErr w:type="gramStart"/>
      <w:r>
        <w:rPr>
          <w:rFonts w:ascii="Times New Roman" w:eastAsia="Times New Roman" w:hAnsi="Times New Roman" w:cs="Times New Roman"/>
          <w:sz w:val="28"/>
          <w:szCs w:val="28"/>
        </w:rPr>
        <w:t>стоимость</w:t>
      </w:r>
      <w:proofErr w:type="gramEnd"/>
      <w:r>
        <w:rPr>
          <w:rFonts w:ascii="Times New Roman" w:eastAsia="Times New Roman" w:hAnsi="Times New Roman" w:cs="Times New Roman"/>
          <w:sz w:val="28"/>
          <w:szCs w:val="28"/>
        </w:rPr>
        <w:t xml:space="preserve"> которого по одному договору составляет </w:t>
      </w:r>
      <w:r>
        <w:rPr>
          <w:rFonts w:ascii="Times New Roman" w:eastAsia="Times New Roman" w:hAnsi="Times New Roman" w:cs="Times New Roman"/>
          <w:b/>
          <w:sz w:val="28"/>
          <w:szCs w:val="28"/>
        </w:rPr>
        <w:t>(</w:t>
      </w:r>
      <w:r>
        <w:rPr>
          <w:rFonts w:ascii="Times New Roman" w:eastAsia="Times New Roman" w:hAnsi="Times New Roman" w:cs="Times New Roman"/>
          <w:b/>
          <w:sz w:val="28"/>
          <w:szCs w:val="28"/>
          <w:u w:val="single"/>
        </w:rPr>
        <w:t>нужное отметить</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w:t>
      </w:r>
    </w:p>
    <w:p w:rsidR="00415F94" w:rsidRDefault="00415F94" w:rsidP="00415F94">
      <w:pPr>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7"/>
        <w:gridCol w:w="2589"/>
        <w:gridCol w:w="2707"/>
        <w:gridCol w:w="2035"/>
      </w:tblGrid>
      <w:tr w:rsidR="00415F94" w:rsidTr="00415F94">
        <w:trPr>
          <w:trHeight w:val="1151"/>
        </w:trPr>
        <w:tc>
          <w:tcPr>
            <w:tcW w:w="1914"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Уровни ответственности</w:t>
            </w:r>
          </w:p>
        </w:tc>
        <w:tc>
          <w:tcPr>
            <w:tcW w:w="2589"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Стоимость работ по одному договору, в рублях</w:t>
            </w:r>
          </w:p>
        </w:tc>
        <w:tc>
          <w:tcPr>
            <w:tcW w:w="2707"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Размер взноса в Компенсационный фонд возмещения вреда, в рублях</w:t>
            </w:r>
          </w:p>
        </w:tc>
        <w:tc>
          <w:tcPr>
            <w:tcW w:w="2035"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Необходимый уровень (отметить знаком «</w:t>
            </w:r>
            <w:r>
              <w:rPr>
                <w:rFonts w:ascii="Times New Roman" w:hAnsi="Times New Roman"/>
                <w:bCs/>
                <w:sz w:val="28"/>
                <w:szCs w:val="28"/>
                <w:lang w:val="en-US"/>
              </w:rPr>
              <w:t>V</w:t>
            </w:r>
            <w:r>
              <w:rPr>
                <w:rFonts w:ascii="Times New Roman" w:hAnsi="Times New Roman"/>
                <w:bCs/>
                <w:sz w:val="28"/>
                <w:szCs w:val="28"/>
              </w:rPr>
              <w:t>»)</w:t>
            </w:r>
          </w:p>
        </w:tc>
      </w:tr>
      <w:tr w:rsidR="00415F94" w:rsidTr="00415F94">
        <w:trPr>
          <w:trHeight w:val="552"/>
        </w:trPr>
        <w:tc>
          <w:tcPr>
            <w:tcW w:w="1914"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не превышает</w:t>
            </w:r>
          </w:p>
          <w:p w:rsidR="00415F94" w:rsidRDefault="00415F94">
            <w:pPr>
              <w:pStyle w:val="af5"/>
              <w:jc w:val="center"/>
              <w:rPr>
                <w:rFonts w:ascii="Times New Roman" w:hAnsi="Times New Roman"/>
                <w:bCs/>
                <w:sz w:val="28"/>
                <w:szCs w:val="28"/>
              </w:rPr>
            </w:pPr>
            <w:r>
              <w:rPr>
                <w:rFonts w:ascii="Times New Roman" w:hAnsi="Times New Roman"/>
                <w:bCs/>
                <w:sz w:val="28"/>
                <w:szCs w:val="28"/>
              </w:rPr>
              <w:t>60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100 000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415F94" w:rsidRDefault="00415F94">
            <w:pPr>
              <w:pStyle w:val="af5"/>
              <w:jc w:val="center"/>
              <w:rPr>
                <w:rFonts w:ascii="Times New Roman" w:hAnsi="Times New Roman"/>
                <w:bCs/>
                <w:sz w:val="28"/>
                <w:szCs w:val="28"/>
              </w:rPr>
            </w:pPr>
          </w:p>
        </w:tc>
      </w:tr>
      <w:tr w:rsidR="00415F94" w:rsidTr="00415F94">
        <w:trPr>
          <w:trHeight w:val="552"/>
        </w:trPr>
        <w:tc>
          <w:tcPr>
            <w:tcW w:w="1914"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не превышает</w:t>
            </w:r>
            <w:r>
              <w:rPr>
                <w:rFonts w:ascii="Times New Roman" w:hAnsi="Times New Roman"/>
                <w:bCs/>
                <w:sz w:val="28"/>
                <w:szCs w:val="28"/>
              </w:rPr>
              <w:br/>
              <w:t>500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415F94" w:rsidRDefault="00415F94">
            <w:pPr>
              <w:pStyle w:val="af5"/>
              <w:jc w:val="center"/>
              <w:rPr>
                <w:rFonts w:ascii="Times New Roman" w:hAnsi="Times New Roman"/>
                <w:bCs/>
                <w:sz w:val="28"/>
                <w:szCs w:val="28"/>
              </w:rPr>
            </w:pPr>
          </w:p>
        </w:tc>
      </w:tr>
      <w:tr w:rsidR="00415F94" w:rsidTr="00415F94">
        <w:trPr>
          <w:trHeight w:val="552"/>
        </w:trPr>
        <w:tc>
          <w:tcPr>
            <w:tcW w:w="1914"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 xml:space="preserve">не превышает </w:t>
            </w:r>
            <w:r>
              <w:rPr>
                <w:rFonts w:ascii="Times New Roman" w:hAnsi="Times New Roman"/>
                <w:bCs/>
                <w:sz w:val="28"/>
                <w:szCs w:val="28"/>
              </w:rPr>
              <w:br/>
              <w:t>3 миллиарда</w:t>
            </w:r>
          </w:p>
        </w:tc>
        <w:tc>
          <w:tcPr>
            <w:tcW w:w="2707"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1 500 000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415F94" w:rsidRDefault="00415F94">
            <w:pPr>
              <w:pStyle w:val="af5"/>
              <w:jc w:val="center"/>
              <w:rPr>
                <w:rFonts w:ascii="Times New Roman" w:hAnsi="Times New Roman"/>
                <w:bCs/>
                <w:sz w:val="28"/>
                <w:szCs w:val="28"/>
              </w:rPr>
            </w:pPr>
          </w:p>
        </w:tc>
      </w:tr>
      <w:tr w:rsidR="00415F94" w:rsidTr="00415F94">
        <w:trPr>
          <w:trHeight w:val="552"/>
        </w:trPr>
        <w:tc>
          <w:tcPr>
            <w:tcW w:w="1914"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 xml:space="preserve">Не превышает </w:t>
            </w:r>
            <w:r>
              <w:rPr>
                <w:rFonts w:ascii="Times New Roman" w:hAnsi="Times New Roman"/>
                <w:bCs/>
                <w:sz w:val="28"/>
                <w:szCs w:val="28"/>
              </w:rPr>
              <w:br/>
              <w:t>10 миллиардов</w:t>
            </w:r>
          </w:p>
        </w:tc>
        <w:tc>
          <w:tcPr>
            <w:tcW w:w="2707"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2 000 000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415F94" w:rsidRDefault="00415F94">
            <w:pPr>
              <w:pStyle w:val="af5"/>
              <w:jc w:val="center"/>
              <w:rPr>
                <w:rFonts w:ascii="Times New Roman" w:hAnsi="Times New Roman"/>
                <w:bCs/>
                <w:sz w:val="28"/>
                <w:szCs w:val="28"/>
              </w:rPr>
            </w:pPr>
          </w:p>
        </w:tc>
      </w:tr>
      <w:tr w:rsidR="00415F94" w:rsidTr="00415F94">
        <w:trPr>
          <w:trHeight w:val="552"/>
        </w:trPr>
        <w:tc>
          <w:tcPr>
            <w:tcW w:w="1914"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Пятый</w:t>
            </w:r>
          </w:p>
        </w:tc>
        <w:tc>
          <w:tcPr>
            <w:tcW w:w="2589"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10 миллиардов и более</w:t>
            </w:r>
          </w:p>
        </w:tc>
        <w:tc>
          <w:tcPr>
            <w:tcW w:w="2707"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5 000 000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415F94" w:rsidRDefault="00415F94">
            <w:pPr>
              <w:pStyle w:val="af5"/>
              <w:jc w:val="center"/>
              <w:rPr>
                <w:rFonts w:ascii="Times New Roman" w:hAnsi="Times New Roman"/>
                <w:bCs/>
                <w:sz w:val="28"/>
                <w:szCs w:val="28"/>
              </w:rPr>
            </w:pPr>
          </w:p>
        </w:tc>
      </w:tr>
    </w:tbl>
    <w:p w:rsidR="00415F94" w:rsidRDefault="00415F94" w:rsidP="00415F94">
      <w:pPr>
        <w:jc w:val="both"/>
        <w:rPr>
          <w:rFonts w:ascii="Times New Roman" w:hAnsi="Times New Roman" w:cs="Times New Roman"/>
          <w:sz w:val="28"/>
          <w:szCs w:val="28"/>
        </w:rPr>
      </w:pPr>
    </w:p>
    <w:p w:rsidR="00415F94" w:rsidRDefault="00415F94" w:rsidP="00415F94">
      <w:pPr>
        <w:jc w:val="both"/>
        <w:rPr>
          <w:rFonts w:ascii="Times New Roman" w:hAnsi="Times New Roman" w:cs="Times New Roman"/>
          <w:sz w:val="28"/>
          <w:szCs w:val="28"/>
        </w:rPr>
      </w:pPr>
    </w:p>
    <w:p w:rsidR="00415F94" w:rsidRDefault="00415F94" w:rsidP="00415F9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Настоящим заявляем о намерении </w:t>
      </w:r>
      <w:r>
        <w:rPr>
          <w:rFonts w:ascii="Times New Roman" w:hAnsi="Times New Roman"/>
          <w:sz w:val="28"/>
          <w:szCs w:val="28"/>
        </w:rPr>
        <w:t>принимать участие в заключени</w:t>
      </w:r>
      <w:proofErr w:type="gramStart"/>
      <w:r>
        <w:rPr>
          <w:rFonts w:ascii="Times New Roman" w:hAnsi="Times New Roman"/>
          <w:sz w:val="28"/>
          <w:szCs w:val="28"/>
        </w:rPr>
        <w:t>и</w:t>
      </w:r>
      <w:proofErr w:type="gramEnd"/>
      <w:r>
        <w:rPr>
          <w:rFonts w:ascii="Times New Roman" w:hAnsi="Times New Roman"/>
          <w:sz w:val="28"/>
          <w:szCs w:val="28"/>
        </w:rPr>
        <w:t xml:space="preserve">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w:t>
      </w:r>
      <w:r>
        <w:rPr>
          <w:rFonts w:ascii="Times New Roman" w:hAnsi="Times New Roman"/>
          <w:sz w:val="28"/>
          <w:szCs w:val="28"/>
        </w:rPr>
        <w:lastRenderedPageBreak/>
        <w:t>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 является обязательным, с уровнем ответственности</w:t>
      </w:r>
      <w:r>
        <w:rPr>
          <w:rFonts w:ascii="Times New Roman" w:eastAsia="Times New Roman" w:hAnsi="Times New Roman" w:cs="Times New Roman"/>
          <w:sz w:val="28"/>
          <w:szCs w:val="28"/>
        </w:rPr>
        <w:t>:</w:t>
      </w:r>
    </w:p>
    <w:p w:rsidR="00415F94" w:rsidRDefault="00415F94" w:rsidP="00415F94">
      <w:pPr>
        <w:spacing w:line="360" w:lineRule="auto"/>
        <w:ind w:firstLine="720"/>
        <w:jc w:val="both"/>
        <w:rPr>
          <w:rFonts w:ascii="Times New Roman" w:hAnsi="Times New Roman" w:cs="Times New Roman"/>
          <w:sz w:val="28"/>
          <w:szCs w:val="28"/>
        </w:rPr>
      </w:pPr>
    </w:p>
    <w:p w:rsidR="00415F94" w:rsidRDefault="00415F94" w:rsidP="00415F94">
      <w:pPr>
        <w:spacing w:line="312" w:lineRule="auto"/>
        <w:ind w:firstLine="700"/>
        <w:jc w:val="center"/>
        <w:rPr>
          <w:rFonts w:ascii="Times New Roman" w:hAnsi="Times New Roman"/>
          <w:b/>
          <w:color w:val="auto"/>
          <w:sz w:val="28"/>
          <w:szCs w:val="28"/>
          <w:u w:val="single"/>
        </w:rPr>
      </w:pPr>
      <w:r>
        <w:rPr>
          <w:rFonts w:ascii="Times New Roman" w:hAnsi="Times New Roman"/>
          <w:b/>
          <w:sz w:val="28"/>
          <w:szCs w:val="28"/>
          <w:u w:val="single"/>
        </w:rPr>
        <w:sym w:font="Symbol" w:char="F0F0"/>
      </w:r>
      <w:r>
        <w:rPr>
          <w:rFonts w:ascii="Times New Roman" w:hAnsi="Times New Roman"/>
          <w:b/>
          <w:sz w:val="28"/>
          <w:szCs w:val="28"/>
          <w:u w:val="single"/>
        </w:rPr>
        <w:t xml:space="preserve"> ДА</w:t>
      </w:r>
      <w:r>
        <w:rPr>
          <w:rFonts w:ascii="Times New Roman" w:hAnsi="Times New Roman"/>
          <w:b/>
          <w:sz w:val="28"/>
          <w:szCs w:val="28"/>
          <w:u w:val="single"/>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sz w:val="28"/>
          <w:szCs w:val="28"/>
          <w:u w:val="single"/>
        </w:rPr>
        <w:sym w:font="Symbol" w:char="F0F0"/>
      </w:r>
      <w:r>
        <w:rPr>
          <w:rFonts w:ascii="Times New Roman" w:hAnsi="Times New Roman"/>
          <w:b/>
          <w:sz w:val="28"/>
          <w:szCs w:val="28"/>
          <w:u w:val="single"/>
        </w:rPr>
        <w:t xml:space="preserve"> </w:t>
      </w:r>
      <w:r>
        <w:rPr>
          <w:rFonts w:ascii="Times New Roman" w:hAnsi="Times New Roman"/>
          <w:b/>
          <w:color w:val="auto"/>
          <w:sz w:val="28"/>
          <w:szCs w:val="28"/>
          <w:u w:val="single"/>
        </w:rPr>
        <w:t>НЕТ</w:t>
      </w:r>
    </w:p>
    <w:p w:rsidR="00415F94" w:rsidRDefault="00415F94" w:rsidP="00415F94">
      <w:pPr>
        <w:spacing w:line="312" w:lineRule="auto"/>
        <w:ind w:left="720" w:hanging="11"/>
        <w:jc w:val="center"/>
        <w:rPr>
          <w:rFonts w:ascii="Times New Roman" w:hAnsi="Times New Roman"/>
          <w:sz w:val="28"/>
          <w:szCs w:val="28"/>
        </w:rPr>
      </w:pPr>
      <w:r>
        <w:rPr>
          <w:rFonts w:ascii="Times New Roman" w:hAnsi="Times New Roman"/>
          <w:sz w:val="28"/>
          <w:szCs w:val="28"/>
        </w:rPr>
        <w:t>(отметить нужное)</w:t>
      </w:r>
    </w:p>
    <w:p w:rsidR="00415F94" w:rsidRDefault="00415F94" w:rsidP="00415F94">
      <w:pPr>
        <w:spacing w:line="312" w:lineRule="auto"/>
        <w:ind w:left="720" w:hanging="11"/>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7"/>
        <w:gridCol w:w="2429"/>
        <w:gridCol w:w="2866"/>
        <w:gridCol w:w="2036"/>
      </w:tblGrid>
      <w:tr w:rsidR="00415F94" w:rsidTr="00415F94">
        <w:tc>
          <w:tcPr>
            <w:tcW w:w="2197"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Уровни ответственности</w:t>
            </w:r>
          </w:p>
        </w:tc>
        <w:tc>
          <w:tcPr>
            <w:tcW w:w="2429"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Предельный размер обязатель</w:t>
            </w:r>
            <w:proofErr w:type="gramStart"/>
            <w:r>
              <w:rPr>
                <w:rFonts w:ascii="Times New Roman" w:hAnsi="Times New Roman"/>
                <w:bCs/>
                <w:sz w:val="28"/>
                <w:szCs w:val="28"/>
              </w:rPr>
              <w:t>ств вс</w:t>
            </w:r>
            <w:proofErr w:type="gramEnd"/>
            <w:r>
              <w:rPr>
                <w:rFonts w:ascii="Times New Roman" w:hAnsi="Times New Roman"/>
                <w:bCs/>
                <w:sz w:val="28"/>
                <w:szCs w:val="28"/>
              </w:rPr>
              <w:t>ем по договорам, в рублях</w:t>
            </w:r>
          </w:p>
        </w:tc>
        <w:tc>
          <w:tcPr>
            <w:tcW w:w="2866"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Размер взноса в Компенсационный фонд обеспечения договорных обязательств, в рублях</w:t>
            </w:r>
          </w:p>
        </w:tc>
        <w:tc>
          <w:tcPr>
            <w:tcW w:w="2036"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Необходимый уровень (отметить знаком «</w:t>
            </w:r>
            <w:r>
              <w:rPr>
                <w:rFonts w:ascii="Times New Roman" w:hAnsi="Times New Roman"/>
                <w:bCs/>
                <w:sz w:val="28"/>
                <w:szCs w:val="28"/>
                <w:lang w:val="en-US"/>
              </w:rPr>
              <w:t>V</w:t>
            </w:r>
            <w:r>
              <w:rPr>
                <w:rFonts w:ascii="Times New Roman" w:hAnsi="Times New Roman"/>
                <w:bCs/>
                <w:sz w:val="28"/>
                <w:szCs w:val="28"/>
              </w:rPr>
              <w:t>»)</w:t>
            </w:r>
          </w:p>
        </w:tc>
      </w:tr>
      <w:tr w:rsidR="00415F94" w:rsidTr="00415F94">
        <w:tc>
          <w:tcPr>
            <w:tcW w:w="2197"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Первый</w:t>
            </w:r>
          </w:p>
        </w:tc>
        <w:tc>
          <w:tcPr>
            <w:tcW w:w="2429"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не превышает</w:t>
            </w:r>
          </w:p>
          <w:p w:rsidR="00415F94" w:rsidRDefault="00415F94">
            <w:pPr>
              <w:pStyle w:val="af5"/>
              <w:jc w:val="center"/>
              <w:rPr>
                <w:rFonts w:ascii="Times New Roman" w:hAnsi="Times New Roman"/>
                <w:bCs/>
                <w:sz w:val="28"/>
                <w:szCs w:val="28"/>
              </w:rPr>
            </w:pPr>
            <w:r>
              <w:rPr>
                <w:rFonts w:ascii="Times New Roman" w:hAnsi="Times New Roman"/>
                <w:bCs/>
                <w:sz w:val="28"/>
                <w:szCs w:val="28"/>
              </w:rPr>
              <w:t>60 миллионов</w:t>
            </w:r>
          </w:p>
        </w:tc>
        <w:tc>
          <w:tcPr>
            <w:tcW w:w="2866"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200 000</w:t>
            </w:r>
          </w:p>
        </w:tc>
        <w:tc>
          <w:tcPr>
            <w:tcW w:w="2036" w:type="dxa"/>
            <w:tcBorders>
              <w:top w:val="single" w:sz="4" w:space="0" w:color="000000"/>
              <w:left w:val="single" w:sz="4" w:space="0" w:color="000000"/>
              <w:bottom w:val="single" w:sz="4" w:space="0" w:color="000000"/>
              <w:right w:val="single" w:sz="4" w:space="0" w:color="000000"/>
            </w:tcBorders>
          </w:tcPr>
          <w:p w:rsidR="00415F94" w:rsidRDefault="00415F94">
            <w:pPr>
              <w:pStyle w:val="af5"/>
              <w:jc w:val="both"/>
              <w:rPr>
                <w:rFonts w:ascii="Times New Roman" w:hAnsi="Times New Roman"/>
                <w:bCs/>
                <w:sz w:val="28"/>
                <w:szCs w:val="28"/>
              </w:rPr>
            </w:pPr>
          </w:p>
        </w:tc>
      </w:tr>
      <w:tr w:rsidR="00415F94" w:rsidTr="00415F94">
        <w:tc>
          <w:tcPr>
            <w:tcW w:w="2197"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Второй</w:t>
            </w:r>
          </w:p>
        </w:tc>
        <w:tc>
          <w:tcPr>
            <w:tcW w:w="2429"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не превышает</w:t>
            </w:r>
          </w:p>
          <w:p w:rsidR="00415F94" w:rsidRDefault="00415F94">
            <w:pPr>
              <w:pStyle w:val="af5"/>
              <w:jc w:val="center"/>
              <w:rPr>
                <w:rFonts w:ascii="Times New Roman" w:hAnsi="Times New Roman"/>
                <w:bCs/>
                <w:sz w:val="28"/>
                <w:szCs w:val="28"/>
              </w:rPr>
            </w:pPr>
            <w:r>
              <w:rPr>
                <w:rFonts w:ascii="Times New Roman" w:hAnsi="Times New Roman"/>
                <w:bCs/>
                <w:sz w:val="28"/>
                <w:szCs w:val="28"/>
              </w:rPr>
              <w:t>500 миллионов</w:t>
            </w:r>
          </w:p>
        </w:tc>
        <w:tc>
          <w:tcPr>
            <w:tcW w:w="2866"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2 500 000</w:t>
            </w:r>
          </w:p>
        </w:tc>
        <w:tc>
          <w:tcPr>
            <w:tcW w:w="2036" w:type="dxa"/>
            <w:tcBorders>
              <w:top w:val="single" w:sz="4" w:space="0" w:color="000000"/>
              <w:left w:val="single" w:sz="4" w:space="0" w:color="000000"/>
              <w:bottom w:val="single" w:sz="4" w:space="0" w:color="000000"/>
              <w:right w:val="single" w:sz="4" w:space="0" w:color="000000"/>
            </w:tcBorders>
          </w:tcPr>
          <w:p w:rsidR="00415F94" w:rsidRDefault="00415F94">
            <w:pPr>
              <w:pStyle w:val="af5"/>
              <w:jc w:val="both"/>
              <w:rPr>
                <w:rFonts w:ascii="Times New Roman" w:hAnsi="Times New Roman"/>
                <w:bCs/>
                <w:sz w:val="28"/>
                <w:szCs w:val="28"/>
              </w:rPr>
            </w:pPr>
          </w:p>
        </w:tc>
      </w:tr>
      <w:tr w:rsidR="00415F94" w:rsidTr="00415F94">
        <w:tc>
          <w:tcPr>
            <w:tcW w:w="2197"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Третий</w:t>
            </w:r>
          </w:p>
        </w:tc>
        <w:tc>
          <w:tcPr>
            <w:tcW w:w="2429"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не превышает</w:t>
            </w:r>
            <w:r>
              <w:rPr>
                <w:rFonts w:ascii="Times New Roman" w:hAnsi="Times New Roman"/>
                <w:bCs/>
                <w:sz w:val="28"/>
                <w:szCs w:val="28"/>
              </w:rPr>
              <w:br/>
              <w:t>3 миллиарда</w:t>
            </w:r>
          </w:p>
        </w:tc>
        <w:tc>
          <w:tcPr>
            <w:tcW w:w="2866"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4 500 000</w:t>
            </w:r>
          </w:p>
        </w:tc>
        <w:tc>
          <w:tcPr>
            <w:tcW w:w="2036" w:type="dxa"/>
            <w:tcBorders>
              <w:top w:val="single" w:sz="4" w:space="0" w:color="000000"/>
              <w:left w:val="single" w:sz="4" w:space="0" w:color="000000"/>
              <w:bottom w:val="single" w:sz="4" w:space="0" w:color="000000"/>
              <w:right w:val="single" w:sz="4" w:space="0" w:color="000000"/>
            </w:tcBorders>
          </w:tcPr>
          <w:p w:rsidR="00415F94" w:rsidRDefault="00415F94">
            <w:pPr>
              <w:pStyle w:val="af5"/>
              <w:jc w:val="both"/>
              <w:rPr>
                <w:rFonts w:ascii="Times New Roman" w:hAnsi="Times New Roman"/>
                <w:bCs/>
                <w:sz w:val="28"/>
                <w:szCs w:val="28"/>
              </w:rPr>
            </w:pPr>
          </w:p>
        </w:tc>
      </w:tr>
      <w:tr w:rsidR="00415F94" w:rsidTr="00415F94">
        <w:tc>
          <w:tcPr>
            <w:tcW w:w="2197"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Четвертый</w:t>
            </w:r>
          </w:p>
        </w:tc>
        <w:tc>
          <w:tcPr>
            <w:tcW w:w="2429"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не превышает</w:t>
            </w:r>
            <w:r>
              <w:rPr>
                <w:rFonts w:ascii="Times New Roman" w:hAnsi="Times New Roman"/>
                <w:bCs/>
                <w:sz w:val="28"/>
                <w:szCs w:val="28"/>
              </w:rPr>
              <w:br/>
              <w:t>10 миллиардов</w:t>
            </w:r>
          </w:p>
        </w:tc>
        <w:tc>
          <w:tcPr>
            <w:tcW w:w="2866"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7 000 000</w:t>
            </w:r>
          </w:p>
        </w:tc>
        <w:tc>
          <w:tcPr>
            <w:tcW w:w="2036" w:type="dxa"/>
            <w:tcBorders>
              <w:top w:val="single" w:sz="4" w:space="0" w:color="000000"/>
              <w:left w:val="single" w:sz="4" w:space="0" w:color="000000"/>
              <w:bottom w:val="single" w:sz="4" w:space="0" w:color="000000"/>
              <w:right w:val="single" w:sz="4" w:space="0" w:color="000000"/>
            </w:tcBorders>
          </w:tcPr>
          <w:p w:rsidR="00415F94" w:rsidRDefault="00415F94">
            <w:pPr>
              <w:pStyle w:val="af5"/>
              <w:jc w:val="both"/>
              <w:rPr>
                <w:rFonts w:ascii="Times New Roman" w:hAnsi="Times New Roman"/>
                <w:bCs/>
                <w:sz w:val="28"/>
                <w:szCs w:val="28"/>
              </w:rPr>
            </w:pPr>
          </w:p>
        </w:tc>
      </w:tr>
      <w:tr w:rsidR="00415F94" w:rsidTr="00415F94">
        <w:tc>
          <w:tcPr>
            <w:tcW w:w="2197"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Пятый</w:t>
            </w:r>
          </w:p>
        </w:tc>
        <w:tc>
          <w:tcPr>
            <w:tcW w:w="2429"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10 миллиардов и более</w:t>
            </w:r>
          </w:p>
        </w:tc>
        <w:tc>
          <w:tcPr>
            <w:tcW w:w="2866"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25 000 000</w:t>
            </w:r>
          </w:p>
        </w:tc>
        <w:tc>
          <w:tcPr>
            <w:tcW w:w="2036" w:type="dxa"/>
            <w:tcBorders>
              <w:top w:val="single" w:sz="4" w:space="0" w:color="000000"/>
              <w:left w:val="single" w:sz="4" w:space="0" w:color="000000"/>
              <w:bottom w:val="single" w:sz="4" w:space="0" w:color="000000"/>
              <w:right w:val="single" w:sz="4" w:space="0" w:color="000000"/>
            </w:tcBorders>
          </w:tcPr>
          <w:p w:rsidR="00415F94" w:rsidRDefault="00415F94">
            <w:pPr>
              <w:pStyle w:val="af5"/>
              <w:jc w:val="both"/>
              <w:rPr>
                <w:rFonts w:ascii="Times New Roman" w:hAnsi="Times New Roman"/>
                <w:bCs/>
                <w:sz w:val="28"/>
                <w:szCs w:val="28"/>
              </w:rPr>
            </w:pPr>
          </w:p>
        </w:tc>
      </w:tr>
    </w:tbl>
    <w:p w:rsidR="00415F94" w:rsidRDefault="00415F94" w:rsidP="00415F94">
      <w:pPr>
        <w:spacing w:line="360" w:lineRule="auto"/>
        <w:ind w:firstLine="720"/>
        <w:rPr>
          <w:sz w:val="28"/>
          <w:szCs w:val="28"/>
        </w:rPr>
      </w:pPr>
    </w:p>
    <w:p w:rsidR="00415F94" w:rsidRDefault="00415F94" w:rsidP="00415F94">
      <w:pPr>
        <w:spacing w:line="360" w:lineRule="auto"/>
        <w:ind w:firstLine="720"/>
        <w:jc w:val="both"/>
        <w:rPr>
          <w:sz w:val="28"/>
          <w:szCs w:val="28"/>
        </w:rPr>
      </w:pPr>
      <w:proofErr w:type="gramStart"/>
      <w:r>
        <w:rPr>
          <w:rFonts w:ascii="Times New Roman" w:eastAsia="Times New Roman" w:hAnsi="Times New Roman" w:cs="Times New Roman"/>
          <w:sz w:val="28"/>
          <w:szCs w:val="28"/>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саморегулируемой организации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саморегулируемой</w:t>
      </w:r>
      <w:proofErr w:type="gramEnd"/>
      <w:r>
        <w:rPr>
          <w:rFonts w:ascii="Times New Roman" w:eastAsia="Times New Roman" w:hAnsi="Times New Roman" w:cs="Times New Roman"/>
          <w:sz w:val="28"/>
          <w:szCs w:val="28"/>
        </w:rPr>
        <w:t xml:space="preserve"> организации, обязуемся уведомлять саморегулируемую организацию в письменной форме или путем направления </w:t>
      </w:r>
      <w:r>
        <w:rPr>
          <w:rFonts w:ascii="Times New Roman" w:eastAsia="Times New Roman" w:hAnsi="Times New Roman" w:cs="Times New Roman"/>
          <w:sz w:val="28"/>
          <w:szCs w:val="28"/>
        </w:rPr>
        <w:lastRenderedPageBreak/>
        <w:t>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415F94" w:rsidRDefault="00415F94" w:rsidP="00415F94">
      <w:pPr>
        <w:spacing w:line="360" w:lineRule="auto"/>
        <w:ind w:firstLine="720"/>
        <w:jc w:val="both"/>
        <w:rPr>
          <w:rFonts w:ascii="Times New Roman" w:eastAsia="Times New Roman" w:hAnsi="Times New Roman" w:cs="Times New Roman"/>
          <w:sz w:val="28"/>
          <w:szCs w:val="28"/>
        </w:rPr>
      </w:pPr>
      <w:r w:rsidRPr="00403FAB">
        <w:rPr>
          <w:rFonts w:ascii="Times New Roman" w:eastAsia="Times New Roman" w:hAnsi="Times New Roman" w:cs="Times New Roman"/>
          <w:sz w:val="28"/>
          <w:szCs w:val="28"/>
        </w:rPr>
        <w:t>Вступительный взнос,</w:t>
      </w:r>
      <w:r>
        <w:rPr>
          <w:rFonts w:ascii="Times New Roman" w:eastAsia="Times New Roman" w:hAnsi="Times New Roman" w:cs="Times New Roman"/>
          <w:sz w:val="28"/>
          <w:szCs w:val="28"/>
        </w:rPr>
        <w:t xml:space="preserve"> взнос в компенсационные фонды, членские взносы обязуемся внести в течение семи рабочих дней со дня получения уведомления о приеме в члены саморегулируемой организации.</w:t>
      </w:r>
    </w:p>
    <w:p w:rsidR="00415F94" w:rsidRDefault="00415F94" w:rsidP="00415F94">
      <w:pPr>
        <w:spacing w:line="360" w:lineRule="auto"/>
        <w:ind w:firstLine="720"/>
        <w:jc w:val="both"/>
        <w:rPr>
          <w:sz w:val="28"/>
          <w:szCs w:val="28"/>
        </w:rPr>
      </w:pPr>
      <w:r>
        <w:rPr>
          <w:rFonts w:ascii="Times New Roman" w:eastAsia="Times New Roman" w:hAnsi="Times New Roman" w:cs="Times New Roman"/>
          <w:sz w:val="28"/>
          <w:szCs w:val="28"/>
        </w:rPr>
        <w:t>Достоверность сведений в представленных документах подтверждаем.</w:t>
      </w:r>
    </w:p>
    <w:p w:rsidR="00415F94" w:rsidRDefault="00415F94" w:rsidP="00415F94">
      <w:pPr>
        <w:spacing w:line="360" w:lineRule="auto"/>
        <w:ind w:firstLine="720"/>
        <w:jc w:val="both"/>
        <w:rPr>
          <w:sz w:val="28"/>
          <w:szCs w:val="28"/>
        </w:rPr>
      </w:pPr>
      <w:r>
        <w:rPr>
          <w:rFonts w:ascii="Times New Roman" w:hAnsi="Times New Roman"/>
          <w:sz w:val="28"/>
          <w:szCs w:val="28"/>
        </w:rPr>
        <w:t>С Уставом и внутренними документами саморегулируемой организации на дату подачи настоящего заявления ознакомлены и обязуемся их соблюдать.</w:t>
      </w:r>
      <w:r>
        <w:rPr>
          <w:rFonts w:ascii="Times New Roman" w:eastAsia="Times New Roman" w:hAnsi="Times New Roman" w:cs="Times New Roman"/>
          <w:sz w:val="28"/>
          <w:szCs w:val="28"/>
        </w:rPr>
        <w:t xml:space="preserve"> </w:t>
      </w:r>
    </w:p>
    <w:p w:rsidR="00415F94" w:rsidRDefault="00415F94" w:rsidP="00415F94">
      <w:pPr>
        <w:spacing w:line="360" w:lineRule="auto"/>
        <w:ind w:firstLine="720"/>
        <w:jc w:val="both"/>
        <w:rPr>
          <w:rFonts w:ascii="Times New Roman" w:eastAsia="Times New Roman" w:hAnsi="Times New Roman" w:cs="Times New Roman"/>
          <w:sz w:val="28"/>
          <w:szCs w:val="28"/>
        </w:rPr>
      </w:pPr>
    </w:p>
    <w:p w:rsidR="00415F94" w:rsidRDefault="00415F94" w:rsidP="00415F94">
      <w:pPr>
        <w:spacing w:line="360" w:lineRule="auto"/>
        <w:ind w:firstLine="720"/>
        <w:jc w:val="both"/>
        <w:rPr>
          <w:sz w:val="28"/>
          <w:szCs w:val="28"/>
        </w:rPr>
      </w:pPr>
    </w:p>
    <w:p w:rsidR="00415F94" w:rsidRDefault="00415F94" w:rsidP="00415F94">
      <w:pPr>
        <w:spacing w:line="360" w:lineRule="auto"/>
        <w:ind w:firstLine="720"/>
        <w:jc w:val="both"/>
        <w:rPr>
          <w:sz w:val="28"/>
          <w:szCs w:val="28"/>
        </w:rPr>
      </w:pPr>
      <w:r>
        <w:rPr>
          <w:rFonts w:ascii="Times New Roman" w:eastAsia="Times New Roman" w:hAnsi="Times New Roman" w:cs="Times New Roman"/>
          <w:sz w:val="28"/>
          <w:szCs w:val="28"/>
        </w:rPr>
        <w:t>Приложения: документы по прилагаемой описи на ___ листах.</w:t>
      </w:r>
    </w:p>
    <w:p w:rsidR="00415F94" w:rsidRDefault="00415F94" w:rsidP="00415F94">
      <w:pPr>
        <w:spacing w:line="259" w:lineRule="auto"/>
        <w:jc w:val="right"/>
        <w:rPr>
          <w:sz w:val="28"/>
          <w:szCs w:val="28"/>
        </w:rPr>
      </w:pPr>
      <w:r>
        <w:rPr>
          <w:rFonts w:ascii="Times New Roman" w:eastAsia="Times New Roman" w:hAnsi="Times New Roman" w:cs="Times New Roman"/>
          <w:b/>
          <w:sz w:val="28"/>
          <w:szCs w:val="28"/>
        </w:rPr>
        <w:t xml:space="preserve"> </w:t>
      </w:r>
    </w:p>
    <w:p w:rsidR="00415F94" w:rsidRDefault="00415F94" w:rsidP="00415F94">
      <w:pPr>
        <w:spacing w:line="259" w:lineRule="auto"/>
        <w:jc w:val="right"/>
        <w:rPr>
          <w:sz w:val="28"/>
          <w:szCs w:val="28"/>
        </w:rPr>
      </w:pPr>
      <w:r>
        <w:rPr>
          <w:rFonts w:ascii="Times New Roman" w:eastAsia="Times New Roman" w:hAnsi="Times New Roman" w:cs="Times New Roman"/>
          <w:b/>
          <w:sz w:val="28"/>
          <w:szCs w:val="28"/>
        </w:rPr>
        <w:t xml:space="preserve"> </w:t>
      </w:r>
    </w:p>
    <w:tbl>
      <w:tblPr>
        <w:tblW w:w="0" w:type="auto"/>
        <w:tblInd w:w="250" w:type="dxa"/>
        <w:tblLook w:val="01E0" w:firstRow="1" w:lastRow="1" w:firstColumn="1" w:lastColumn="1" w:noHBand="0" w:noVBand="0"/>
      </w:tblPr>
      <w:tblGrid>
        <w:gridCol w:w="2410"/>
        <w:gridCol w:w="567"/>
        <w:gridCol w:w="2835"/>
        <w:gridCol w:w="567"/>
        <w:gridCol w:w="2942"/>
      </w:tblGrid>
      <w:tr w:rsidR="00415F94" w:rsidTr="00415F94">
        <w:tc>
          <w:tcPr>
            <w:tcW w:w="2410" w:type="dxa"/>
            <w:tcBorders>
              <w:top w:val="nil"/>
              <w:left w:val="nil"/>
              <w:bottom w:val="single" w:sz="4" w:space="0" w:color="auto"/>
              <w:right w:val="nil"/>
            </w:tcBorders>
          </w:tcPr>
          <w:p w:rsidR="00415F94" w:rsidRDefault="00415F94">
            <w:pPr>
              <w:ind w:right="-284"/>
              <w:jc w:val="center"/>
              <w:rPr>
                <w:rFonts w:ascii="Times New Roman" w:hAnsi="Times New Roman" w:cs="Times New Roman"/>
                <w:sz w:val="28"/>
                <w:szCs w:val="28"/>
              </w:rPr>
            </w:pPr>
          </w:p>
        </w:tc>
        <w:tc>
          <w:tcPr>
            <w:tcW w:w="567" w:type="dxa"/>
          </w:tcPr>
          <w:p w:rsidR="00415F94" w:rsidRDefault="00415F94">
            <w:pPr>
              <w:ind w:right="-284"/>
              <w:jc w:val="center"/>
              <w:rPr>
                <w:rFonts w:ascii="Times New Roman" w:hAnsi="Times New Roman" w:cs="Times New Roman"/>
                <w:sz w:val="28"/>
                <w:szCs w:val="28"/>
              </w:rPr>
            </w:pPr>
          </w:p>
        </w:tc>
        <w:tc>
          <w:tcPr>
            <w:tcW w:w="2835" w:type="dxa"/>
            <w:tcBorders>
              <w:top w:val="nil"/>
              <w:left w:val="nil"/>
              <w:bottom w:val="single" w:sz="4" w:space="0" w:color="auto"/>
              <w:right w:val="nil"/>
            </w:tcBorders>
          </w:tcPr>
          <w:p w:rsidR="00415F94" w:rsidRDefault="00415F94">
            <w:pPr>
              <w:ind w:right="-284"/>
              <w:jc w:val="center"/>
              <w:rPr>
                <w:rFonts w:ascii="Times New Roman" w:hAnsi="Times New Roman" w:cs="Times New Roman"/>
                <w:sz w:val="28"/>
                <w:szCs w:val="28"/>
              </w:rPr>
            </w:pPr>
          </w:p>
        </w:tc>
        <w:tc>
          <w:tcPr>
            <w:tcW w:w="567" w:type="dxa"/>
          </w:tcPr>
          <w:p w:rsidR="00415F94" w:rsidRDefault="00415F94">
            <w:pPr>
              <w:ind w:right="-284"/>
              <w:jc w:val="center"/>
              <w:rPr>
                <w:rFonts w:ascii="Times New Roman" w:hAnsi="Times New Roman" w:cs="Times New Roman"/>
                <w:sz w:val="28"/>
                <w:szCs w:val="28"/>
              </w:rPr>
            </w:pPr>
          </w:p>
        </w:tc>
        <w:tc>
          <w:tcPr>
            <w:tcW w:w="2942" w:type="dxa"/>
            <w:tcBorders>
              <w:top w:val="nil"/>
              <w:left w:val="nil"/>
              <w:bottom w:val="single" w:sz="4" w:space="0" w:color="auto"/>
              <w:right w:val="nil"/>
            </w:tcBorders>
          </w:tcPr>
          <w:p w:rsidR="00415F94" w:rsidRDefault="00415F94">
            <w:pPr>
              <w:ind w:right="-284"/>
              <w:jc w:val="center"/>
              <w:rPr>
                <w:rFonts w:ascii="Times New Roman" w:hAnsi="Times New Roman" w:cs="Times New Roman"/>
                <w:sz w:val="28"/>
                <w:szCs w:val="28"/>
              </w:rPr>
            </w:pPr>
          </w:p>
        </w:tc>
      </w:tr>
      <w:tr w:rsidR="00415F94" w:rsidTr="00415F94">
        <w:tc>
          <w:tcPr>
            <w:tcW w:w="2410" w:type="dxa"/>
            <w:tcBorders>
              <w:top w:val="single" w:sz="4" w:space="0" w:color="auto"/>
              <w:left w:val="nil"/>
              <w:bottom w:val="nil"/>
              <w:right w:val="nil"/>
            </w:tcBorders>
            <w:hideMark/>
          </w:tcPr>
          <w:p w:rsidR="00415F94" w:rsidRDefault="00415F94">
            <w:pPr>
              <w:pStyle w:val="af5"/>
              <w:ind w:left="1440" w:hanging="1440"/>
              <w:jc w:val="center"/>
              <w:rPr>
                <w:rFonts w:ascii="Times New Roman" w:hAnsi="Times New Roman"/>
                <w:sz w:val="28"/>
                <w:szCs w:val="28"/>
              </w:rPr>
            </w:pPr>
            <w:r>
              <w:rPr>
                <w:rFonts w:ascii="Times New Roman" w:hAnsi="Times New Roman"/>
                <w:i/>
                <w:sz w:val="28"/>
                <w:szCs w:val="28"/>
              </w:rPr>
              <w:t>(должность)</w:t>
            </w:r>
          </w:p>
        </w:tc>
        <w:tc>
          <w:tcPr>
            <w:tcW w:w="567" w:type="dxa"/>
          </w:tcPr>
          <w:p w:rsidR="00415F94" w:rsidRDefault="00415F94">
            <w:pPr>
              <w:ind w:right="-284"/>
              <w:jc w:val="center"/>
              <w:rPr>
                <w:rFonts w:ascii="Times New Roman" w:hAnsi="Times New Roman" w:cs="Times New Roman"/>
                <w:sz w:val="28"/>
                <w:szCs w:val="28"/>
              </w:rPr>
            </w:pPr>
          </w:p>
        </w:tc>
        <w:tc>
          <w:tcPr>
            <w:tcW w:w="2835" w:type="dxa"/>
            <w:tcBorders>
              <w:top w:val="single" w:sz="4" w:space="0" w:color="auto"/>
              <w:left w:val="nil"/>
              <w:bottom w:val="nil"/>
              <w:right w:val="nil"/>
            </w:tcBorders>
            <w:hideMark/>
          </w:tcPr>
          <w:p w:rsidR="00415F94" w:rsidRDefault="00415F94">
            <w:pPr>
              <w:pStyle w:val="af5"/>
              <w:ind w:left="1440" w:hanging="1440"/>
              <w:jc w:val="center"/>
              <w:rPr>
                <w:rFonts w:ascii="Times New Roman" w:hAnsi="Times New Roman"/>
                <w:sz w:val="28"/>
                <w:szCs w:val="28"/>
              </w:rPr>
            </w:pPr>
            <w:r>
              <w:rPr>
                <w:rFonts w:ascii="Times New Roman" w:hAnsi="Times New Roman"/>
                <w:i/>
                <w:sz w:val="28"/>
                <w:szCs w:val="28"/>
              </w:rPr>
              <w:t>(подпись)</w:t>
            </w:r>
          </w:p>
        </w:tc>
        <w:tc>
          <w:tcPr>
            <w:tcW w:w="567" w:type="dxa"/>
          </w:tcPr>
          <w:p w:rsidR="00415F94" w:rsidRDefault="00415F94">
            <w:pPr>
              <w:ind w:right="-284"/>
              <w:jc w:val="center"/>
              <w:rPr>
                <w:rFonts w:ascii="Times New Roman" w:hAnsi="Times New Roman" w:cs="Times New Roman"/>
                <w:sz w:val="28"/>
                <w:szCs w:val="28"/>
              </w:rPr>
            </w:pPr>
          </w:p>
        </w:tc>
        <w:tc>
          <w:tcPr>
            <w:tcW w:w="2942" w:type="dxa"/>
            <w:tcBorders>
              <w:top w:val="single" w:sz="4" w:space="0" w:color="auto"/>
              <w:left w:val="nil"/>
              <w:bottom w:val="nil"/>
              <w:right w:val="nil"/>
            </w:tcBorders>
            <w:hideMark/>
          </w:tcPr>
          <w:p w:rsidR="00415F94" w:rsidRDefault="00415F94">
            <w:pPr>
              <w:pStyle w:val="af5"/>
              <w:ind w:left="1440" w:hanging="1406"/>
              <w:jc w:val="center"/>
              <w:rPr>
                <w:rFonts w:ascii="Times New Roman" w:hAnsi="Times New Roman"/>
                <w:sz w:val="28"/>
                <w:szCs w:val="28"/>
              </w:rPr>
            </w:pPr>
            <w:r>
              <w:rPr>
                <w:rFonts w:ascii="Times New Roman" w:hAnsi="Times New Roman"/>
                <w:i/>
                <w:sz w:val="28"/>
                <w:szCs w:val="28"/>
              </w:rPr>
              <w:t>(фамилия и инициалы)</w:t>
            </w:r>
          </w:p>
        </w:tc>
      </w:tr>
    </w:tbl>
    <w:p w:rsidR="00415F94" w:rsidRDefault="00415F94" w:rsidP="00415F94">
      <w:pPr>
        <w:ind w:right="-284"/>
        <w:jc w:val="both"/>
        <w:rPr>
          <w:rFonts w:ascii="Times New Roman" w:hAnsi="Times New Roman" w:cs="Times New Roman"/>
          <w:sz w:val="28"/>
          <w:szCs w:val="28"/>
        </w:rPr>
      </w:pPr>
    </w:p>
    <w:p w:rsidR="00415F94" w:rsidRDefault="00415F94" w:rsidP="00415F94">
      <w:pPr>
        <w:ind w:left="720" w:right="-284" w:firstLine="3249"/>
        <w:jc w:val="both"/>
        <w:rPr>
          <w:rFonts w:ascii="Times New Roman" w:hAnsi="Times New Roman" w:cs="Times New Roman"/>
          <w:sz w:val="28"/>
          <w:szCs w:val="28"/>
        </w:rPr>
      </w:pPr>
      <w:r>
        <w:rPr>
          <w:rFonts w:ascii="Times New Roman" w:hAnsi="Times New Roman" w:cs="Times New Roman"/>
          <w:sz w:val="28"/>
          <w:szCs w:val="28"/>
        </w:rPr>
        <w:t>М.П.</w:t>
      </w:r>
    </w:p>
    <w:p w:rsidR="00415F94" w:rsidRDefault="00415F94" w:rsidP="00415F94">
      <w:pPr>
        <w:ind w:left="720" w:right="-284" w:firstLine="131"/>
        <w:jc w:val="both"/>
        <w:rPr>
          <w:rFonts w:ascii="Times New Roman" w:hAnsi="Times New Roman" w:cs="Times New Roman"/>
          <w:sz w:val="28"/>
          <w:szCs w:val="28"/>
        </w:rPr>
      </w:pPr>
    </w:p>
    <w:p w:rsidR="00415F94" w:rsidRDefault="00415F94" w:rsidP="00415F94">
      <w:pPr>
        <w:jc w:val="both"/>
        <w:rPr>
          <w:rFonts w:ascii="Times New Roman" w:hAnsi="Times New Roman" w:cs="Times New Roman"/>
          <w:sz w:val="28"/>
          <w:szCs w:val="28"/>
        </w:rPr>
      </w:pPr>
    </w:p>
    <w:p w:rsidR="00415F94" w:rsidRDefault="00415F94" w:rsidP="00415F94">
      <w:pPr>
        <w:spacing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415F94" w:rsidRDefault="00415F94" w:rsidP="00415F94">
      <w:pPr>
        <w:pStyle w:val="3"/>
        <w:jc w:val="right"/>
        <w:rPr>
          <w:rFonts w:ascii="Times New Roman" w:hAnsi="Times New Roman" w:cs="Times New Roman"/>
          <w:i/>
        </w:rPr>
      </w:pPr>
      <w:bookmarkStart w:id="12" w:name="_Toc474320076"/>
      <w:bookmarkStart w:id="13" w:name="_Ref472241811"/>
      <w:r>
        <w:rPr>
          <w:rFonts w:ascii="Times New Roman" w:hAnsi="Times New Roman" w:cs="Times New Roman"/>
          <w:i/>
        </w:rPr>
        <w:lastRenderedPageBreak/>
        <w:t>Приложение 2.</w:t>
      </w:r>
      <w:r>
        <w:rPr>
          <w:rFonts w:ascii="Times New Roman" w:hAnsi="Times New Roman" w:cs="Times New Roman"/>
          <w:i/>
        </w:rPr>
        <w:br/>
        <w:t>Анкета  организации</w:t>
      </w:r>
      <w:bookmarkEnd w:id="12"/>
      <w:bookmarkEnd w:id="13"/>
    </w:p>
    <w:p w:rsidR="00415F94" w:rsidRDefault="00415F94" w:rsidP="00415F94">
      <w:pPr>
        <w:jc w:val="right"/>
        <w:rPr>
          <w:rFonts w:ascii="Times New Roman" w:hAnsi="Times New Roman" w:cs="Times New Roman"/>
          <w:sz w:val="28"/>
          <w:szCs w:val="28"/>
        </w:rPr>
      </w:pPr>
    </w:p>
    <w:p w:rsidR="00415F94" w:rsidRDefault="00415F94" w:rsidP="00415F94">
      <w:pPr>
        <w:jc w:val="center"/>
        <w:rPr>
          <w:rFonts w:ascii="Times New Roman" w:hAnsi="Times New Roman" w:cs="Times New Roman"/>
          <w:b/>
          <w:sz w:val="28"/>
          <w:szCs w:val="28"/>
        </w:rPr>
      </w:pPr>
      <w:r>
        <w:rPr>
          <w:rFonts w:ascii="Times New Roman" w:hAnsi="Times New Roman" w:cs="Times New Roman"/>
          <w:b/>
          <w:sz w:val="28"/>
          <w:szCs w:val="28"/>
        </w:rPr>
        <w:t>Анкета организации</w:t>
      </w:r>
    </w:p>
    <w:p w:rsidR="00415F94" w:rsidRDefault="00415F94" w:rsidP="00415F94">
      <w:pPr>
        <w:jc w:val="center"/>
        <w:rPr>
          <w:rFonts w:ascii="Times New Roman" w:hAnsi="Times New Roman" w:cs="Times New Roman"/>
          <w:b/>
          <w:sz w:val="24"/>
          <w:szCs w:val="24"/>
        </w:rPr>
      </w:pPr>
    </w:p>
    <w:p w:rsidR="00415F94" w:rsidRDefault="00415F94" w:rsidP="00415F94">
      <w:pPr>
        <w:jc w:val="center"/>
        <w:rPr>
          <w:rFonts w:ascii="Times New Roman" w:hAnsi="Times New Roman" w:cs="Times New Roman"/>
          <w:b/>
          <w:sz w:val="24"/>
          <w:szCs w:val="24"/>
        </w:rPr>
      </w:pPr>
      <w:r>
        <w:rPr>
          <w:rFonts w:ascii="Times New Roman" w:hAnsi="Times New Roman" w:cs="Times New Roman"/>
          <w:b/>
          <w:sz w:val="24"/>
          <w:szCs w:val="24"/>
        </w:rPr>
        <w:t>«_____» ____________________ 201_ года</w:t>
      </w:r>
    </w:p>
    <w:p w:rsidR="00415F94" w:rsidRDefault="00415F94" w:rsidP="00415F94">
      <w:pPr>
        <w:jc w:val="right"/>
        <w:rPr>
          <w:rFonts w:ascii="Times New Roman" w:hAnsi="Times New Roman" w:cs="Times New Roman"/>
          <w:b/>
          <w:sz w:val="24"/>
          <w:szCs w:val="24"/>
        </w:rPr>
      </w:pPr>
    </w:p>
    <w:p w:rsidR="00415F94" w:rsidRDefault="00415F94" w:rsidP="00415F94">
      <w:pPr>
        <w:pStyle w:val="afd"/>
        <w:numPr>
          <w:ilvl w:val="0"/>
          <w:numId w:val="9"/>
        </w:numPr>
        <w:rPr>
          <w:rFonts w:ascii="Times New Roman" w:hAnsi="Times New Roman" w:cs="Times New Roman"/>
          <w:b/>
          <w:sz w:val="24"/>
          <w:szCs w:val="24"/>
        </w:rPr>
      </w:pPr>
      <w:r>
        <w:rPr>
          <w:rFonts w:ascii="Times New Roman" w:hAnsi="Times New Roman" w:cs="Times New Roman"/>
          <w:b/>
          <w:sz w:val="24"/>
          <w:szCs w:val="24"/>
        </w:rPr>
        <w:t>ИНФОРМАЦИЯ ОБ ОРГАНИЗАЦИИ</w:t>
      </w:r>
    </w:p>
    <w:p w:rsidR="00415F94" w:rsidRDefault="00415F94" w:rsidP="00415F94">
      <w:pPr>
        <w:pStyle w:val="afd"/>
        <w:ind w:left="1080"/>
        <w:rPr>
          <w:rFonts w:ascii="Times New Roman" w:hAnsi="Times New Roman" w:cs="Times New Roman"/>
          <w:b/>
          <w:sz w:val="24"/>
          <w:szCs w:val="24"/>
        </w:rPr>
      </w:pPr>
    </w:p>
    <w:p w:rsidR="00415F94" w:rsidRDefault="00415F94" w:rsidP="00415F94">
      <w:pPr>
        <w:numPr>
          <w:ilvl w:val="0"/>
          <w:numId w:val="10"/>
        </w:numPr>
        <w:rPr>
          <w:rFonts w:ascii="Times New Roman" w:hAnsi="Times New Roman" w:cs="Times New Roman"/>
          <w:sz w:val="24"/>
          <w:szCs w:val="24"/>
        </w:rPr>
      </w:pPr>
      <w:r>
        <w:rPr>
          <w:rFonts w:ascii="Times New Roman" w:eastAsia="Times New Roman" w:hAnsi="Times New Roman" w:cs="Times New Roman"/>
          <w:b/>
          <w:sz w:val="24"/>
          <w:szCs w:val="24"/>
        </w:rPr>
        <w:t>Общие сведения</w:t>
      </w:r>
    </w:p>
    <w:p w:rsidR="00415F94" w:rsidRDefault="00415F94" w:rsidP="00415F94">
      <w:pPr>
        <w:jc w:val="center"/>
        <w:rPr>
          <w:rFonts w:ascii="Times New Roman" w:hAnsi="Times New Roman" w:cs="Times New Roman"/>
          <w:sz w:val="28"/>
          <w:szCs w:val="28"/>
        </w:rPr>
      </w:pPr>
    </w:p>
    <w:tbl>
      <w:tblPr>
        <w:tblW w:w="951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851"/>
        <w:gridCol w:w="2835"/>
        <w:gridCol w:w="5824"/>
      </w:tblGrid>
      <w:tr w:rsidR="00415F94" w:rsidTr="00415F94">
        <w:trPr>
          <w:tblHeader/>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15F94" w:rsidRDefault="00415F94">
            <w:pPr>
              <w:ind w:left="80"/>
              <w:jc w:val="center"/>
              <w:rPr>
                <w:rFonts w:ascii="Times New Roman" w:hAnsi="Times New Roman" w:cs="Times New Roman"/>
                <w:sz w:val="24"/>
                <w:szCs w:val="24"/>
              </w:rPr>
            </w:pPr>
            <w:r>
              <w:rPr>
                <w:rFonts w:ascii="Times New Roman" w:eastAsia="Times New Roman" w:hAnsi="Times New Roman" w:cs="Times New Roman"/>
                <w:b/>
                <w:sz w:val="24"/>
                <w:szCs w:val="24"/>
              </w:rPr>
              <w:t>№</w:t>
            </w:r>
          </w:p>
          <w:p w:rsidR="00415F94" w:rsidRDefault="00415F94">
            <w:pPr>
              <w:ind w:left="80"/>
              <w:jc w:val="center"/>
              <w:rPr>
                <w:rFonts w:ascii="Times New Roman" w:hAnsi="Times New Roman" w:cs="Times New Roman"/>
                <w:sz w:val="24"/>
                <w:szCs w:val="24"/>
              </w:rPr>
            </w:pPr>
            <w:proofErr w:type="spellStart"/>
            <w:r>
              <w:rPr>
                <w:rFonts w:ascii="Times New Roman" w:eastAsia="Times New Roman" w:hAnsi="Times New Roman" w:cs="Times New Roman"/>
                <w:b/>
                <w:sz w:val="24"/>
                <w:szCs w:val="24"/>
              </w:rPr>
              <w:t>пп</w:t>
            </w:r>
            <w:proofErr w:type="spellEnd"/>
          </w:p>
        </w:tc>
        <w:tc>
          <w:tcPr>
            <w:tcW w:w="28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415F94" w:rsidRDefault="00415F94">
            <w:pPr>
              <w:ind w:left="20"/>
              <w:jc w:val="center"/>
              <w:rPr>
                <w:rFonts w:ascii="Times New Roman" w:hAnsi="Times New Roman" w:cs="Times New Roman"/>
                <w:sz w:val="24"/>
                <w:szCs w:val="24"/>
              </w:rPr>
            </w:pPr>
            <w:r>
              <w:rPr>
                <w:rFonts w:ascii="Times New Roman" w:eastAsia="Times New Roman" w:hAnsi="Times New Roman" w:cs="Times New Roman"/>
                <w:b/>
                <w:sz w:val="24"/>
                <w:szCs w:val="24"/>
              </w:rPr>
              <w:t>Реквизиты</w:t>
            </w:r>
          </w:p>
        </w:tc>
        <w:tc>
          <w:tcPr>
            <w:tcW w:w="58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415F94" w:rsidRDefault="00415F94">
            <w:pPr>
              <w:ind w:left="20"/>
              <w:jc w:val="center"/>
              <w:rPr>
                <w:rFonts w:ascii="Times New Roman" w:hAnsi="Times New Roman" w:cs="Times New Roman"/>
                <w:sz w:val="24"/>
                <w:szCs w:val="24"/>
              </w:rPr>
            </w:pPr>
            <w:r>
              <w:rPr>
                <w:rFonts w:ascii="Times New Roman" w:eastAsia="Times New Roman" w:hAnsi="Times New Roman" w:cs="Times New Roman"/>
                <w:b/>
                <w:sz w:val="24"/>
                <w:szCs w:val="24"/>
              </w:rPr>
              <w:t>Значение</w:t>
            </w:r>
          </w:p>
        </w:tc>
      </w:tr>
      <w:tr w:rsidR="00415F94" w:rsidTr="00415F94">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5F94" w:rsidRDefault="00415F94">
            <w:pPr>
              <w:pStyle w:val="afd"/>
              <w:numPr>
                <w:ilvl w:val="0"/>
                <w:numId w:val="11"/>
              </w:numP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hideMark/>
          </w:tcPr>
          <w:p w:rsidR="00415F94" w:rsidRDefault="00415F94">
            <w:pPr>
              <w:spacing w:line="266" w:lineRule="auto"/>
              <w:ind w:left="20"/>
              <w:jc w:val="center"/>
              <w:rPr>
                <w:rFonts w:ascii="Times New Roman" w:hAnsi="Times New Roman" w:cs="Times New Roman"/>
                <w:sz w:val="24"/>
                <w:szCs w:val="24"/>
              </w:rPr>
            </w:pPr>
            <w:r>
              <w:rPr>
                <w:rFonts w:ascii="Times New Roman" w:eastAsia="Times New Roman" w:hAnsi="Times New Roman" w:cs="Times New Roman"/>
                <w:sz w:val="24"/>
                <w:szCs w:val="24"/>
              </w:rPr>
              <w:t>Полное наименование организации</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415F94" w:rsidRDefault="00415F94">
            <w:pPr>
              <w:jc w:val="center"/>
              <w:rPr>
                <w:rFonts w:ascii="Times New Roman" w:hAnsi="Times New Roman" w:cs="Times New Roman"/>
                <w:sz w:val="24"/>
                <w:szCs w:val="24"/>
              </w:rPr>
            </w:pPr>
          </w:p>
        </w:tc>
      </w:tr>
      <w:tr w:rsidR="00415F94" w:rsidTr="00415F94">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5F94" w:rsidRDefault="00415F94">
            <w:pPr>
              <w:pStyle w:val="afd"/>
              <w:numPr>
                <w:ilvl w:val="0"/>
                <w:numId w:val="11"/>
              </w:numP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hideMark/>
          </w:tcPr>
          <w:p w:rsidR="00415F94" w:rsidRDefault="00415F94">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Сокращенное наименование организации</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415F94" w:rsidRDefault="00415F94">
            <w:pPr>
              <w:jc w:val="center"/>
              <w:rPr>
                <w:rFonts w:ascii="Times New Roman" w:hAnsi="Times New Roman" w:cs="Times New Roman"/>
                <w:sz w:val="24"/>
                <w:szCs w:val="24"/>
              </w:rPr>
            </w:pPr>
          </w:p>
        </w:tc>
      </w:tr>
      <w:tr w:rsidR="00415F94" w:rsidTr="00415F94">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5F94" w:rsidRDefault="00415F94">
            <w:pPr>
              <w:pStyle w:val="afd"/>
              <w:numPr>
                <w:ilvl w:val="0"/>
                <w:numId w:val="11"/>
              </w:numP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hideMark/>
          </w:tcPr>
          <w:p w:rsidR="00415F94" w:rsidRDefault="00415F94">
            <w:pPr>
              <w:spacing w:line="266"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ОГРН, </w:t>
            </w:r>
          </w:p>
          <w:p w:rsidR="00415F94" w:rsidRDefault="00415F94">
            <w:pPr>
              <w:spacing w:line="266" w:lineRule="auto"/>
              <w:ind w:left="20"/>
              <w:jc w:val="center"/>
              <w:rPr>
                <w:rFonts w:ascii="Times New Roman" w:hAnsi="Times New Roman" w:cs="Times New Roman"/>
                <w:sz w:val="24"/>
                <w:szCs w:val="24"/>
              </w:rPr>
            </w:pPr>
            <w:r>
              <w:rPr>
                <w:rFonts w:ascii="Times New Roman" w:eastAsia="Times New Roman" w:hAnsi="Times New Roman" w:cs="Times New Roman"/>
                <w:sz w:val="24"/>
                <w:szCs w:val="24"/>
              </w:rPr>
              <w:t>дата регистрации</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415F94" w:rsidRDefault="00415F94">
            <w:pPr>
              <w:jc w:val="center"/>
              <w:rPr>
                <w:rFonts w:ascii="Times New Roman" w:hAnsi="Times New Roman" w:cs="Times New Roman"/>
                <w:sz w:val="24"/>
                <w:szCs w:val="24"/>
              </w:rPr>
            </w:pPr>
          </w:p>
        </w:tc>
      </w:tr>
      <w:tr w:rsidR="00415F94" w:rsidTr="00415F94">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5F94" w:rsidRDefault="00415F94">
            <w:pPr>
              <w:pStyle w:val="afd"/>
              <w:numPr>
                <w:ilvl w:val="0"/>
                <w:numId w:val="11"/>
              </w:numP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hideMark/>
          </w:tcPr>
          <w:p w:rsidR="00415F94" w:rsidRDefault="00415F94">
            <w:pPr>
              <w:ind w:left="2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ИНН, КПП, </w:t>
            </w:r>
          </w:p>
          <w:p w:rsidR="00415F94" w:rsidRDefault="00415F94">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дата постановки на учет</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415F94" w:rsidRDefault="00415F94">
            <w:pPr>
              <w:jc w:val="center"/>
              <w:rPr>
                <w:rFonts w:ascii="Times New Roman" w:hAnsi="Times New Roman" w:cs="Times New Roman"/>
                <w:sz w:val="24"/>
                <w:szCs w:val="24"/>
              </w:rPr>
            </w:pPr>
          </w:p>
        </w:tc>
      </w:tr>
      <w:tr w:rsidR="00415F94" w:rsidTr="00415F94">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5F94" w:rsidRDefault="00415F94">
            <w:pPr>
              <w:pStyle w:val="afd"/>
              <w:numPr>
                <w:ilvl w:val="0"/>
                <w:numId w:val="11"/>
              </w:numP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hideMark/>
          </w:tcPr>
          <w:p w:rsidR="00415F94" w:rsidRDefault="00415F94">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Место нахождения (Фактический адрес)</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415F94" w:rsidRDefault="00415F94">
            <w:pPr>
              <w:jc w:val="center"/>
              <w:rPr>
                <w:rFonts w:ascii="Times New Roman" w:hAnsi="Times New Roman" w:cs="Times New Roman"/>
                <w:sz w:val="24"/>
                <w:szCs w:val="24"/>
              </w:rPr>
            </w:pPr>
          </w:p>
        </w:tc>
      </w:tr>
      <w:tr w:rsidR="00415F94" w:rsidTr="00415F94">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5F94" w:rsidRDefault="00415F94">
            <w:pPr>
              <w:pStyle w:val="afd"/>
              <w:numPr>
                <w:ilvl w:val="0"/>
                <w:numId w:val="11"/>
              </w:numPr>
              <w:rPr>
                <w:rFonts w:ascii="Times New Roman" w:eastAsia="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hideMark/>
          </w:tcPr>
          <w:p w:rsidR="00415F94" w:rsidRDefault="00415F94">
            <w:pPr>
              <w:ind w:left="2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Юридический адрес</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415F94" w:rsidRDefault="00415F94">
            <w:pPr>
              <w:jc w:val="center"/>
              <w:rPr>
                <w:rFonts w:ascii="Times New Roman" w:hAnsi="Times New Roman" w:cs="Times New Roman"/>
                <w:sz w:val="24"/>
                <w:szCs w:val="24"/>
              </w:rPr>
            </w:pPr>
          </w:p>
        </w:tc>
      </w:tr>
      <w:tr w:rsidR="00415F94" w:rsidTr="00415F94">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5F94" w:rsidRDefault="00415F94">
            <w:pPr>
              <w:pStyle w:val="afd"/>
              <w:numPr>
                <w:ilvl w:val="0"/>
                <w:numId w:val="11"/>
              </w:numP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hideMark/>
          </w:tcPr>
          <w:p w:rsidR="00415F94" w:rsidRDefault="00415F94">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Адрес направления корреспонденции (почтовый адрес)</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415F94" w:rsidRDefault="00415F94">
            <w:pPr>
              <w:jc w:val="center"/>
              <w:rPr>
                <w:rFonts w:ascii="Times New Roman" w:hAnsi="Times New Roman" w:cs="Times New Roman"/>
                <w:sz w:val="24"/>
                <w:szCs w:val="24"/>
              </w:rPr>
            </w:pPr>
          </w:p>
        </w:tc>
      </w:tr>
      <w:tr w:rsidR="00415F94" w:rsidTr="00415F94">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5F94" w:rsidRDefault="00415F94">
            <w:pPr>
              <w:pStyle w:val="afd"/>
              <w:numPr>
                <w:ilvl w:val="0"/>
                <w:numId w:val="11"/>
              </w:numP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hideMark/>
          </w:tcPr>
          <w:p w:rsidR="00415F94" w:rsidRDefault="00415F94">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Дополнительные адреса</w:t>
            </w:r>
          </w:p>
          <w:p w:rsidR="00415F94" w:rsidRDefault="00415F94">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(адреса дополнительных офисов, филиалов и представительств)</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415F94" w:rsidRDefault="00415F94">
            <w:pPr>
              <w:jc w:val="center"/>
              <w:rPr>
                <w:rFonts w:ascii="Times New Roman" w:hAnsi="Times New Roman" w:cs="Times New Roman"/>
                <w:sz w:val="24"/>
                <w:szCs w:val="24"/>
              </w:rPr>
            </w:pPr>
          </w:p>
        </w:tc>
      </w:tr>
      <w:tr w:rsidR="00415F94" w:rsidTr="00415F94">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5F94" w:rsidRDefault="00415F94">
            <w:pPr>
              <w:pStyle w:val="afd"/>
              <w:numPr>
                <w:ilvl w:val="0"/>
                <w:numId w:val="11"/>
              </w:numP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hideMark/>
          </w:tcPr>
          <w:p w:rsidR="00415F94" w:rsidRDefault="00415F94">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Адреса электронной почты (</w:t>
            </w:r>
            <w:r>
              <w:rPr>
                <w:rFonts w:ascii="Times New Roman" w:eastAsia="Times New Roman" w:hAnsi="Times New Roman" w:cs="Times New Roman"/>
                <w:sz w:val="24"/>
                <w:szCs w:val="24"/>
                <w:lang w:val="en-US"/>
              </w:rPr>
              <w:t>e</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mail</w:t>
            </w:r>
            <w:r>
              <w:rPr>
                <w:rFonts w:ascii="Times New Roman" w:eastAsia="Times New Roman" w:hAnsi="Times New Roman" w:cs="Times New Roman"/>
                <w:sz w:val="24"/>
                <w:szCs w:val="24"/>
              </w:rPr>
              <w:t>)</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415F94" w:rsidRDefault="00415F94">
            <w:pPr>
              <w:ind w:left="20" w:right="-20"/>
              <w:jc w:val="center"/>
              <w:rPr>
                <w:rFonts w:ascii="Times New Roman" w:hAnsi="Times New Roman" w:cs="Times New Roman"/>
                <w:sz w:val="24"/>
                <w:szCs w:val="24"/>
              </w:rPr>
            </w:pPr>
          </w:p>
        </w:tc>
      </w:tr>
      <w:tr w:rsidR="00415F94" w:rsidTr="00415F94">
        <w:trPr>
          <w:cantSplit/>
        </w:trPr>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5F94" w:rsidRDefault="00415F94">
            <w:pPr>
              <w:pStyle w:val="afd"/>
              <w:numPr>
                <w:ilvl w:val="0"/>
                <w:numId w:val="11"/>
              </w:numP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hideMark/>
          </w:tcPr>
          <w:p w:rsidR="00415F94" w:rsidRDefault="00415F94">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Адреса сайтов в информационно-коммуникационной сети Интернет</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415F94" w:rsidRDefault="00415F94">
            <w:pPr>
              <w:jc w:val="center"/>
              <w:rPr>
                <w:rFonts w:ascii="Times New Roman" w:hAnsi="Times New Roman" w:cs="Times New Roman"/>
                <w:sz w:val="24"/>
                <w:szCs w:val="24"/>
              </w:rPr>
            </w:pPr>
          </w:p>
        </w:tc>
      </w:tr>
      <w:tr w:rsidR="00415F94" w:rsidTr="00415F94">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5F94" w:rsidRDefault="00415F94">
            <w:pPr>
              <w:pStyle w:val="afd"/>
              <w:numPr>
                <w:ilvl w:val="0"/>
                <w:numId w:val="11"/>
              </w:numP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hideMark/>
          </w:tcPr>
          <w:p w:rsidR="00415F94" w:rsidRDefault="00415F94">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 xml:space="preserve">Телефон/факс </w:t>
            </w:r>
            <w:r>
              <w:rPr>
                <w:rFonts w:ascii="Times New Roman" w:eastAsia="Times New Roman" w:hAnsi="Times New Roman" w:cs="Times New Roman"/>
                <w:sz w:val="24"/>
                <w:szCs w:val="24"/>
              </w:rPr>
              <w:br/>
              <w:t>(с кодом города)</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415F94" w:rsidRDefault="00415F94">
            <w:pPr>
              <w:jc w:val="center"/>
              <w:rPr>
                <w:rFonts w:ascii="Times New Roman" w:hAnsi="Times New Roman" w:cs="Times New Roman"/>
                <w:sz w:val="24"/>
                <w:szCs w:val="24"/>
              </w:rPr>
            </w:pPr>
          </w:p>
        </w:tc>
      </w:tr>
      <w:tr w:rsidR="00415F94" w:rsidTr="00415F94">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5F94" w:rsidRDefault="00415F94">
            <w:pPr>
              <w:pStyle w:val="afd"/>
              <w:numPr>
                <w:ilvl w:val="0"/>
                <w:numId w:val="11"/>
              </w:numP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hideMark/>
          </w:tcPr>
          <w:p w:rsidR="00415F94" w:rsidRDefault="00415F94">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Наименование должности руководителя</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415F94" w:rsidRDefault="00415F94">
            <w:pPr>
              <w:jc w:val="center"/>
              <w:rPr>
                <w:rFonts w:ascii="Times New Roman" w:hAnsi="Times New Roman" w:cs="Times New Roman"/>
                <w:sz w:val="24"/>
                <w:szCs w:val="24"/>
              </w:rPr>
            </w:pPr>
          </w:p>
        </w:tc>
      </w:tr>
      <w:tr w:rsidR="00415F94" w:rsidTr="00415F94">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5F94" w:rsidRDefault="00415F94">
            <w:pPr>
              <w:pStyle w:val="afd"/>
              <w:numPr>
                <w:ilvl w:val="0"/>
                <w:numId w:val="11"/>
              </w:numP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hideMark/>
          </w:tcPr>
          <w:p w:rsidR="00415F94" w:rsidRDefault="00415F94">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ФИО руководителя</w:t>
            </w:r>
          </w:p>
          <w:p w:rsidR="00415F94" w:rsidRDefault="00415F94">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(полностью)</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415F94" w:rsidRDefault="00415F94">
            <w:pPr>
              <w:jc w:val="center"/>
              <w:rPr>
                <w:rFonts w:ascii="Times New Roman" w:hAnsi="Times New Roman" w:cs="Times New Roman"/>
                <w:sz w:val="24"/>
                <w:szCs w:val="24"/>
              </w:rPr>
            </w:pPr>
          </w:p>
        </w:tc>
      </w:tr>
      <w:tr w:rsidR="00415F94" w:rsidTr="00415F94">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5F94" w:rsidRDefault="00415F94">
            <w:pPr>
              <w:pStyle w:val="afd"/>
              <w:numPr>
                <w:ilvl w:val="0"/>
                <w:numId w:val="11"/>
              </w:numP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hideMark/>
          </w:tcPr>
          <w:p w:rsidR="00415F94" w:rsidRDefault="00415F94">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Дата рождения руководителя</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415F94" w:rsidRDefault="00415F94">
            <w:pPr>
              <w:jc w:val="center"/>
              <w:rPr>
                <w:rFonts w:ascii="Times New Roman" w:hAnsi="Times New Roman" w:cs="Times New Roman"/>
                <w:sz w:val="24"/>
                <w:szCs w:val="24"/>
              </w:rPr>
            </w:pPr>
          </w:p>
        </w:tc>
      </w:tr>
      <w:tr w:rsidR="00415F94" w:rsidTr="00415F94">
        <w:trPr>
          <w:trHeight w:val="359"/>
        </w:trPr>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5F94" w:rsidRDefault="00415F94">
            <w:pPr>
              <w:pStyle w:val="afd"/>
              <w:numPr>
                <w:ilvl w:val="0"/>
                <w:numId w:val="11"/>
              </w:numP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hideMark/>
          </w:tcPr>
          <w:p w:rsidR="00415F94" w:rsidRDefault="00415F94">
            <w:pPr>
              <w:spacing w:line="266" w:lineRule="auto"/>
              <w:ind w:left="20" w:right="-109"/>
              <w:jc w:val="center"/>
              <w:rPr>
                <w:rFonts w:ascii="Times New Roman" w:hAnsi="Times New Roman" w:cs="Times New Roman"/>
                <w:sz w:val="24"/>
                <w:szCs w:val="24"/>
              </w:rPr>
            </w:pPr>
            <w:r>
              <w:rPr>
                <w:rFonts w:ascii="Times New Roman" w:eastAsia="Times New Roman" w:hAnsi="Times New Roman" w:cs="Times New Roman"/>
                <w:sz w:val="24"/>
                <w:szCs w:val="24"/>
              </w:rPr>
              <w:t>Телефон руководителя</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415F94" w:rsidRDefault="00415F94">
            <w:pPr>
              <w:jc w:val="center"/>
              <w:rPr>
                <w:rFonts w:ascii="Times New Roman" w:hAnsi="Times New Roman" w:cs="Times New Roman"/>
                <w:sz w:val="24"/>
                <w:szCs w:val="24"/>
              </w:rPr>
            </w:pPr>
          </w:p>
        </w:tc>
      </w:tr>
      <w:tr w:rsidR="00415F94" w:rsidTr="00415F94">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5F94" w:rsidRDefault="00415F94">
            <w:pPr>
              <w:pStyle w:val="afd"/>
              <w:numPr>
                <w:ilvl w:val="0"/>
                <w:numId w:val="11"/>
              </w:numP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hideMark/>
          </w:tcPr>
          <w:p w:rsidR="00415F94" w:rsidRDefault="00415F94">
            <w:pPr>
              <w:spacing w:line="266" w:lineRule="auto"/>
              <w:ind w:left="80" w:right="-109" w:hanging="60"/>
              <w:jc w:val="center"/>
              <w:rPr>
                <w:rFonts w:ascii="Times New Roman" w:hAnsi="Times New Roman" w:cs="Times New Roman"/>
                <w:sz w:val="24"/>
                <w:szCs w:val="24"/>
              </w:rPr>
            </w:pPr>
            <w:r>
              <w:rPr>
                <w:rFonts w:ascii="Times New Roman" w:eastAsia="Times New Roman" w:hAnsi="Times New Roman" w:cs="Times New Roman"/>
                <w:sz w:val="24"/>
                <w:szCs w:val="24"/>
              </w:rPr>
              <w:t>Главный бухгалтер: (ФИО, телефон)</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415F94" w:rsidRDefault="00415F94">
            <w:pPr>
              <w:jc w:val="center"/>
              <w:rPr>
                <w:rFonts w:ascii="Times New Roman" w:hAnsi="Times New Roman" w:cs="Times New Roman"/>
                <w:sz w:val="24"/>
                <w:szCs w:val="24"/>
              </w:rPr>
            </w:pPr>
          </w:p>
        </w:tc>
      </w:tr>
      <w:tr w:rsidR="00415F94" w:rsidTr="00415F94">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5F94" w:rsidRDefault="00415F94">
            <w:pPr>
              <w:pStyle w:val="afd"/>
              <w:numPr>
                <w:ilvl w:val="0"/>
                <w:numId w:val="11"/>
              </w:numP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hideMark/>
          </w:tcPr>
          <w:p w:rsidR="00415F94" w:rsidRDefault="00415F94">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Контактное (уполномоченное)</w:t>
            </w:r>
          </w:p>
          <w:p w:rsidR="00415F94" w:rsidRDefault="00415F94">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 xml:space="preserve">лицо (ФИО, должность, телефон, </w:t>
            </w:r>
            <w:r>
              <w:rPr>
                <w:rFonts w:ascii="Times New Roman" w:eastAsia="Times New Roman" w:hAnsi="Times New Roman" w:cs="Times New Roman"/>
                <w:sz w:val="24"/>
                <w:szCs w:val="24"/>
                <w:lang w:val="en-US"/>
              </w:rPr>
              <w:t>email</w:t>
            </w:r>
            <w:r>
              <w:rPr>
                <w:rFonts w:ascii="Times New Roman" w:eastAsia="Times New Roman" w:hAnsi="Times New Roman" w:cs="Times New Roman"/>
                <w:sz w:val="24"/>
                <w:szCs w:val="24"/>
              </w:rPr>
              <w:t>)</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415F94" w:rsidRDefault="00415F94">
            <w:pPr>
              <w:jc w:val="center"/>
              <w:rPr>
                <w:rFonts w:ascii="Times New Roman" w:hAnsi="Times New Roman" w:cs="Times New Roman"/>
                <w:sz w:val="24"/>
                <w:szCs w:val="24"/>
              </w:rPr>
            </w:pPr>
          </w:p>
        </w:tc>
      </w:tr>
      <w:tr w:rsidR="00415F94" w:rsidTr="00415F94">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5F94" w:rsidRDefault="00415F94">
            <w:pPr>
              <w:pStyle w:val="afd"/>
              <w:numPr>
                <w:ilvl w:val="0"/>
                <w:numId w:val="11"/>
              </w:numP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415F94" w:rsidRDefault="00415F94">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Основной вид деятельности</w:t>
            </w:r>
          </w:p>
          <w:p w:rsidR="00415F94" w:rsidRDefault="00415F94">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нужное</w:t>
            </w:r>
            <w:proofErr w:type="gramEnd"/>
            <w:r>
              <w:rPr>
                <w:rFonts w:ascii="Times New Roman" w:eastAsia="Times New Roman" w:hAnsi="Times New Roman" w:cs="Times New Roman"/>
                <w:sz w:val="24"/>
                <w:szCs w:val="24"/>
              </w:rPr>
              <w:t xml:space="preserve"> оставить)</w:t>
            </w:r>
          </w:p>
          <w:p w:rsidR="00415F94" w:rsidRDefault="00415F94">
            <w:pPr>
              <w:rPr>
                <w:rFonts w:ascii="Times New Roman" w:hAnsi="Times New Roman" w:cs="Times New Roman"/>
                <w:sz w:val="24"/>
                <w:szCs w:val="24"/>
              </w:rPr>
            </w:pPr>
          </w:p>
          <w:p w:rsidR="00415F94" w:rsidRDefault="00415F94">
            <w:pPr>
              <w:rPr>
                <w:rFonts w:ascii="Times New Roman" w:hAnsi="Times New Roman" w:cs="Times New Roman"/>
                <w:sz w:val="24"/>
                <w:szCs w:val="24"/>
              </w:rPr>
            </w:pPr>
          </w:p>
          <w:p w:rsidR="00415F94" w:rsidRDefault="00415F94">
            <w:pPr>
              <w:rPr>
                <w:rFonts w:ascii="Times New Roman" w:hAnsi="Times New Roman" w:cs="Times New Roman"/>
                <w:sz w:val="24"/>
                <w:szCs w:val="24"/>
              </w:rPr>
            </w:pPr>
          </w:p>
          <w:p w:rsidR="00415F94" w:rsidRDefault="00415F94">
            <w:pPr>
              <w:rPr>
                <w:rFonts w:ascii="Times New Roman" w:hAnsi="Times New Roman" w:cs="Times New Roman"/>
                <w:sz w:val="24"/>
                <w:szCs w:val="24"/>
              </w:rPr>
            </w:pPr>
          </w:p>
          <w:p w:rsidR="00415F94" w:rsidRDefault="00415F94">
            <w:pPr>
              <w:rPr>
                <w:rFonts w:ascii="Times New Roman" w:hAnsi="Times New Roman" w:cs="Times New Roman"/>
                <w:sz w:val="24"/>
                <w:szCs w:val="24"/>
              </w:rPr>
            </w:pPr>
          </w:p>
          <w:p w:rsidR="00415F94" w:rsidRDefault="00415F94">
            <w:pPr>
              <w:rPr>
                <w:rFonts w:ascii="Times New Roman" w:hAnsi="Times New Roman" w:cs="Times New Roman"/>
                <w:sz w:val="24"/>
                <w:szCs w:val="24"/>
              </w:rPr>
            </w:pPr>
          </w:p>
          <w:p w:rsidR="00415F94" w:rsidRDefault="00415F94">
            <w:pPr>
              <w:rPr>
                <w:rFonts w:ascii="Times New Roman" w:hAnsi="Times New Roman" w:cs="Times New Roman"/>
                <w:sz w:val="24"/>
                <w:szCs w:val="24"/>
              </w:rPr>
            </w:pPr>
          </w:p>
          <w:p w:rsidR="00415F94" w:rsidRDefault="00415F94">
            <w:pPr>
              <w:rPr>
                <w:rFonts w:ascii="Times New Roman" w:hAnsi="Times New Roman" w:cs="Times New Roman"/>
                <w:sz w:val="24"/>
                <w:szCs w:val="24"/>
              </w:rPr>
            </w:pPr>
          </w:p>
          <w:p w:rsidR="00415F94" w:rsidRDefault="00415F94">
            <w:pPr>
              <w:rPr>
                <w:rFonts w:ascii="Times New Roman" w:hAnsi="Times New Roman" w:cs="Times New Roman"/>
                <w:sz w:val="24"/>
                <w:szCs w:val="24"/>
              </w:rPr>
            </w:pPr>
          </w:p>
          <w:p w:rsidR="00415F94" w:rsidRDefault="00415F94">
            <w:pPr>
              <w:rPr>
                <w:rFonts w:ascii="Times New Roman" w:hAnsi="Times New Roman" w:cs="Times New Roman"/>
                <w:sz w:val="24"/>
                <w:szCs w:val="24"/>
              </w:rPr>
            </w:pPr>
          </w:p>
          <w:p w:rsidR="00415F94" w:rsidRDefault="00415F94">
            <w:pPr>
              <w:rPr>
                <w:rFonts w:ascii="Times New Roman" w:hAnsi="Times New Roman" w:cs="Times New Roman"/>
                <w:sz w:val="24"/>
                <w:szCs w:val="24"/>
              </w:rPr>
            </w:pPr>
          </w:p>
          <w:p w:rsidR="00415F94" w:rsidRDefault="00415F94">
            <w:pPr>
              <w:rPr>
                <w:rFonts w:ascii="Times New Roman" w:hAnsi="Times New Roman" w:cs="Times New Roman"/>
                <w:sz w:val="24"/>
                <w:szCs w:val="24"/>
              </w:rPr>
            </w:pPr>
          </w:p>
          <w:p w:rsidR="00415F94" w:rsidRDefault="00415F94">
            <w:pPr>
              <w:rPr>
                <w:rFonts w:ascii="Times New Roman" w:hAnsi="Times New Roman" w:cs="Times New Roman"/>
                <w:sz w:val="24"/>
                <w:szCs w:val="24"/>
              </w:rPr>
            </w:pPr>
          </w:p>
          <w:p w:rsidR="00415F94" w:rsidRDefault="00415F94">
            <w:pPr>
              <w:rPr>
                <w:rFonts w:ascii="Times New Roman" w:hAnsi="Times New Roman" w:cs="Times New Roman"/>
                <w:sz w:val="24"/>
                <w:szCs w:val="24"/>
              </w:rPr>
            </w:pPr>
          </w:p>
          <w:p w:rsidR="00415F94" w:rsidRDefault="00415F94">
            <w:pPr>
              <w:jc w:val="right"/>
              <w:rPr>
                <w:rFonts w:ascii="Times New Roman" w:hAnsi="Times New Roman" w:cs="Times New Roman"/>
                <w:sz w:val="24"/>
                <w:szCs w:val="24"/>
              </w:rPr>
            </w:pPr>
          </w:p>
          <w:p w:rsidR="00415F94" w:rsidRDefault="00415F94">
            <w:pPr>
              <w:jc w:val="right"/>
              <w:rPr>
                <w:rFonts w:ascii="Times New Roman" w:hAnsi="Times New Roman" w:cs="Times New Roman"/>
                <w:sz w:val="24"/>
                <w:szCs w:val="24"/>
              </w:rPr>
            </w:pPr>
          </w:p>
          <w:p w:rsidR="00415F94" w:rsidRDefault="00415F94">
            <w:pPr>
              <w:jc w:val="right"/>
              <w:rPr>
                <w:rFonts w:ascii="Times New Roman" w:hAnsi="Times New Roman" w:cs="Times New Roman"/>
                <w:sz w:val="24"/>
                <w:szCs w:val="24"/>
              </w:rPr>
            </w:pPr>
          </w:p>
        </w:tc>
        <w:tc>
          <w:tcPr>
            <w:tcW w:w="5823" w:type="dxa"/>
            <w:tcBorders>
              <w:top w:val="nil"/>
              <w:left w:val="nil"/>
              <w:bottom w:val="single" w:sz="8" w:space="0" w:color="000000"/>
              <w:right w:val="single" w:sz="8" w:space="0" w:color="000000"/>
            </w:tcBorders>
            <w:tcMar>
              <w:top w:w="100" w:type="dxa"/>
              <w:left w:w="100" w:type="dxa"/>
              <w:bottom w:w="100" w:type="dxa"/>
              <w:right w:w="100" w:type="dxa"/>
            </w:tcMar>
            <w:hideMark/>
          </w:tcPr>
          <w:p w:rsidR="00415F94" w:rsidRDefault="00415F94">
            <w:pPr>
              <w:numPr>
                <w:ilvl w:val="0"/>
                <w:numId w:val="12"/>
              </w:numPr>
              <w:rPr>
                <w:rFonts w:ascii="Times New Roman" w:hAnsi="Times New Roman" w:cs="Times New Roman"/>
                <w:sz w:val="24"/>
                <w:szCs w:val="24"/>
              </w:rPr>
            </w:pPr>
            <w:r>
              <w:rPr>
                <w:rFonts w:ascii="Times New Roman" w:eastAsia="Times New Roman" w:hAnsi="Times New Roman" w:cs="Times New Roman"/>
                <w:sz w:val="24"/>
                <w:szCs w:val="24"/>
              </w:rPr>
              <w:lastRenderedPageBreak/>
              <w:t>Осуществление функций застройщика, самостоятельно осуществляющего строительство, реконструкцию, капитальный ремонт объектов капитального строительства</w:t>
            </w:r>
          </w:p>
          <w:p w:rsidR="00415F94" w:rsidRDefault="00415F94">
            <w:pPr>
              <w:numPr>
                <w:ilvl w:val="0"/>
                <w:numId w:val="12"/>
              </w:numPr>
              <w:rPr>
                <w:rFonts w:ascii="Times New Roman" w:hAnsi="Times New Roman" w:cs="Times New Roman"/>
                <w:sz w:val="24"/>
                <w:szCs w:val="24"/>
              </w:rPr>
            </w:pPr>
            <w:r>
              <w:rPr>
                <w:rFonts w:ascii="Times New Roman" w:hAnsi="Times New Roman" w:cs="Times New Roman"/>
                <w:sz w:val="24"/>
                <w:szCs w:val="24"/>
              </w:rPr>
              <w:t>Осуществление функций технического заказчика</w:t>
            </w:r>
          </w:p>
          <w:p w:rsidR="00415F94" w:rsidRDefault="00415F94">
            <w:pPr>
              <w:numPr>
                <w:ilvl w:val="0"/>
                <w:numId w:val="12"/>
              </w:numPr>
              <w:rPr>
                <w:rFonts w:ascii="Times New Roman" w:hAnsi="Times New Roman" w:cs="Times New Roman"/>
                <w:sz w:val="24"/>
                <w:szCs w:val="24"/>
              </w:rPr>
            </w:pPr>
            <w:r>
              <w:rPr>
                <w:rFonts w:ascii="Times New Roman" w:eastAsia="Times New Roman" w:hAnsi="Times New Roman" w:cs="Times New Roman"/>
                <w:sz w:val="24"/>
                <w:szCs w:val="24"/>
              </w:rPr>
              <w:t>Осуществление функций генерального подрядчика</w:t>
            </w:r>
          </w:p>
          <w:p w:rsidR="00415F94" w:rsidRDefault="00415F94">
            <w:pPr>
              <w:numPr>
                <w:ilvl w:val="0"/>
                <w:numId w:val="12"/>
              </w:numPr>
              <w:rPr>
                <w:rFonts w:ascii="Times New Roman" w:hAnsi="Times New Roman" w:cs="Times New Roman"/>
                <w:sz w:val="24"/>
                <w:szCs w:val="24"/>
              </w:rPr>
            </w:pPr>
            <w:r>
              <w:rPr>
                <w:rFonts w:ascii="Times New Roman" w:eastAsia="Times New Roman" w:hAnsi="Times New Roman" w:cs="Times New Roman"/>
                <w:sz w:val="24"/>
                <w:szCs w:val="24"/>
              </w:rPr>
              <w:t>Осуществление строительства, реконструкции, капитального ремонта по договорам, заключаемым в результате конкурентных процедур, установленных законодательством РФ</w:t>
            </w:r>
          </w:p>
          <w:p w:rsidR="00415F94" w:rsidRDefault="00415F94">
            <w:pPr>
              <w:numPr>
                <w:ilvl w:val="0"/>
                <w:numId w:val="12"/>
              </w:numPr>
              <w:rPr>
                <w:rFonts w:ascii="Times New Roman" w:hAnsi="Times New Roman" w:cs="Times New Roman"/>
                <w:sz w:val="24"/>
                <w:szCs w:val="24"/>
              </w:rPr>
            </w:pPr>
            <w:r>
              <w:rPr>
                <w:rFonts w:ascii="Times New Roman" w:eastAsia="Times New Roman" w:hAnsi="Times New Roman" w:cs="Times New Roman"/>
                <w:sz w:val="24"/>
                <w:szCs w:val="24"/>
              </w:rPr>
              <w:t>Подрядная организация по отдельным видам работ по договорам строительного подряда, заключаемым напрямую с застройщиком (техническим заказчиком или иным лицом, указанным в ст. 55.4 Градостроительного кодекса РФ)</w:t>
            </w:r>
          </w:p>
          <w:p w:rsidR="00415F94" w:rsidRDefault="00415F94">
            <w:pPr>
              <w:numPr>
                <w:ilvl w:val="0"/>
                <w:numId w:val="12"/>
              </w:numPr>
              <w:rPr>
                <w:rFonts w:ascii="Times New Roman" w:hAnsi="Times New Roman" w:cs="Times New Roman"/>
                <w:sz w:val="24"/>
                <w:szCs w:val="24"/>
              </w:rPr>
            </w:pPr>
            <w:r>
              <w:rPr>
                <w:rFonts w:ascii="Times New Roman" w:eastAsia="Times New Roman" w:hAnsi="Times New Roman" w:cs="Times New Roman"/>
                <w:sz w:val="24"/>
                <w:szCs w:val="24"/>
              </w:rPr>
              <w:lastRenderedPageBreak/>
              <w:t>Подрядная организация по отдельным видам работ по договорам строительного подряда, заключаемым с генеральным подрядчиком</w:t>
            </w:r>
          </w:p>
          <w:p w:rsidR="00415F94" w:rsidRDefault="00415F94">
            <w:pPr>
              <w:numPr>
                <w:ilvl w:val="0"/>
                <w:numId w:val="12"/>
              </w:numPr>
              <w:rPr>
                <w:rFonts w:ascii="Times New Roman" w:hAnsi="Times New Roman" w:cs="Times New Roman"/>
                <w:sz w:val="24"/>
                <w:szCs w:val="24"/>
              </w:rPr>
            </w:pPr>
            <w:r>
              <w:rPr>
                <w:rFonts w:ascii="Times New Roman" w:eastAsia="Times New Roman" w:hAnsi="Times New Roman" w:cs="Times New Roman"/>
                <w:sz w:val="24"/>
                <w:szCs w:val="24"/>
              </w:rPr>
              <w:t>Другое (указать)________________________</w:t>
            </w:r>
          </w:p>
        </w:tc>
      </w:tr>
      <w:tr w:rsidR="00415F94" w:rsidTr="00415F94">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5F94" w:rsidRDefault="00415F94">
            <w:pPr>
              <w:pStyle w:val="afd"/>
              <w:numPr>
                <w:ilvl w:val="0"/>
                <w:numId w:val="11"/>
              </w:numP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hideMark/>
          </w:tcPr>
          <w:p w:rsidR="00415F94" w:rsidRDefault="00415F94">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 xml:space="preserve">В </w:t>
            </w:r>
            <w:proofErr w:type="gramStart"/>
            <w:r>
              <w:rPr>
                <w:rFonts w:ascii="Times New Roman" w:eastAsia="Times New Roman" w:hAnsi="Times New Roman" w:cs="Times New Roman"/>
                <w:sz w:val="24"/>
                <w:szCs w:val="24"/>
              </w:rPr>
              <w:t>реализации</w:t>
            </w:r>
            <w:proofErr w:type="gramEnd"/>
            <w:r>
              <w:rPr>
                <w:rFonts w:ascii="Times New Roman" w:eastAsia="Times New Roman" w:hAnsi="Times New Roman" w:cs="Times New Roman"/>
                <w:sz w:val="24"/>
                <w:szCs w:val="24"/>
              </w:rPr>
              <w:t xml:space="preserve"> каких видов строительных проектов участвует организация:</w:t>
            </w:r>
          </w:p>
          <w:p w:rsidR="00415F94" w:rsidRDefault="00415F94">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нужное</w:t>
            </w:r>
            <w:proofErr w:type="gramEnd"/>
            <w:r>
              <w:rPr>
                <w:rFonts w:ascii="Times New Roman" w:eastAsia="Times New Roman" w:hAnsi="Times New Roman" w:cs="Times New Roman"/>
                <w:sz w:val="24"/>
                <w:szCs w:val="24"/>
              </w:rPr>
              <w:t xml:space="preserve"> оставить)</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hideMark/>
          </w:tcPr>
          <w:p w:rsidR="00415F94" w:rsidRDefault="00415F94">
            <w:pPr>
              <w:numPr>
                <w:ilvl w:val="0"/>
                <w:numId w:val="13"/>
              </w:numPr>
              <w:ind w:left="476" w:hanging="425"/>
              <w:rPr>
                <w:rFonts w:ascii="Times New Roman" w:hAnsi="Times New Roman" w:cs="Times New Roman"/>
                <w:sz w:val="24"/>
                <w:szCs w:val="24"/>
              </w:rPr>
            </w:pPr>
            <w:r>
              <w:rPr>
                <w:rFonts w:ascii="Times New Roman" w:eastAsia="Times New Roman" w:hAnsi="Times New Roman" w:cs="Times New Roman"/>
                <w:sz w:val="24"/>
                <w:szCs w:val="24"/>
              </w:rPr>
              <w:t>Строительство объектов коммунального хозяйства</w:t>
            </w:r>
          </w:p>
          <w:p w:rsidR="00415F94" w:rsidRDefault="00415F94">
            <w:pPr>
              <w:numPr>
                <w:ilvl w:val="0"/>
                <w:numId w:val="13"/>
              </w:numPr>
              <w:ind w:left="476" w:hanging="425"/>
              <w:rPr>
                <w:rFonts w:ascii="Times New Roman" w:hAnsi="Times New Roman" w:cs="Times New Roman"/>
                <w:sz w:val="24"/>
                <w:szCs w:val="24"/>
              </w:rPr>
            </w:pPr>
            <w:r>
              <w:rPr>
                <w:rFonts w:ascii="Times New Roman" w:eastAsia="Times New Roman" w:hAnsi="Times New Roman" w:cs="Times New Roman"/>
                <w:sz w:val="24"/>
                <w:szCs w:val="24"/>
              </w:rPr>
              <w:t>Строительство социальных объектов</w:t>
            </w:r>
          </w:p>
          <w:p w:rsidR="00415F94" w:rsidRDefault="00415F94">
            <w:pPr>
              <w:numPr>
                <w:ilvl w:val="0"/>
                <w:numId w:val="13"/>
              </w:numPr>
              <w:ind w:left="476" w:hanging="425"/>
              <w:rPr>
                <w:rFonts w:ascii="Times New Roman" w:hAnsi="Times New Roman" w:cs="Times New Roman"/>
                <w:sz w:val="24"/>
                <w:szCs w:val="24"/>
              </w:rPr>
            </w:pPr>
            <w:r>
              <w:rPr>
                <w:rFonts w:ascii="Times New Roman" w:eastAsia="Times New Roman" w:hAnsi="Times New Roman" w:cs="Times New Roman"/>
                <w:sz w:val="24"/>
                <w:szCs w:val="24"/>
              </w:rPr>
              <w:t>Строительство коммерческой недвижимости</w:t>
            </w:r>
          </w:p>
          <w:p w:rsidR="00415F94" w:rsidRDefault="00415F94">
            <w:pPr>
              <w:numPr>
                <w:ilvl w:val="0"/>
                <w:numId w:val="13"/>
              </w:numPr>
              <w:ind w:left="476" w:hanging="425"/>
              <w:rPr>
                <w:rFonts w:ascii="Times New Roman" w:hAnsi="Times New Roman" w:cs="Times New Roman"/>
                <w:sz w:val="24"/>
                <w:szCs w:val="24"/>
              </w:rPr>
            </w:pPr>
            <w:r>
              <w:rPr>
                <w:rFonts w:ascii="Times New Roman" w:eastAsia="Times New Roman" w:hAnsi="Times New Roman" w:cs="Times New Roman"/>
                <w:sz w:val="24"/>
                <w:szCs w:val="24"/>
              </w:rPr>
              <w:t>Строительство промышленных объектов</w:t>
            </w:r>
          </w:p>
          <w:p w:rsidR="00415F94" w:rsidRDefault="00415F94">
            <w:pPr>
              <w:numPr>
                <w:ilvl w:val="0"/>
                <w:numId w:val="13"/>
              </w:numPr>
              <w:ind w:left="476" w:hanging="425"/>
              <w:rPr>
                <w:rFonts w:ascii="Times New Roman" w:hAnsi="Times New Roman" w:cs="Times New Roman"/>
                <w:sz w:val="24"/>
                <w:szCs w:val="24"/>
              </w:rPr>
            </w:pPr>
            <w:r>
              <w:rPr>
                <w:rFonts w:ascii="Times New Roman" w:eastAsia="Times New Roman" w:hAnsi="Times New Roman" w:cs="Times New Roman"/>
                <w:sz w:val="24"/>
                <w:szCs w:val="24"/>
              </w:rPr>
              <w:t xml:space="preserve">Строительство линейных объектов, 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дорог</w:t>
            </w:r>
          </w:p>
          <w:p w:rsidR="00415F94" w:rsidRDefault="00415F94">
            <w:pPr>
              <w:numPr>
                <w:ilvl w:val="0"/>
                <w:numId w:val="13"/>
              </w:numPr>
              <w:ind w:left="476" w:hanging="425"/>
              <w:rPr>
                <w:rFonts w:ascii="Times New Roman" w:hAnsi="Times New Roman" w:cs="Times New Roman"/>
                <w:sz w:val="24"/>
                <w:szCs w:val="24"/>
              </w:rPr>
            </w:pPr>
            <w:r>
              <w:rPr>
                <w:rFonts w:ascii="Times New Roman" w:eastAsia="Times New Roman" w:hAnsi="Times New Roman" w:cs="Times New Roman"/>
                <w:sz w:val="24"/>
                <w:szCs w:val="24"/>
              </w:rPr>
              <w:t>Строительство жилья</w:t>
            </w:r>
          </w:p>
          <w:p w:rsidR="00415F94" w:rsidRDefault="00415F94">
            <w:pPr>
              <w:numPr>
                <w:ilvl w:val="0"/>
                <w:numId w:val="13"/>
              </w:numPr>
              <w:ind w:left="476" w:hanging="425"/>
              <w:rPr>
                <w:rFonts w:ascii="Times New Roman" w:hAnsi="Times New Roman" w:cs="Times New Roman"/>
                <w:sz w:val="24"/>
                <w:szCs w:val="24"/>
              </w:rPr>
            </w:pPr>
            <w:r>
              <w:rPr>
                <w:rFonts w:ascii="Times New Roman" w:eastAsia="Times New Roman" w:hAnsi="Times New Roman" w:cs="Times New Roman"/>
                <w:sz w:val="24"/>
                <w:szCs w:val="24"/>
              </w:rPr>
              <w:t>Строительство объектов федеральных ядерных организаций и использования атомной энергии</w:t>
            </w:r>
          </w:p>
          <w:p w:rsidR="00415F94" w:rsidRDefault="00415F94">
            <w:pPr>
              <w:numPr>
                <w:ilvl w:val="0"/>
                <w:numId w:val="13"/>
              </w:numPr>
              <w:ind w:left="476" w:hanging="425"/>
              <w:rPr>
                <w:rFonts w:ascii="Times New Roman" w:hAnsi="Times New Roman" w:cs="Times New Roman"/>
                <w:sz w:val="24"/>
                <w:szCs w:val="24"/>
              </w:rPr>
            </w:pPr>
            <w:r>
              <w:rPr>
                <w:rFonts w:ascii="Times New Roman" w:eastAsia="Times New Roman" w:hAnsi="Times New Roman" w:cs="Times New Roman"/>
                <w:sz w:val="24"/>
                <w:szCs w:val="24"/>
              </w:rPr>
              <w:t>Другой (указать) __________________________</w:t>
            </w:r>
          </w:p>
        </w:tc>
      </w:tr>
      <w:tr w:rsidR="00415F94" w:rsidTr="00415F94">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5F94" w:rsidRDefault="00415F94">
            <w:pPr>
              <w:pStyle w:val="afd"/>
              <w:numPr>
                <w:ilvl w:val="0"/>
                <w:numId w:val="11"/>
              </w:numP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hideMark/>
          </w:tcPr>
          <w:p w:rsidR="00415F94" w:rsidRDefault="00415F94">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Виды сопутствующей деятельности (при наличии указать)</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415F94" w:rsidRDefault="00415F94">
            <w:pPr>
              <w:spacing w:before="60" w:after="60"/>
              <w:ind w:left="400" w:hanging="360"/>
              <w:jc w:val="center"/>
              <w:rPr>
                <w:rFonts w:ascii="Times New Roman" w:hAnsi="Times New Roman" w:cs="Times New Roman"/>
                <w:sz w:val="24"/>
                <w:szCs w:val="24"/>
              </w:rPr>
            </w:pPr>
          </w:p>
        </w:tc>
      </w:tr>
      <w:tr w:rsidR="00415F94" w:rsidTr="00415F94">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5F94" w:rsidRDefault="00415F94">
            <w:pPr>
              <w:pStyle w:val="afd"/>
              <w:numPr>
                <w:ilvl w:val="0"/>
                <w:numId w:val="11"/>
              </w:numP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hideMark/>
          </w:tcPr>
          <w:p w:rsidR="00415F94" w:rsidRDefault="00415F94">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Основной регион деятельности по строительству (указать)</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415F94" w:rsidRDefault="00415F94">
            <w:pPr>
              <w:spacing w:before="60" w:after="60"/>
              <w:ind w:left="400" w:hanging="360"/>
              <w:jc w:val="center"/>
              <w:rPr>
                <w:rFonts w:ascii="Times New Roman" w:hAnsi="Times New Roman" w:cs="Times New Roman"/>
                <w:sz w:val="24"/>
                <w:szCs w:val="24"/>
              </w:rPr>
            </w:pPr>
          </w:p>
        </w:tc>
      </w:tr>
      <w:tr w:rsidR="00415F94" w:rsidTr="00415F94">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5F94" w:rsidRDefault="00415F94">
            <w:pPr>
              <w:pStyle w:val="afd"/>
              <w:numPr>
                <w:ilvl w:val="0"/>
                <w:numId w:val="11"/>
              </w:numPr>
              <w:rPr>
                <w:rFonts w:ascii="Times New Roman" w:eastAsia="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hideMark/>
          </w:tcPr>
          <w:p w:rsidR="00415F94" w:rsidRDefault="00415F94">
            <w:pPr>
              <w:ind w:left="2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Дополнительные регионы деятельности по строительству (указать)</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415F94" w:rsidRDefault="00415F94">
            <w:pPr>
              <w:spacing w:before="60" w:after="60"/>
              <w:ind w:left="400" w:hanging="360"/>
              <w:jc w:val="center"/>
              <w:rPr>
                <w:rFonts w:ascii="Times New Roman" w:hAnsi="Times New Roman" w:cs="Times New Roman"/>
                <w:sz w:val="24"/>
                <w:szCs w:val="24"/>
              </w:rPr>
            </w:pPr>
          </w:p>
        </w:tc>
      </w:tr>
      <w:tr w:rsidR="00415F94" w:rsidTr="00415F94">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15F94" w:rsidRDefault="00415F94">
            <w:pPr>
              <w:pStyle w:val="afd"/>
              <w:numPr>
                <w:ilvl w:val="0"/>
                <w:numId w:val="11"/>
              </w:numP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hideMark/>
          </w:tcPr>
          <w:p w:rsidR="00415F94" w:rsidRDefault="00415F94">
            <w:pPr>
              <w:ind w:left="20" w:right="-20"/>
              <w:jc w:val="center"/>
              <w:rPr>
                <w:rFonts w:ascii="Times New Roman" w:hAnsi="Times New Roman" w:cs="Times New Roman"/>
                <w:sz w:val="24"/>
                <w:szCs w:val="24"/>
              </w:rPr>
            </w:pPr>
            <w:r>
              <w:rPr>
                <w:rFonts w:ascii="Times New Roman" w:hAnsi="Times New Roman" w:cs="Times New Roman"/>
                <w:sz w:val="24"/>
                <w:szCs w:val="24"/>
              </w:rPr>
              <w:t xml:space="preserve">Дополнительная информация </w:t>
            </w:r>
            <w:r>
              <w:rPr>
                <w:rFonts w:ascii="Times New Roman" w:hAnsi="Times New Roman" w:cs="Times New Roman"/>
                <w:sz w:val="24"/>
                <w:szCs w:val="24"/>
              </w:rPr>
              <w:br/>
              <w:t>(по усмотрению юридического лица)</w:t>
            </w:r>
          </w:p>
        </w:tc>
        <w:tc>
          <w:tcPr>
            <w:tcW w:w="5823" w:type="dxa"/>
            <w:tcBorders>
              <w:top w:val="nil"/>
              <w:left w:val="nil"/>
              <w:bottom w:val="single" w:sz="8" w:space="0" w:color="000000"/>
              <w:right w:val="single" w:sz="8" w:space="0" w:color="000000"/>
            </w:tcBorders>
            <w:tcMar>
              <w:top w:w="100" w:type="dxa"/>
              <w:left w:w="100" w:type="dxa"/>
              <w:bottom w:w="100" w:type="dxa"/>
              <w:right w:w="100" w:type="dxa"/>
            </w:tcMar>
          </w:tcPr>
          <w:p w:rsidR="00415F94" w:rsidRDefault="00415F94">
            <w:pPr>
              <w:spacing w:before="60" w:after="60"/>
              <w:ind w:left="400" w:hanging="360"/>
              <w:jc w:val="center"/>
              <w:rPr>
                <w:rFonts w:ascii="Times New Roman" w:hAnsi="Times New Roman" w:cs="Times New Roman"/>
                <w:sz w:val="24"/>
                <w:szCs w:val="24"/>
              </w:rPr>
            </w:pPr>
          </w:p>
          <w:p w:rsidR="00415F94" w:rsidRDefault="00415F94">
            <w:pPr>
              <w:spacing w:before="60" w:after="60"/>
              <w:ind w:left="400" w:right="320"/>
              <w:jc w:val="center"/>
              <w:rPr>
                <w:rFonts w:ascii="Times New Roman" w:hAnsi="Times New Roman" w:cs="Times New Roman"/>
                <w:sz w:val="24"/>
                <w:szCs w:val="24"/>
              </w:rPr>
            </w:pPr>
          </w:p>
        </w:tc>
      </w:tr>
    </w:tbl>
    <w:p w:rsidR="00415F94" w:rsidRDefault="00415F94" w:rsidP="00415F94">
      <w:pPr>
        <w:jc w:val="center"/>
        <w:rPr>
          <w:rFonts w:ascii="Times New Roman" w:hAnsi="Times New Roman" w:cs="Times New Roman"/>
          <w:sz w:val="28"/>
          <w:szCs w:val="28"/>
        </w:rPr>
      </w:pPr>
    </w:p>
    <w:p w:rsidR="00415F94" w:rsidRDefault="00415F94" w:rsidP="00415F94">
      <w:pPr>
        <w:jc w:val="center"/>
        <w:rPr>
          <w:rFonts w:ascii="Times New Roman" w:hAnsi="Times New Roman" w:cs="Times New Roman"/>
          <w:sz w:val="24"/>
          <w:szCs w:val="24"/>
        </w:rPr>
      </w:pPr>
    </w:p>
    <w:p w:rsidR="00415F94" w:rsidRDefault="00415F94" w:rsidP="00415F94">
      <w:pPr>
        <w:rPr>
          <w:rFonts w:ascii="Times New Roman" w:hAnsi="Times New Roman" w:cs="Times New Roman"/>
          <w:sz w:val="24"/>
          <w:szCs w:val="24"/>
        </w:rPr>
      </w:pPr>
      <w:r>
        <w:rPr>
          <w:rFonts w:ascii="Times New Roman" w:hAnsi="Times New Roman" w:cs="Times New Roman"/>
          <w:sz w:val="24"/>
          <w:szCs w:val="24"/>
        </w:rPr>
        <w:t xml:space="preserve">                                                                                                          «__» ____________ 20__ г.</w:t>
      </w:r>
    </w:p>
    <w:p w:rsidR="00415F94" w:rsidRDefault="00415F94" w:rsidP="00415F94">
      <w:pPr>
        <w:jc w:val="center"/>
        <w:rPr>
          <w:rFonts w:ascii="Times New Roman" w:hAnsi="Times New Roman" w:cs="Times New Roman"/>
          <w:sz w:val="24"/>
          <w:szCs w:val="24"/>
        </w:rPr>
      </w:pPr>
      <w:r>
        <w:rPr>
          <w:rFonts w:ascii="Times New Roman" w:hAnsi="Times New Roman" w:cs="Times New Roman"/>
          <w:sz w:val="24"/>
          <w:szCs w:val="24"/>
        </w:rPr>
        <w:t xml:space="preserve"> </w:t>
      </w:r>
    </w:p>
    <w:p w:rsidR="00415F94" w:rsidRDefault="00415F94" w:rsidP="00415F94">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______________________          _____________________        _________________</w:t>
      </w:r>
    </w:p>
    <w:p w:rsidR="00415F94" w:rsidRDefault="00415F94" w:rsidP="00415F94">
      <w:pPr>
        <w:rPr>
          <w:rFonts w:ascii="Times New Roman" w:hAnsi="Times New Roman" w:cs="Times New Roman"/>
          <w:sz w:val="24"/>
          <w:szCs w:val="24"/>
        </w:rPr>
      </w:pPr>
      <w:r>
        <w:rPr>
          <w:rFonts w:ascii="Times New Roman" w:hAnsi="Times New Roman" w:cs="Times New Roman"/>
          <w:i/>
          <w:sz w:val="24"/>
          <w:szCs w:val="24"/>
        </w:rPr>
        <w:t xml:space="preserve">                       (Должность)                                (Подпись)</w:t>
      </w:r>
      <w:r>
        <w:rPr>
          <w:rFonts w:ascii="Times New Roman" w:hAnsi="Times New Roman" w:cs="Times New Roman"/>
          <w:i/>
          <w:sz w:val="24"/>
          <w:szCs w:val="24"/>
        </w:rPr>
        <w:tab/>
        <w:t xml:space="preserve">                            (Ф.И.О.)</w:t>
      </w:r>
    </w:p>
    <w:p w:rsidR="00415F94" w:rsidRDefault="00415F94" w:rsidP="00415F94">
      <w:pPr>
        <w:ind w:firstLine="700"/>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i/>
          <w:sz w:val="24"/>
          <w:szCs w:val="24"/>
        </w:rPr>
        <w:tab/>
        <w:t xml:space="preserve">          М.П.</w:t>
      </w:r>
    </w:p>
    <w:p w:rsidR="00415F94" w:rsidRDefault="00415F94" w:rsidP="00415F94">
      <w:pPr>
        <w:jc w:val="center"/>
        <w:rPr>
          <w:rFonts w:ascii="Times New Roman" w:hAnsi="Times New Roman" w:cs="Times New Roman"/>
          <w:sz w:val="28"/>
          <w:szCs w:val="28"/>
        </w:rPr>
      </w:pPr>
    </w:p>
    <w:p w:rsidR="00415F94" w:rsidRDefault="00415F94" w:rsidP="00415F94">
      <w:pPr>
        <w:spacing w:line="240" w:lineRule="auto"/>
        <w:rPr>
          <w:rFonts w:ascii="Times New Roman" w:hAnsi="Times New Roman" w:cs="Times New Roman"/>
          <w:sz w:val="28"/>
          <w:szCs w:val="28"/>
          <w:lang w:val="en-US"/>
        </w:rPr>
      </w:pPr>
      <w:r>
        <w:rPr>
          <w:rFonts w:ascii="Times New Roman" w:hAnsi="Times New Roman" w:cs="Times New Roman"/>
          <w:sz w:val="28"/>
          <w:szCs w:val="28"/>
        </w:rPr>
        <w:br w:type="page"/>
      </w:r>
    </w:p>
    <w:p w:rsidR="00415F94" w:rsidRDefault="00415F94" w:rsidP="00415F94">
      <w:pPr>
        <w:numPr>
          <w:ilvl w:val="0"/>
          <w:numId w:val="10"/>
        </w:numPr>
        <w:rPr>
          <w:rFonts w:ascii="Times New Roman" w:hAnsi="Times New Roman" w:cs="Times New Roman"/>
          <w:sz w:val="24"/>
          <w:szCs w:val="24"/>
        </w:rPr>
      </w:pPr>
      <w:r>
        <w:rPr>
          <w:rFonts w:ascii="Times New Roman" w:eastAsia="Times New Roman" w:hAnsi="Times New Roman" w:cs="Times New Roman"/>
          <w:b/>
          <w:sz w:val="24"/>
          <w:szCs w:val="24"/>
        </w:rPr>
        <w:lastRenderedPageBreak/>
        <w:t>Сведения* о финансово-экономическом положении члена саморегулируемой организации за _______ год</w:t>
      </w:r>
    </w:p>
    <w:p w:rsidR="00415F94" w:rsidRDefault="00415F94" w:rsidP="00415F94">
      <w:pPr>
        <w:jc w:val="center"/>
        <w:rPr>
          <w:sz w:val="24"/>
          <w:szCs w:val="24"/>
        </w:rPr>
      </w:pPr>
      <w:r>
        <w:rPr>
          <w:rFonts w:ascii="Times New Roman" w:eastAsia="Times New Roman" w:hAnsi="Times New Roman" w:cs="Times New Roman"/>
          <w:b/>
          <w:sz w:val="24"/>
          <w:szCs w:val="24"/>
        </w:rPr>
        <w:t xml:space="preserve"> </w:t>
      </w:r>
    </w:p>
    <w:p w:rsidR="00415F94" w:rsidRDefault="00415F94" w:rsidP="00415F94">
      <w:pPr>
        <w:ind w:firstLine="700"/>
        <w:jc w:val="both"/>
        <w:rPr>
          <w:sz w:val="24"/>
          <w:szCs w:val="24"/>
        </w:rPr>
      </w:pPr>
      <w:r>
        <w:rPr>
          <w:rFonts w:ascii="Times New Roman" w:eastAsia="Times New Roman" w:hAnsi="Times New Roman" w:cs="Times New Roman"/>
          <w:sz w:val="24"/>
          <w:szCs w:val="24"/>
        </w:rPr>
        <w:t>Объем работ по строительству, реконструкции и капитальному ремонту объектов капитального строительства составил __________ руб.</w:t>
      </w:r>
    </w:p>
    <w:p w:rsidR="00415F94" w:rsidRDefault="00415F94" w:rsidP="00415F94">
      <w:pPr>
        <w:rPr>
          <w:sz w:val="24"/>
          <w:szCs w:val="24"/>
        </w:rPr>
      </w:pPr>
      <w:r>
        <w:rPr>
          <w:rFonts w:ascii="Times New Roman" w:eastAsia="Times New Roman" w:hAnsi="Times New Roman" w:cs="Times New Roman"/>
          <w:b/>
          <w:sz w:val="24"/>
          <w:szCs w:val="24"/>
        </w:rPr>
        <w:t xml:space="preserve"> </w:t>
      </w:r>
    </w:p>
    <w:p w:rsidR="00415F94" w:rsidRDefault="00415F94" w:rsidP="00415F94">
      <w:pPr>
        <w:rPr>
          <w:rFonts w:ascii="Times New Roman" w:hAnsi="Times New Roman" w:cs="Times New Roman"/>
          <w:sz w:val="24"/>
          <w:szCs w:val="24"/>
        </w:rPr>
      </w:pPr>
      <w:r>
        <w:rPr>
          <w:rFonts w:ascii="Times New Roman" w:hAnsi="Times New Roman" w:cs="Times New Roman"/>
          <w:sz w:val="24"/>
          <w:szCs w:val="24"/>
        </w:rPr>
        <w:t xml:space="preserve">           «__» ____________ 20__ г.</w:t>
      </w:r>
      <w:r>
        <w:rPr>
          <w:rFonts w:ascii="Times New Roman" w:eastAsia="Times New Roman" w:hAnsi="Times New Roman" w:cs="Times New Roman"/>
          <w:sz w:val="24"/>
          <w:szCs w:val="24"/>
        </w:rPr>
        <w:t xml:space="preserve"> </w:t>
      </w:r>
    </w:p>
    <w:p w:rsidR="00415F94" w:rsidRDefault="00415F94" w:rsidP="00415F94">
      <w:pPr>
        <w:jc w:val="both"/>
        <w:rPr>
          <w:sz w:val="24"/>
          <w:szCs w:val="24"/>
        </w:rPr>
      </w:pPr>
    </w:p>
    <w:p w:rsidR="00415F94" w:rsidRDefault="00415F94" w:rsidP="00415F94">
      <w:pPr>
        <w:jc w:val="both"/>
        <w:rPr>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Руководитель___________________      </w:t>
      </w:r>
      <w:r>
        <w:rPr>
          <w:rFonts w:ascii="Times New Roman" w:eastAsia="Times New Roman" w:hAnsi="Times New Roman" w:cs="Times New Roman"/>
          <w:sz w:val="24"/>
          <w:szCs w:val="24"/>
        </w:rPr>
        <w:tab/>
        <w:t xml:space="preserve">/___________________/ </w:t>
      </w:r>
    </w:p>
    <w:p w:rsidR="00415F94" w:rsidRDefault="00415F94" w:rsidP="00415F94">
      <w:pPr>
        <w:ind w:firstLine="700"/>
        <w:jc w:val="both"/>
        <w:rPr>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(подпись)                          (</w:t>
      </w:r>
      <w:proofErr w:type="spellStart"/>
      <w:r>
        <w:rPr>
          <w:rFonts w:ascii="Times New Roman" w:eastAsia="Times New Roman" w:hAnsi="Times New Roman" w:cs="Times New Roman"/>
          <w:sz w:val="24"/>
          <w:szCs w:val="24"/>
        </w:rPr>
        <w:t>И.О.Фамилия</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415F94" w:rsidRDefault="00415F94" w:rsidP="00415F94">
      <w:pPr>
        <w:jc w:val="both"/>
        <w:rPr>
          <w:sz w:val="24"/>
          <w:szCs w:val="24"/>
        </w:rPr>
      </w:pPr>
      <w:r>
        <w:rPr>
          <w:rFonts w:ascii="Times New Roman" w:eastAsia="Times New Roman" w:hAnsi="Times New Roman" w:cs="Times New Roman"/>
          <w:sz w:val="24"/>
          <w:szCs w:val="24"/>
        </w:rPr>
        <w:t xml:space="preserve"> </w:t>
      </w:r>
    </w:p>
    <w:p w:rsidR="00415F94" w:rsidRDefault="00415F94" w:rsidP="00415F94">
      <w:pPr>
        <w:jc w:val="both"/>
        <w:rPr>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Главный        </w:t>
      </w:r>
      <w:r>
        <w:rPr>
          <w:rFonts w:ascii="Times New Roman" w:eastAsia="Times New Roman" w:hAnsi="Times New Roman" w:cs="Times New Roman"/>
          <w:sz w:val="24"/>
          <w:szCs w:val="24"/>
        </w:rPr>
        <w:tab/>
        <w:t xml:space="preserve">___________________      </w:t>
      </w:r>
      <w:r>
        <w:rPr>
          <w:rFonts w:ascii="Times New Roman" w:eastAsia="Times New Roman" w:hAnsi="Times New Roman" w:cs="Times New Roman"/>
          <w:sz w:val="24"/>
          <w:szCs w:val="24"/>
        </w:rPr>
        <w:tab/>
        <w:t xml:space="preserve">/___________________/ </w:t>
      </w:r>
    </w:p>
    <w:p w:rsidR="00415F94" w:rsidRDefault="00415F94" w:rsidP="00415F94">
      <w:pPr>
        <w:jc w:val="both"/>
        <w:rPr>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бухгалтер                 (подпись)                            (</w:t>
      </w:r>
      <w:proofErr w:type="spellStart"/>
      <w:r>
        <w:rPr>
          <w:rFonts w:ascii="Times New Roman" w:eastAsia="Times New Roman" w:hAnsi="Times New Roman" w:cs="Times New Roman"/>
          <w:sz w:val="24"/>
          <w:szCs w:val="24"/>
        </w:rPr>
        <w:t>И.О.Фамилия</w:t>
      </w:r>
      <w:proofErr w:type="spellEnd"/>
      <w:r>
        <w:rPr>
          <w:rFonts w:ascii="Times New Roman" w:eastAsia="Times New Roman" w:hAnsi="Times New Roman" w:cs="Times New Roman"/>
          <w:sz w:val="24"/>
          <w:szCs w:val="24"/>
        </w:rPr>
        <w:t xml:space="preserve">)                                                             </w:t>
      </w:r>
    </w:p>
    <w:p w:rsidR="00415F94" w:rsidRDefault="00415F94" w:rsidP="00415F9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p>
    <w:p w:rsidR="00415F94" w:rsidRDefault="00415F94" w:rsidP="00415F94">
      <w:pPr>
        <w:ind w:left="2880" w:firstLine="720"/>
        <w:jc w:val="both"/>
        <w:rPr>
          <w:sz w:val="24"/>
          <w:szCs w:val="24"/>
        </w:rPr>
      </w:pPr>
      <w:r>
        <w:rPr>
          <w:rFonts w:ascii="Times New Roman" w:eastAsia="Times New Roman" w:hAnsi="Times New Roman" w:cs="Times New Roman"/>
          <w:sz w:val="24"/>
          <w:szCs w:val="24"/>
        </w:rPr>
        <w:t>М.П.</w:t>
      </w:r>
    </w:p>
    <w:p w:rsidR="00415F94" w:rsidRDefault="00415F94" w:rsidP="00415F94">
      <w:pPr>
        <w:ind w:firstLine="700"/>
        <w:jc w:val="both"/>
        <w:rPr>
          <w:sz w:val="24"/>
          <w:szCs w:val="24"/>
        </w:rPr>
      </w:pPr>
    </w:p>
    <w:p w:rsidR="00415F94" w:rsidRDefault="00415F94" w:rsidP="00415F94">
      <w:pPr>
        <w:ind w:firstLine="700"/>
        <w:jc w:val="both"/>
        <w:rPr>
          <w:sz w:val="24"/>
          <w:szCs w:val="24"/>
        </w:rPr>
      </w:pPr>
    </w:p>
    <w:p w:rsidR="00415F94" w:rsidRDefault="00415F94" w:rsidP="00415F94">
      <w:pPr>
        <w:rPr>
          <w:rFonts w:ascii="Times New Roman" w:hAnsi="Times New Roman" w:cs="Times New Roman"/>
          <w:sz w:val="20"/>
          <w:szCs w:val="20"/>
        </w:rPr>
      </w:pPr>
      <w:r>
        <w:rPr>
          <w:rFonts w:ascii="Times New Roman" w:hAnsi="Times New Roman" w:cs="Times New Roman"/>
          <w:sz w:val="20"/>
          <w:szCs w:val="20"/>
        </w:rPr>
        <w:pict>
          <v:rect id="_x0000_i1025" style="width:191.8pt;height:.75pt" o:hrpct="410" o:hrstd="t" o:hr="t" fillcolor="#a0a0a0" stroked="f"/>
        </w:pict>
      </w:r>
    </w:p>
    <w:p w:rsidR="00415F94" w:rsidRDefault="00415F94" w:rsidP="00415F94">
      <w:pPr>
        <w:shd w:val="clear" w:color="auto" w:fill="FFFFFF"/>
        <w:tabs>
          <w:tab w:val="left" w:pos="993"/>
        </w:tabs>
        <w:autoSpaceDE w:val="0"/>
        <w:jc w:val="both"/>
        <w:rPr>
          <w:rFonts w:ascii="Times New Roman" w:hAnsi="Times New Roman" w:cs="Times New Roman"/>
          <w:sz w:val="24"/>
          <w:szCs w:val="24"/>
        </w:rPr>
      </w:pPr>
      <w:r>
        <w:rPr>
          <w:rFonts w:ascii="Times New Roman" w:hAnsi="Times New Roman" w:cs="Times New Roman"/>
          <w:sz w:val="24"/>
          <w:szCs w:val="24"/>
        </w:rPr>
        <w:t>* Прикладываются:</w:t>
      </w:r>
    </w:p>
    <w:p w:rsidR="00415F94" w:rsidRDefault="00415F94" w:rsidP="00415F94">
      <w:pPr>
        <w:shd w:val="clear" w:color="auto" w:fill="FFFFFF"/>
        <w:tabs>
          <w:tab w:val="left" w:pos="993"/>
        </w:tabs>
        <w:autoSpaceDE w:val="0"/>
        <w:ind w:firstLine="709"/>
        <w:jc w:val="both"/>
        <w:rPr>
          <w:rFonts w:ascii="Times New Roman" w:hAnsi="Times New Roman" w:cs="Times New Roman"/>
          <w:sz w:val="24"/>
          <w:szCs w:val="24"/>
        </w:rPr>
      </w:pPr>
      <w:r>
        <w:rPr>
          <w:rFonts w:ascii="Times New Roman" w:hAnsi="Times New Roman" w:cs="Times New Roman"/>
          <w:sz w:val="24"/>
          <w:szCs w:val="24"/>
        </w:rPr>
        <w:t>- Копия формы № 1 «Бухгалтерский баланс» (при предоставлении формы в налоговый орган - с отметкой налогового органа, которая подтверждает предоставление формы № 1 в налоговый орган);</w:t>
      </w:r>
    </w:p>
    <w:p w:rsidR="00415F94" w:rsidRDefault="00415F94" w:rsidP="00415F94">
      <w:pPr>
        <w:shd w:val="clear" w:color="auto" w:fill="FFFFFF"/>
        <w:tabs>
          <w:tab w:val="left" w:pos="993"/>
        </w:tabs>
        <w:autoSpaceDE w:val="0"/>
        <w:ind w:firstLine="720"/>
        <w:jc w:val="both"/>
        <w:rPr>
          <w:rFonts w:ascii="Times New Roman" w:hAnsi="Times New Roman" w:cs="Times New Roman"/>
          <w:sz w:val="24"/>
          <w:szCs w:val="24"/>
        </w:rPr>
      </w:pPr>
      <w:r>
        <w:rPr>
          <w:rFonts w:ascii="Times New Roman" w:hAnsi="Times New Roman" w:cs="Times New Roman"/>
          <w:sz w:val="24"/>
          <w:szCs w:val="24"/>
        </w:rPr>
        <w:t>- Копия формы № 2 «Отчет о прибылях и убытках» (при предоставлении формы в налоговый орган - с отметкой налогового органа, которая подтверждает предоставление формы №2 в налоговый орган);</w:t>
      </w:r>
    </w:p>
    <w:p w:rsidR="00415F94" w:rsidRDefault="00415F94" w:rsidP="00415F94">
      <w:pPr>
        <w:shd w:val="clear" w:color="auto" w:fill="FFFFFF"/>
        <w:tabs>
          <w:tab w:val="left" w:pos="993"/>
        </w:tabs>
        <w:autoSpaceDE w:val="0"/>
        <w:ind w:firstLine="720"/>
        <w:jc w:val="both"/>
      </w:pPr>
      <w:r>
        <w:rPr>
          <w:rFonts w:ascii="Times New Roman" w:hAnsi="Times New Roman" w:cs="Times New Roman"/>
          <w:sz w:val="24"/>
          <w:szCs w:val="24"/>
        </w:rPr>
        <w:t>- Аудиторское заключение на последнюю отчетную дату (при наличии).</w:t>
      </w:r>
    </w:p>
    <w:p w:rsidR="00415F94" w:rsidRDefault="00415F94" w:rsidP="00415F94">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415F94" w:rsidRDefault="00415F94" w:rsidP="00415F94">
      <w:pPr>
        <w:numPr>
          <w:ilvl w:val="0"/>
          <w:numId w:val="10"/>
        </w:num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Персональный состав руководителей организации:</w:t>
      </w:r>
    </w:p>
    <w:p w:rsidR="00415F94" w:rsidRDefault="00415F94" w:rsidP="00415F94">
      <w:pPr>
        <w:jc w:val="both"/>
        <w:rPr>
          <w:rFonts w:ascii="Times New Roman" w:hAnsi="Times New Roman" w:cs="Times New Roman"/>
          <w:b/>
          <w:sz w:val="24"/>
          <w:szCs w:val="24"/>
        </w:rPr>
      </w:pPr>
    </w:p>
    <w:tbl>
      <w:tblPr>
        <w:tblW w:w="972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980"/>
        <w:gridCol w:w="2015"/>
        <w:gridCol w:w="1765"/>
        <w:gridCol w:w="1800"/>
        <w:gridCol w:w="1625"/>
      </w:tblGrid>
      <w:tr w:rsidR="00415F94" w:rsidTr="00415F94">
        <w:trPr>
          <w:trHeight w:val="985"/>
          <w:tblHeader/>
        </w:trPr>
        <w:tc>
          <w:tcPr>
            <w:tcW w:w="540" w:type="dxa"/>
            <w:tcBorders>
              <w:top w:val="single" w:sz="4" w:space="0" w:color="auto"/>
              <w:left w:val="single" w:sz="4" w:space="0" w:color="auto"/>
              <w:bottom w:val="single" w:sz="4" w:space="0" w:color="auto"/>
              <w:right w:val="single" w:sz="4" w:space="0" w:color="auto"/>
            </w:tcBorders>
            <w:hideMark/>
          </w:tcPr>
          <w:p w:rsidR="00415F94" w:rsidRDefault="00415F94">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980" w:type="dxa"/>
            <w:tcBorders>
              <w:top w:val="single" w:sz="4" w:space="0" w:color="auto"/>
              <w:left w:val="single" w:sz="4" w:space="0" w:color="auto"/>
              <w:bottom w:val="single" w:sz="4" w:space="0" w:color="auto"/>
              <w:right w:val="single" w:sz="4" w:space="0" w:color="auto"/>
            </w:tcBorders>
            <w:hideMark/>
          </w:tcPr>
          <w:p w:rsidR="00415F94" w:rsidRDefault="00415F94">
            <w:pPr>
              <w:jc w:val="center"/>
              <w:rPr>
                <w:rFonts w:ascii="Times New Roman" w:hAnsi="Times New Roman" w:cs="Times New Roman"/>
                <w:sz w:val="24"/>
                <w:szCs w:val="24"/>
              </w:rPr>
            </w:pPr>
            <w:r>
              <w:rPr>
                <w:rFonts w:ascii="Times New Roman" w:hAnsi="Times New Roman" w:cs="Times New Roman"/>
                <w:sz w:val="24"/>
                <w:szCs w:val="24"/>
              </w:rPr>
              <w:t>Занимаемая должность</w:t>
            </w:r>
          </w:p>
        </w:tc>
        <w:tc>
          <w:tcPr>
            <w:tcW w:w="2015" w:type="dxa"/>
            <w:tcBorders>
              <w:top w:val="single" w:sz="4" w:space="0" w:color="auto"/>
              <w:left w:val="single" w:sz="4" w:space="0" w:color="auto"/>
              <w:bottom w:val="single" w:sz="4" w:space="0" w:color="auto"/>
              <w:right w:val="single" w:sz="4" w:space="0" w:color="auto"/>
            </w:tcBorders>
            <w:hideMark/>
          </w:tcPr>
          <w:p w:rsidR="00415F94" w:rsidRDefault="00415F94">
            <w:pPr>
              <w:jc w:val="center"/>
              <w:rPr>
                <w:rFonts w:ascii="Times New Roman" w:hAnsi="Times New Roman" w:cs="Times New Roman"/>
                <w:sz w:val="24"/>
                <w:szCs w:val="24"/>
              </w:rPr>
            </w:pPr>
            <w:r>
              <w:rPr>
                <w:rFonts w:ascii="Times New Roman" w:hAnsi="Times New Roman" w:cs="Times New Roman"/>
                <w:sz w:val="24"/>
                <w:szCs w:val="24"/>
              </w:rPr>
              <w:t>Фамилия</w:t>
            </w:r>
          </w:p>
          <w:p w:rsidR="00415F94" w:rsidRDefault="00415F94">
            <w:pPr>
              <w:jc w:val="center"/>
              <w:rPr>
                <w:rFonts w:ascii="Times New Roman" w:hAnsi="Times New Roman" w:cs="Times New Roman"/>
                <w:sz w:val="24"/>
                <w:szCs w:val="24"/>
              </w:rPr>
            </w:pPr>
            <w:r>
              <w:rPr>
                <w:rFonts w:ascii="Times New Roman" w:hAnsi="Times New Roman" w:cs="Times New Roman"/>
                <w:sz w:val="24"/>
                <w:szCs w:val="24"/>
              </w:rPr>
              <w:t>Имя</w:t>
            </w:r>
          </w:p>
          <w:p w:rsidR="00415F94" w:rsidRDefault="00415F94">
            <w:pPr>
              <w:jc w:val="center"/>
              <w:rPr>
                <w:rFonts w:ascii="Times New Roman" w:hAnsi="Times New Roman" w:cs="Times New Roman"/>
                <w:sz w:val="24"/>
                <w:szCs w:val="24"/>
              </w:rPr>
            </w:pPr>
            <w:r>
              <w:rPr>
                <w:rFonts w:ascii="Times New Roman" w:hAnsi="Times New Roman" w:cs="Times New Roman"/>
                <w:sz w:val="24"/>
                <w:szCs w:val="24"/>
              </w:rPr>
              <w:t>Отчество</w:t>
            </w:r>
          </w:p>
        </w:tc>
        <w:tc>
          <w:tcPr>
            <w:tcW w:w="1765" w:type="dxa"/>
            <w:tcBorders>
              <w:top w:val="single" w:sz="4" w:space="0" w:color="auto"/>
              <w:left w:val="single" w:sz="4" w:space="0" w:color="auto"/>
              <w:bottom w:val="single" w:sz="4" w:space="0" w:color="auto"/>
              <w:right w:val="single" w:sz="4" w:space="0" w:color="auto"/>
            </w:tcBorders>
            <w:hideMark/>
          </w:tcPr>
          <w:p w:rsidR="00415F94" w:rsidRDefault="00415F94">
            <w:pPr>
              <w:jc w:val="center"/>
              <w:rPr>
                <w:rFonts w:ascii="Times New Roman" w:hAnsi="Times New Roman" w:cs="Times New Roman"/>
                <w:sz w:val="24"/>
                <w:szCs w:val="24"/>
              </w:rPr>
            </w:pPr>
            <w:r>
              <w:rPr>
                <w:rFonts w:ascii="Times New Roman" w:hAnsi="Times New Roman" w:cs="Times New Roman"/>
                <w:sz w:val="24"/>
                <w:szCs w:val="24"/>
              </w:rPr>
              <w:t>Номер служебного телефона</w:t>
            </w:r>
          </w:p>
        </w:tc>
        <w:tc>
          <w:tcPr>
            <w:tcW w:w="1800" w:type="dxa"/>
            <w:tcBorders>
              <w:top w:val="single" w:sz="4" w:space="0" w:color="auto"/>
              <w:left w:val="single" w:sz="4" w:space="0" w:color="auto"/>
              <w:bottom w:val="single" w:sz="4" w:space="0" w:color="auto"/>
              <w:right w:val="single" w:sz="4" w:space="0" w:color="auto"/>
            </w:tcBorders>
            <w:hideMark/>
          </w:tcPr>
          <w:p w:rsidR="00415F94" w:rsidRDefault="00415F94">
            <w:pPr>
              <w:jc w:val="center"/>
              <w:rPr>
                <w:rFonts w:ascii="Times New Roman" w:hAnsi="Times New Roman" w:cs="Times New Roman"/>
                <w:sz w:val="24"/>
                <w:szCs w:val="24"/>
              </w:rPr>
            </w:pPr>
            <w:r>
              <w:rPr>
                <w:rFonts w:ascii="Times New Roman" w:hAnsi="Times New Roman" w:cs="Times New Roman"/>
                <w:sz w:val="24"/>
                <w:szCs w:val="24"/>
              </w:rPr>
              <w:t>Номер мобильного телефона</w:t>
            </w:r>
          </w:p>
        </w:tc>
        <w:tc>
          <w:tcPr>
            <w:tcW w:w="1625" w:type="dxa"/>
            <w:tcBorders>
              <w:top w:val="single" w:sz="4" w:space="0" w:color="auto"/>
              <w:left w:val="single" w:sz="4" w:space="0" w:color="auto"/>
              <w:bottom w:val="single" w:sz="4" w:space="0" w:color="auto"/>
              <w:right w:val="single" w:sz="4" w:space="0" w:color="auto"/>
            </w:tcBorders>
            <w:hideMark/>
          </w:tcPr>
          <w:p w:rsidR="00415F94" w:rsidRDefault="00415F94">
            <w:pPr>
              <w:jc w:val="center"/>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r>
      <w:tr w:rsidR="00415F94" w:rsidTr="00415F94">
        <w:trPr>
          <w:trHeight w:val="784"/>
        </w:trPr>
        <w:tc>
          <w:tcPr>
            <w:tcW w:w="540" w:type="dxa"/>
            <w:tcBorders>
              <w:top w:val="single" w:sz="4" w:space="0" w:color="auto"/>
              <w:left w:val="single" w:sz="4" w:space="0" w:color="auto"/>
              <w:bottom w:val="single" w:sz="4" w:space="0" w:color="auto"/>
              <w:right w:val="single" w:sz="4" w:space="0" w:color="auto"/>
            </w:tcBorders>
            <w:vAlign w:val="center"/>
            <w:hideMark/>
          </w:tcPr>
          <w:p w:rsidR="00415F94" w:rsidRDefault="00415F94">
            <w:pPr>
              <w:jc w:val="center"/>
              <w:rPr>
                <w:rFonts w:ascii="Times New Roman" w:hAnsi="Times New Roman" w:cs="Times New Roman"/>
                <w:sz w:val="24"/>
                <w:szCs w:val="24"/>
              </w:rPr>
            </w:pPr>
            <w:r>
              <w:rPr>
                <w:rFonts w:ascii="Times New Roman" w:hAnsi="Times New Roman" w:cs="Times New Roman"/>
                <w:sz w:val="24"/>
                <w:szCs w:val="24"/>
              </w:rPr>
              <w:t>1</w:t>
            </w:r>
          </w:p>
        </w:tc>
        <w:tc>
          <w:tcPr>
            <w:tcW w:w="1980" w:type="dxa"/>
            <w:tcBorders>
              <w:top w:val="single" w:sz="4" w:space="0" w:color="auto"/>
              <w:left w:val="single" w:sz="4" w:space="0" w:color="auto"/>
              <w:bottom w:val="single" w:sz="4" w:space="0" w:color="auto"/>
              <w:right w:val="single" w:sz="4" w:space="0" w:color="auto"/>
            </w:tcBorders>
            <w:hideMark/>
          </w:tcPr>
          <w:p w:rsidR="00415F94" w:rsidRDefault="00415F94">
            <w:pPr>
              <w:rPr>
                <w:rFonts w:ascii="Times New Roman" w:hAnsi="Times New Roman" w:cs="Times New Roman"/>
                <w:sz w:val="24"/>
                <w:szCs w:val="24"/>
              </w:rPr>
            </w:pPr>
            <w:r>
              <w:rPr>
                <w:rFonts w:ascii="Times New Roman" w:hAnsi="Times New Roman" w:cs="Times New Roman"/>
                <w:sz w:val="24"/>
                <w:szCs w:val="24"/>
              </w:rPr>
              <w:t>Генеральный директор (директор)</w:t>
            </w:r>
          </w:p>
        </w:tc>
        <w:tc>
          <w:tcPr>
            <w:tcW w:w="2015" w:type="dxa"/>
            <w:tcBorders>
              <w:top w:val="single" w:sz="4" w:space="0" w:color="auto"/>
              <w:left w:val="single" w:sz="4" w:space="0" w:color="auto"/>
              <w:bottom w:val="single" w:sz="4" w:space="0" w:color="auto"/>
              <w:right w:val="single" w:sz="4" w:space="0" w:color="auto"/>
            </w:tcBorders>
          </w:tcPr>
          <w:p w:rsidR="00415F94" w:rsidRDefault="00415F94">
            <w:pPr>
              <w:rPr>
                <w:rFonts w:ascii="Times New Roman" w:hAnsi="Times New Roman" w:cs="Times New Roman"/>
                <w:sz w:val="24"/>
                <w:szCs w:val="24"/>
              </w:rPr>
            </w:pPr>
          </w:p>
          <w:p w:rsidR="00415F94" w:rsidRDefault="00415F94">
            <w:pPr>
              <w:rPr>
                <w:rFonts w:ascii="Times New Roman" w:hAnsi="Times New Roman" w:cs="Times New Roman"/>
                <w:sz w:val="24"/>
                <w:szCs w:val="24"/>
              </w:rPr>
            </w:pPr>
          </w:p>
          <w:p w:rsidR="00415F94" w:rsidRDefault="00415F94">
            <w:pPr>
              <w:jc w:val="both"/>
              <w:rPr>
                <w:rFonts w:ascii="Times New Roman" w:hAnsi="Times New Roman" w:cs="Times New Roman"/>
                <w:sz w:val="24"/>
                <w:szCs w:val="24"/>
              </w:rPr>
            </w:pPr>
          </w:p>
        </w:tc>
        <w:tc>
          <w:tcPr>
            <w:tcW w:w="1765" w:type="dxa"/>
            <w:tcBorders>
              <w:top w:val="single" w:sz="4" w:space="0" w:color="auto"/>
              <w:left w:val="single" w:sz="4" w:space="0" w:color="auto"/>
              <w:bottom w:val="single" w:sz="4" w:space="0" w:color="auto"/>
              <w:right w:val="single" w:sz="4" w:space="0" w:color="auto"/>
            </w:tcBorders>
          </w:tcPr>
          <w:p w:rsidR="00415F94" w:rsidRDefault="00415F94">
            <w:pPr>
              <w:rPr>
                <w:rFonts w:ascii="Times New Roman" w:hAnsi="Times New Roman" w:cs="Times New Roman"/>
                <w:sz w:val="24"/>
                <w:szCs w:val="24"/>
              </w:rPr>
            </w:pPr>
          </w:p>
          <w:p w:rsidR="00415F94" w:rsidRDefault="00415F94">
            <w:pPr>
              <w:rPr>
                <w:rFonts w:ascii="Times New Roman" w:hAnsi="Times New Roman" w:cs="Times New Roman"/>
                <w:sz w:val="24"/>
                <w:szCs w:val="24"/>
              </w:rPr>
            </w:pPr>
          </w:p>
          <w:p w:rsidR="00415F94" w:rsidRDefault="00415F94">
            <w:pPr>
              <w:jc w:val="both"/>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15F94" w:rsidRDefault="00415F94">
            <w:pPr>
              <w:rPr>
                <w:rFonts w:ascii="Times New Roman" w:hAnsi="Times New Roman" w:cs="Times New Roman"/>
                <w:sz w:val="24"/>
                <w:szCs w:val="24"/>
              </w:rPr>
            </w:pPr>
          </w:p>
          <w:p w:rsidR="00415F94" w:rsidRDefault="00415F94">
            <w:pPr>
              <w:rPr>
                <w:rFonts w:ascii="Times New Roman" w:hAnsi="Times New Roman" w:cs="Times New Roman"/>
                <w:sz w:val="24"/>
                <w:szCs w:val="24"/>
              </w:rPr>
            </w:pPr>
          </w:p>
          <w:p w:rsidR="00415F94" w:rsidRDefault="00415F94">
            <w:pPr>
              <w:jc w:val="both"/>
              <w:rPr>
                <w:rFonts w:ascii="Times New Roman" w:hAnsi="Times New Roman" w:cs="Times New Roman"/>
                <w:sz w:val="24"/>
                <w:szCs w:val="24"/>
              </w:rPr>
            </w:pPr>
          </w:p>
        </w:tc>
        <w:tc>
          <w:tcPr>
            <w:tcW w:w="1625" w:type="dxa"/>
            <w:tcBorders>
              <w:top w:val="single" w:sz="4" w:space="0" w:color="auto"/>
              <w:left w:val="single" w:sz="4" w:space="0" w:color="auto"/>
              <w:bottom w:val="single" w:sz="4" w:space="0" w:color="auto"/>
              <w:right w:val="single" w:sz="4" w:space="0" w:color="auto"/>
            </w:tcBorders>
          </w:tcPr>
          <w:p w:rsidR="00415F94" w:rsidRDefault="00415F94">
            <w:pPr>
              <w:rPr>
                <w:rFonts w:ascii="Times New Roman" w:hAnsi="Times New Roman" w:cs="Times New Roman"/>
                <w:sz w:val="24"/>
                <w:szCs w:val="24"/>
              </w:rPr>
            </w:pPr>
          </w:p>
          <w:p w:rsidR="00415F94" w:rsidRDefault="00415F94">
            <w:pPr>
              <w:rPr>
                <w:rFonts w:ascii="Times New Roman" w:hAnsi="Times New Roman" w:cs="Times New Roman"/>
                <w:sz w:val="24"/>
                <w:szCs w:val="24"/>
              </w:rPr>
            </w:pPr>
          </w:p>
          <w:p w:rsidR="00415F94" w:rsidRDefault="00415F94">
            <w:pPr>
              <w:jc w:val="both"/>
              <w:rPr>
                <w:rFonts w:ascii="Times New Roman" w:hAnsi="Times New Roman" w:cs="Times New Roman"/>
                <w:sz w:val="24"/>
                <w:szCs w:val="24"/>
              </w:rPr>
            </w:pPr>
          </w:p>
        </w:tc>
      </w:tr>
      <w:tr w:rsidR="00415F94" w:rsidTr="00415F94">
        <w:trPr>
          <w:trHeight w:val="494"/>
        </w:trPr>
        <w:tc>
          <w:tcPr>
            <w:tcW w:w="540" w:type="dxa"/>
            <w:tcBorders>
              <w:top w:val="single" w:sz="4" w:space="0" w:color="auto"/>
              <w:left w:val="single" w:sz="4" w:space="0" w:color="auto"/>
              <w:bottom w:val="single" w:sz="4" w:space="0" w:color="auto"/>
              <w:right w:val="single" w:sz="4" w:space="0" w:color="auto"/>
            </w:tcBorders>
            <w:vAlign w:val="center"/>
            <w:hideMark/>
          </w:tcPr>
          <w:p w:rsidR="00415F94" w:rsidRDefault="00415F94">
            <w:pPr>
              <w:jc w:val="center"/>
              <w:rPr>
                <w:rFonts w:ascii="Times New Roman" w:hAnsi="Times New Roman" w:cs="Times New Roman"/>
                <w:sz w:val="24"/>
                <w:szCs w:val="24"/>
              </w:rPr>
            </w:pPr>
            <w:r>
              <w:rPr>
                <w:rFonts w:ascii="Times New Roman" w:hAnsi="Times New Roman" w:cs="Times New Roman"/>
                <w:sz w:val="24"/>
                <w:szCs w:val="24"/>
              </w:rPr>
              <w:t>2</w:t>
            </w:r>
          </w:p>
        </w:tc>
        <w:tc>
          <w:tcPr>
            <w:tcW w:w="1980" w:type="dxa"/>
            <w:tcBorders>
              <w:top w:val="single" w:sz="4" w:space="0" w:color="auto"/>
              <w:left w:val="single" w:sz="4" w:space="0" w:color="auto"/>
              <w:bottom w:val="single" w:sz="4" w:space="0" w:color="auto"/>
              <w:right w:val="single" w:sz="4" w:space="0" w:color="auto"/>
            </w:tcBorders>
            <w:hideMark/>
          </w:tcPr>
          <w:p w:rsidR="00415F94" w:rsidRDefault="00415F94">
            <w:pPr>
              <w:rPr>
                <w:rFonts w:ascii="Times New Roman" w:hAnsi="Times New Roman" w:cs="Times New Roman"/>
                <w:sz w:val="24"/>
                <w:szCs w:val="24"/>
              </w:rPr>
            </w:pPr>
            <w:r>
              <w:rPr>
                <w:rFonts w:ascii="Times New Roman" w:hAnsi="Times New Roman" w:cs="Times New Roman"/>
                <w:sz w:val="24"/>
                <w:szCs w:val="24"/>
              </w:rPr>
              <w:t>Технический директор (главный инженер)</w:t>
            </w:r>
          </w:p>
        </w:tc>
        <w:tc>
          <w:tcPr>
            <w:tcW w:w="2015" w:type="dxa"/>
            <w:tcBorders>
              <w:top w:val="single" w:sz="4" w:space="0" w:color="auto"/>
              <w:left w:val="single" w:sz="4" w:space="0" w:color="auto"/>
              <w:bottom w:val="single" w:sz="4" w:space="0" w:color="auto"/>
              <w:right w:val="single" w:sz="4" w:space="0" w:color="auto"/>
            </w:tcBorders>
          </w:tcPr>
          <w:p w:rsidR="00415F94" w:rsidRDefault="00415F94">
            <w:pPr>
              <w:rPr>
                <w:rFonts w:ascii="Times New Roman" w:hAnsi="Times New Roman" w:cs="Times New Roman"/>
                <w:sz w:val="24"/>
                <w:szCs w:val="24"/>
              </w:rPr>
            </w:pPr>
          </w:p>
          <w:p w:rsidR="00415F94" w:rsidRDefault="00415F94">
            <w:pPr>
              <w:jc w:val="both"/>
              <w:rPr>
                <w:rFonts w:ascii="Times New Roman" w:hAnsi="Times New Roman" w:cs="Times New Roman"/>
                <w:sz w:val="24"/>
                <w:szCs w:val="24"/>
              </w:rPr>
            </w:pPr>
          </w:p>
        </w:tc>
        <w:tc>
          <w:tcPr>
            <w:tcW w:w="1765" w:type="dxa"/>
            <w:tcBorders>
              <w:top w:val="single" w:sz="4" w:space="0" w:color="auto"/>
              <w:left w:val="single" w:sz="4" w:space="0" w:color="auto"/>
              <w:bottom w:val="single" w:sz="4" w:space="0" w:color="auto"/>
              <w:right w:val="single" w:sz="4" w:space="0" w:color="auto"/>
            </w:tcBorders>
          </w:tcPr>
          <w:p w:rsidR="00415F94" w:rsidRDefault="00415F94">
            <w:pPr>
              <w:rPr>
                <w:rFonts w:ascii="Times New Roman" w:hAnsi="Times New Roman" w:cs="Times New Roman"/>
                <w:sz w:val="24"/>
                <w:szCs w:val="24"/>
              </w:rPr>
            </w:pPr>
          </w:p>
          <w:p w:rsidR="00415F94" w:rsidRDefault="00415F94">
            <w:pPr>
              <w:jc w:val="both"/>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15F94" w:rsidRDefault="00415F94">
            <w:pPr>
              <w:rPr>
                <w:rFonts w:ascii="Times New Roman" w:hAnsi="Times New Roman" w:cs="Times New Roman"/>
                <w:sz w:val="24"/>
                <w:szCs w:val="24"/>
              </w:rPr>
            </w:pPr>
          </w:p>
          <w:p w:rsidR="00415F94" w:rsidRDefault="00415F94">
            <w:pPr>
              <w:jc w:val="both"/>
              <w:rPr>
                <w:rFonts w:ascii="Times New Roman" w:hAnsi="Times New Roman" w:cs="Times New Roman"/>
                <w:sz w:val="24"/>
                <w:szCs w:val="24"/>
              </w:rPr>
            </w:pPr>
          </w:p>
        </w:tc>
        <w:tc>
          <w:tcPr>
            <w:tcW w:w="1625" w:type="dxa"/>
            <w:tcBorders>
              <w:top w:val="single" w:sz="4" w:space="0" w:color="auto"/>
              <w:left w:val="single" w:sz="4" w:space="0" w:color="auto"/>
              <w:bottom w:val="single" w:sz="4" w:space="0" w:color="auto"/>
              <w:right w:val="single" w:sz="4" w:space="0" w:color="auto"/>
            </w:tcBorders>
          </w:tcPr>
          <w:p w:rsidR="00415F94" w:rsidRDefault="00415F94">
            <w:pPr>
              <w:rPr>
                <w:rFonts w:ascii="Times New Roman" w:hAnsi="Times New Roman" w:cs="Times New Roman"/>
                <w:sz w:val="24"/>
                <w:szCs w:val="24"/>
              </w:rPr>
            </w:pPr>
          </w:p>
          <w:p w:rsidR="00415F94" w:rsidRDefault="00415F94">
            <w:pPr>
              <w:jc w:val="both"/>
              <w:rPr>
                <w:rFonts w:ascii="Times New Roman" w:hAnsi="Times New Roman" w:cs="Times New Roman"/>
                <w:sz w:val="24"/>
                <w:szCs w:val="24"/>
              </w:rPr>
            </w:pPr>
          </w:p>
        </w:tc>
      </w:tr>
      <w:tr w:rsidR="00415F94" w:rsidTr="00415F94">
        <w:trPr>
          <w:cantSplit/>
          <w:trHeight w:val="634"/>
        </w:trPr>
        <w:tc>
          <w:tcPr>
            <w:tcW w:w="540" w:type="dxa"/>
            <w:tcBorders>
              <w:top w:val="single" w:sz="4" w:space="0" w:color="auto"/>
              <w:left w:val="single" w:sz="4" w:space="0" w:color="auto"/>
              <w:bottom w:val="single" w:sz="4" w:space="0" w:color="auto"/>
              <w:right w:val="single" w:sz="4" w:space="0" w:color="auto"/>
            </w:tcBorders>
            <w:vAlign w:val="center"/>
            <w:hideMark/>
          </w:tcPr>
          <w:p w:rsidR="00415F94" w:rsidRDefault="00415F94">
            <w:pPr>
              <w:jc w:val="center"/>
              <w:rPr>
                <w:rFonts w:ascii="Times New Roman" w:hAnsi="Times New Roman" w:cs="Times New Roman"/>
                <w:sz w:val="24"/>
                <w:szCs w:val="24"/>
              </w:rPr>
            </w:pPr>
            <w:r>
              <w:rPr>
                <w:rFonts w:ascii="Times New Roman" w:hAnsi="Times New Roman" w:cs="Times New Roman"/>
                <w:sz w:val="24"/>
                <w:szCs w:val="24"/>
              </w:rPr>
              <w:t>3</w:t>
            </w:r>
          </w:p>
        </w:tc>
        <w:tc>
          <w:tcPr>
            <w:tcW w:w="1980" w:type="dxa"/>
            <w:tcBorders>
              <w:top w:val="single" w:sz="4" w:space="0" w:color="auto"/>
              <w:left w:val="single" w:sz="4" w:space="0" w:color="auto"/>
              <w:bottom w:val="single" w:sz="4" w:space="0" w:color="auto"/>
              <w:right w:val="single" w:sz="4" w:space="0" w:color="auto"/>
            </w:tcBorders>
            <w:hideMark/>
          </w:tcPr>
          <w:p w:rsidR="00415F94" w:rsidRDefault="00415F94">
            <w:pPr>
              <w:rPr>
                <w:rFonts w:ascii="Times New Roman" w:hAnsi="Times New Roman" w:cs="Times New Roman"/>
                <w:sz w:val="24"/>
                <w:szCs w:val="24"/>
              </w:rPr>
            </w:pPr>
            <w:r>
              <w:rPr>
                <w:rFonts w:ascii="Times New Roman" w:hAnsi="Times New Roman" w:cs="Times New Roman"/>
                <w:sz w:val="24"/>
                <w:szCs w:val="24"/>
              </w:rPr>
              <w:t>Заместитель генерального директора (директора) по экономике и финансам</w:t>
            </w:r>
          </w:p>
        </w:tc>
        <w:tc>
          <w:tcPr>
            <w:tcW w:w="2015" w:type="dxa"/>
            <w:tcBorders>
              <w:top w:val="single" w:sz="4" w:space="0" w:color="auto"/>
              <w:left w:val="single" w:sz="4" w:space="0" w:color="auto"/>
              <w:bottom w:val="single" w:sz="4" w:space="0" w:color="auto"/>
              <w:right w:val="single" w:sz="4" w:space="0" w:color="auto"/>
            </w:tcBorders>
          </w:tcPr>
          <w:p w:rsidR="00415F94" w:rsidRDefault="00415F94">
            <w:pPr>
              <w:rPr>
                <w:rFonts w:ascii="Times New Roman" w:hAnsi="Times New Roman" w:cs="Times New Roman"/>
                <w:sz w:val="24"/>
                <w:szCs w:val="24"/>
              </w:rPr>
            </w:pPr>
          </w:p>
          <w:p w:rsidR="00415F94" w:rsidRDefault="00415F94">
            <w:pPr>
              <w:jc w:val="both"/>
              <w:rPr>
                <w:rFonts w:ascii="Times New Roman" w:hAnsi="Times New Roman" w:cs="Times New Roman"/>
                <w:sz w:val="24"/>
                <w:szCs w:val="24"/>
              </w:rPr>
            </w:pPr>
          </w:p>
        </w:tc>
        <w:tc>
          <w:tcPr>
            <w:tcW w:w="1765" w:type="dxa"/>
            <w:tcBorders>
              <w:top w:val="single" w:sz="4" w:space="0" w:color="auto"/>
              <w:left w:val="single" w:sz="4" w:space="0" w:color="auto"/>
              <w:bottom w:val="single" w:sz="4" w:space="0" w:color="auto"/>
              <w:right w:val="single" w:sz="4" w:space="0" w:color="auto"/>
            </w:tcBorders>
          </w:tcPr>
          <w:p w:rsidR="00415F94" w:rsidRDefault="00415F94">
            <w:pPr>
              <w:rPr>
                <w:rFonts w:ascii="Times New Roman" w:hAnsi="Times New Roman" w:cs="Times New Roman"/>
                <w:sz w:val="24"/>
                <w:szCs w:val="24"/>
              </w:rPr>
            </w:pPr>
          </w:p>
          <w:p w:rsidR="00415F94" w:rsidRDefault="00415F94">
            <w:pPr>
              <w:jc w:val="both"/>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15F94" w:rsidRDefault="00415F94">
            <w:pPr>
              <w:rPr>
                <w:rFonts w:ascii="Times New Roman" w:hAnsi="Times New Roman" w:cs="Times New Roman"/>
                <w:sz w:val="24"/>
                <w:szCs w:val="24"/>
              </w:rPr>
            </w:pPr>
          </w:p>
          <w:p w:rsidR="00415F94" w:rsidRDefault="00415F94">
            <w:pPr>
              <w:jc w:val="both"/>
              <w:rPr>
                <w:rFonts w:ascii="Times New Roman" w:hAnsi="Times New Roman" w:cs="Times New Roman"/>
                <w:sz w:val="24"/>
                <w:szCs w:val="24"/>
              </w:rPr>
            </w:pPr>
          </w:p>
        </w:tc>
        <w:tc>
          <w:tcPr>
            <w:tcW w:w="1625" w:type="dxa"/>
            <w:tcBorders>
              <w:top w:val="single" w:sz="4" w:space="0" w:color="auto"/>
              <w:left w:val="single" w:sz="4" w:space="0" w:color="auto"/>
              <w:bottom w:val="single" w:sz="4" w:space="0" w:color="auto"/>
              <w:right w:val="single" w:sz="4" w:space="0" w:color="auto"/>
            </w:tcBorders>
          </w:tcPr>
          <w:p w:rsidR="00415F94" w:rsidRDefault="00415F94">
            <w:pPr>
              <w:rPr>
                <w:rFonts w:ascii="Times New Roman" w:hAnsi="Times New Roman" w:cs="Times New Roman"/>
                <w:sz w:val="24"/>
                <w:szCs w:val="24"/>
              </w:rPr>
            </w:pPr>
          </w:p>
          <w:p w:rsidR="00415F94" w:rsidRDefault="00415F94">
            <w:pPr>
              <w:jc w:val="both"/>
              <w:rPr>
                <w:rFonts w:ascii="Times New Roman" w:hAnsi="Times New Roman" w:cs="Times New Roman"/>
                <w:sz w:val="24"/>
                <w:szCs w:val="24"/>
              </w:rPr>
            </w:pPr>
          </w:p>
        </w:tc>
      </w:tr>
      <w:tr w:rsidR="00415F94" w:rsidTr="00415F94">
        <w:trPr>
          <w:trHeight w:val="634"/>
        </w:trPr>
        <w:tc>
          <w:tcPr>
            <w:tcW w:w="540" w:type="dxa"/>
            <w:tcBorders>
              <w:top w:val="single" w:sz="4" w:space="0" w:color="auto"/>
              <w:left w:val="single" w:sz="4" w:space="0" w:color="auto"/>
              <w:bottom w:val="single" w:sz="4" w:space="0" w:color="auto"/>
              <w:right w:val="single" w:sz="4" w:space="0" w:color="auto"/>
            </w:tcBorders>
            <w:vAlign w:val="center"/>
            <w:hideMark/>
          </w:tcPr>
          <w:p w:rsidR="00415F94" w:rsidRDefault="00415F94">
            <w:pPr>
              <w:jc w:val="center"/>
              <w:rPr>
                <w:rFonts w:ascii="Times New Roman" w:hAnsi="Times New Roman" w:cs="Times New Roman"/>
                <w:sz w:val="24"/>
                <w:szCs w:val="24"/>
              </w:rPr>
            </w:pPr>
            <w:r>
              <w:rPr>
                <w:rFonts w:ascii="Times New Roman" w:hAnsi="Times New Roman" w:cs="Times New Roman"/>
                <w:sz w:val="24"/>
                <w:szCs w:val="24"/>
              </w:rPr>
              <w:t>4</w:t>
            </w:r>
          </w:p>
        </w:tc>
        <w:tc>
          <w:tcPr>
            <w:tcW w:w="1980" w:type="dxa"/>
            <w:tcBorders>
              <w:top w:val="single" w:sz="4" w:space="0" w:color="auto"/>
              <w:left w:val="single" w:sz="4" w:space="0" w:color="auto"/>
              <w:bottom w:val="single" w:sz="4" w:space="0" w:color="auto"/>
              <w:right w:val="single" w:sz="4" w:space="0" w:color="auto"/>
            </w:tcBorders>
            <w:hideMark/>
          </w:tcPr>
          <w:p w:rsidR="00415F94" w:rsidRDefault="00415F94">
            <w:pPr>
              <w:rPr>
                <w:rFonts w:ascii="Times New Roman" w:hAnsi="Times New Roman" w:cs="Times New Roman"/>
                <w:sz w:val="24"/>
                <w:szCs w:val="24"/>
              </w:rPr>
            </w:pPr>
            <w:r>
              <w:rPr>
                <w:rFonts w:ascii="Times New Roman" w:hAnsi="Times New Roman" w:cs="Times New Roman"/>
                <w:sz w:val="24"/>
                <w:szCs w:val="24"/>
              </w:rPr>
              <w:t>Заместитель генерального директора (директора) по производству (по строительству)</w:t>
            </w:r>
          </w:p>
        </w:tc>
        <w:tc>
          <w:tcPr>
            <w:tcW w:w="2015" w:type="dxa"/>
            <w:tcBorders>
              <w:top w:val="single" w:sz="4" w:space="0" w:color="auto"/>
              <w:left w:val="single" w:sz="4" w:space="0" w:color="auto"/>
              <w:bottom w:val="single" w:sz="4" w:space="0" w:color="auto"/>
              <w:right w:val="single" w:sz="4" w:space="0" w:color="auto"/>
            </w:tcBorders>
          </w:tcPr>
          <w:p w:rsidR="00415F94" w:rsidRDefault="00415F94">
            <w:pPr>
              <w:rPr>
                <w:rFonts w:ascii="Times New Roman" w:hAnsi="Times New Roman" w:cs="Times New Roman"/>
                <w:sz w:val="24"/>
                <w:szCs w:val="24"/>
              </w:rPr>
            </w:pPr>
          </w:p>
        </w:tc>
        <w:tc>
          <w:tcPr>
            <w:tcW w:w="1765" w:type="dxa"/>
            <w:tcBorders>
              <w:top w:val="single" w:sz="4" w:space="0" w:color="auto"/>
              <w:left w:val="single" w:sz="4" w:space="0" w:color="auto"/>
              <w:bottom w:val="single" w:sz="4" w:space="0" w:color="auto"/>
              <w:right w:val="single" w:sz="4" w:space="0" w:color="auto"/>
            </w:tcBorders>
          </w:tcPr>
          <w:p w:rsidR="00415F94" w:rsidRDefault="00415F94">
            <w:pP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15F94" w:rsidRDefault="00415F94">
            <w:pPr>
              <w:rPr>
                <w:rFonts w:ascii="Times New Roman" w:hAnsi="Times New Roman" w:cs="Times New Roman"/>
                <w:sz w:val="24"/>
                <w:szCs w:val="24"/>
              </w:rPr>
            </w:pPr>
          </w:p>
        </w:tc>
        <w:tc>
          <w:tcPr>
            <w:tcW w:w="1625" w:type="dxa"/>
            <w:tcBorders>
              <w:top w:val="single" w:sz="4" w:space="0" w:color="auto"/>
              <w:left w:val="single" w:sz="4" w:space="0" w:color="auto"/>
              <w:bottom w:val="single" w:sz="4" w:space="0" w:color="auto"/>
              <w:right w:val="single" w:sz="4" w:space="0" w:color="auto"/>
            </w:tcBorders>
          </w:tcPr>
          <w:p w:rsidR="00415F94" w:rsidRDefault="00415F94">
            <w:pPr>
              <w:rPr>
                <w:rFonts w:ascii="Times New Roman" w:hAnsi="Times New Roman" w:cs="Times New Roman"/>
                <w:sz w:val="24"/>
                <w:szCs w:val="24"/>
              </w:rPr>
            </w:pPr>
          </w:p>
        </w:tc>
      </w:tr>
      <w:tr w:rsidR="00415F94" w:rsidTr="00415F94">
        <w:trPr>
          <w:trHeight w:val="634"/>
        </w:trPr>
        <w:tc>
          <w:tcPr>
            <w:tcW w:w="540" w:type="dxa"/>
            <w:tcBorders>
              <w:top w:val="single" w:sz="4" w:space="0" w:color="auto"/>
              <w:left w:val="single" w:sz="4" w:space="0" w:color="auto"/>
              <w:bottom w:val="single" w:sz="4" w:space="0" w:color="auto"/>
              <w:right w:val="single" w:sz="4" w:space="0" w:color="auto"/>
            </w:tcBorders>
            <w:vAlign w:val="center"/>
            <w:hideMark/>
          </w:tcPr>
          <w:p w:rsidR="00415F94" w:rsidRDefault="00415F94">
            <w:pPr>
              <w:jc w:val="center"/>
              <w:rPr>
                <w:rFonts w:ascii="Times New Roman" w:hAnsi="Times New Roman" w:cs="Times New Roman"/>
                <w:sz w:val="24"/>
                <w:szCs w:val="24"/>
              </w:rPr>
            </w:pPr>
            <w:r>
              <w:rPr>
                <w:rFonts w:ascii="Times New Roman" w:hAnsi="Times New Roman" w:cs="Times New Roman"/>
                <w:sz w:val="24"/>
                <w:szCs w:val="24"/>
              </w:rPr>
              <w:t>5</w:t>
            </w:r>
          </w:p>
        </w:tc>
        <w:tc>
          <w:tcPr>
            <w:tcW w:w="1980" w:type="dxa"/>
            <w:tcBorders>
              <w:top w:val="single" w:sz="4" w:space="0" w:color="auto"/>
              <w:left w:val="single" w:sz="4" w:space="0" w:color="auto"/>
              <w:bottom w:val="single" w:sz="4" w:space="0" w:color="auto"/>
              <w:right w:val="single" w:sz="4" w:space="0" w:color="auto"/>
            </w:tcBorders>
            <w:hideMark/>
          </w:tcPr>
          <w:p w:rsidR="00415F94" w:rsidRDefault="00415F94">
            <w:pPr>
              <w:rPr>
                <w:rFonts w:ascii="Times New Roman" w:hAnsi="Times New Roman" w:cs="Times New Roman"/>
                <w:sz w:val="24"/>
                <w:szCs w:val="24"/>
              </w:rPr>
            </w:pPr>
            <w:r>
              <w:rPr>
                <w:rFonts w:ascii="Times New Roman" w:hAnsi="Times New Roman" w:cs="Times New Roman"/>
                <w:sz w:val="24"/>
                <w:szCs w:val="24"/>
              </w:rPr>
              <w:t>Главный бухгалтер</w:t>
            </w:r>
          </w:p>
        </w:tc>
        <w:tc>
          <w:tcPr>
            <w:tcW w:w="2015" w:type="dxa"/>
            <w:tcBorders>
              <w:top w:val="single" w:sz="4" w:space="0" w:color="auto"/>
              <w:left w:val="single" w:sz="4" w:space="0" w:color="auto"/>
              <w:bottom w:val="single" w:sz="4" w:space="0" w:color="auto"/>
              <w:right w:val="single" w:sz="4" w:space="0" w:color="auto"/>
            </w:tcBorders>
          </w:tcPr>
          <w:p w:rsidR="00415F94" w:rsidRDefault="00415F94">
            <w:pPr>
              <w:rPr>
                <w:rFonts w:ascii="Times New Roman" w:hAnsi="Times New Roman" w:cs="Times New Roman"/>
                <w:sz w:val="24"/>
                <w:szCs w:val="24"/>
              </w:rPr>
            </w:pPr>
          </w:p>
        </w:tc>
        <w:tc>
          <w:tcPr>
            <w:tcW w:w="1765" w:type="dxa"/>
            <w:tcBorders>
              <w:top w:val="single" w:sz="4" w:space="0" w:color="auto"/>
              <w:left w:val="single" w:sz="4" w:space="0" w:color="auto"/>
              <w:bottom w:val="single" w:sz="4" w:space="0" w:color="auto"/>
              <w:right w:val="single" w:sz="4" w:space="0" w:color="auto"/>
            </w:tcBorders>
          </w:tcPr>
          <w:p w:rsidR="00415F94" w:rsidRDefault="00415F94">
            <w:pP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15F94" w:rsidRDefault="00415F94">
            <w:pPr>
              <w:rPr>
                <w:rFonts w:ascii="Times New Roman" w:hAnsi="Times New Roman" w:cs="Times New Roman"/>
                <w:sz w:val="24"/>
                <w:szCs w:val="24"/>
              </w:rPr>
            </w:pPr>
          </w:p>
        </w:tc>
        <w:tc>
          <w:tcPr>
            <w:tcW w:w="1625" w:type="dxa"/>
            <w:tcBorders>
              <w:top w:val="single" w:sz="4" w:space="0" w:color="auto"/>
              <w:left w:val="single" w:sz="4" w:space="0" w:color="auto"/>
              <w:bottom w:val="single" w:sz="4" w:space="0" w:color="auto"/>
              <w:right w:val="single" w:sz="4" w:space="0" w:color="auto"/>
            </w:tcBorders>
          </w:tcPr>
          <w:p w:rsidR="00415F94" w:rsidRDefault="00415F94">
            <w:pPr>
              <w:rPr>
                <w:rFonts w:ascii="Times New Roman" w:hAnsi="Times New Roman" w:cs="Times New Roman"/>
                <w:sz w:val="24"/>
                <w:szCs w:val="24"/>
              </w:rPr>
            </w:pPr>
          </w:p>
        </w:tc>
      </w:tr>
      <w:tr w:rsidR="00415F94" w:rsidTr="00415F94">
        <w:trPr>
          <w:trHeight w:val="634"/>
        </w:trPr>
        <w:tc>
          <w:tcPr>
            <w:tcW w:w="540" w:type="dxa"/>
            <w:tcBorders>
              <w:top w:val="single" w:sz="4" w:space="0" w:color="auto"/>
              <w:left w:val="single" w:sz="4" w:space="0" w:color="auto"/>
              <w:bottom w:val="single" w:sz="4" w:space="0" w:color="auto"/>
              <w:right w:val="single" w:sz="4" w:space="0" w:color="auto"/>
            </w:tcBorders>
            <w:vAlign w:val="center"/>
            <w:hideMark/>
          </w:tcPr>
          <w:p w:rsidR="00415F94" w:rsidRDefault="00415F94">
            <w:pPr>
              <w:jc w:val="center"/>
              <w:rPr>
                <w:rFonts w:ascii="Times New Roman" w:hAnsi="Times New Roman" w:cs="Times New Roman"/>
                <w:sz w:val="24"/>
                <w:szCs w:val="24"/>
              </w:rPr>
            </w:pPr>
            <w:r>
              <w:rPr>
                <w:rFonts w:ascii="Times New Roman" w:hAnsi="Times New Roman" w:cs="Times New Roman"/>
                <w:sz w:val="24"/>
                <w:szCs w:val="24"/>
              </w:rPr>
              <w:t>6</w:t>
            </w:r>
          </w:p>
        </w:tc>
        <w:tc>
          <w:tcPr>
            <w:tcW w:w="1980" w:type="dxa"/>
            <w:tcBorders>
              <w:top w:val="single" w:sz="4" w:space="0" w:color="auto"/>
              <w:left w:val="single" w:sz="4" w:space="0" w:color="auto"/>
              <w:bottom w:val="single" w:sz="4" w:space="0" w:color="auto"/>
              <w:right w:val="single" w:sz="4" w:space="0" w:color="auto"/>
            </w:tcBorders>
            <w:hideMark/>
          </w:tcPr>
          <w:p w:rsidR="00415F94" w:rsidRDefault="00415F94">
            <w:pPr>
              <w:rPr>
                <w:rFonts w:ascii="Times New Roman" w:hAnsi="Times New Roman" w:cs="Times New Roman"/>
                <w:sz w:val="24"/>
                <w:szCs w:val="24"/>
              </w:rPr>
            </w:pPr>
            <w:r>
              <w:rPr>
                <w:rFonts w:ascii="Times New Roman" w:hAnsi="Times New Roman" w:cs="Times New Roman"/>
                <w:sz w:val="24"/>
                <w:szCs w:val="24"/>
              </w:rPr>
              <w:t>Руководитель юридической службы</w:t>
            </w:r>
          </w:p>
        </w:tc>
        <w:tc>
          <w:tcPr>
            <w:tcW w:w="2015" w:type="dxa"/>
            <w:tcBorders>
              <w:top w:val="single" w:sz="4" w:space="0" w:color="auto"/>
              <w:left w:val="single" w:sz="4" w:space="0" w:color="auto"/>
              <w:bottom w:val="single" w:sz="4" w:space="0" w:color="auto"/>
              <w:right w:val="single" w:sz="4" w:space="0" w:color="auto"/>
            </w:tcBorders>
          </w:tcPr>
          <w:p w:rsidR="00415F94" w:rsidRDefault="00415F94">
            <w:pPr>
              <w:rPr>
                <w:rFonts w:ascii="Times New Roman" w:hAnsi="Times New Roman" w:cs="Times New Roman"/>
                <w:sz w:val="24"/>
                <w:szCs w:val="24"/>
              </w:rPr>
            </w:pPr>
          </w:p>
        </w:tc>
        <w:tc>
          <w:tcPr>
            <w:tcW w:w="1765" w:type="dxa"/>
            <w:tcBorders>
              <w:top w:val="single" w:sz="4" w:space="0" w:color="auto"/>
              <w:left w:val="single" w:sz="4" w:space="0" w:color="auto"/>
              <w:bottom w:val="single" w:sz="4" w:space="0" w:color="auto"/>
              <w:right w:val="single" w:sz="4" w:space="0" w:color="auto"/>
            </w:tcBorders>
          </w:tcPr>
          <w:p w:rsidR="00415F94" w:rsidRDefault="00415F94">
            <w:pP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15F94" w:rsidRDefault="00415F94">
            <w:pPr>
              <w:rPr>
                <w:rFonts w:ascii="Times New Roman" w:hAnsi="Times New Roman" w:cs="Times New Roman"/>
                <w:sz w:val="24"/>
                <w:szCs w:val="24"/>
              </w:rPr>
            </w:pPr>
          </w:p>
        </w:tc>
        <w:tc>
          <w:tcPr>
            <w:tcW w:w="1625" w:type="dxa"/>
            <w:tcBorders>
              <w:top w:val="single" w:sz="4" w:space="0" w:color="auto"/>
              <w:left w:val="single" w:sz="4" w:space="0" w:color="auto"/>
              <w:bottom w:val="single" w:sz="4" w:space="0" w:color="auto"/>
              <w:right w:val="single" w:sz="4" w:space="0" w:color="auto"/>
            </w:tcBorders>
          </w:tcPr>
          <w:p w:rsidR="00415F94" w:rsidRDefault="00415F94">
            <w:pPr>
              <w:rPr>
                <w:rFonts w:ascii="Times New Roman" w:hAnsi="Times New Roman" w:cs="Times New Roman"/>
                <w:sz w:val="24"/>
                <w:szCs w:val="24"/>
              </w:rPr>
            </w:pPr>
          </w:p>
        </w:tc>
      </w:tr>
      <w:tr w:rsidR="00415F94" w:rsidTr="00415F94">
        <w:trPr>
          <w:trHeight w:val="634"/>
        </w:trPr>
        <w:tc>
          <w:tcPr>
            <w:tcW w:w="540" w:type="dxa"/>
            <w:tcBorders>
              <w:top w:val="single" w:sz="4" w:space="0" w:color="auto"/>
              <w:left w:val="single" w:sz="4" w:space="0" w:color="auto"/>
              <w:bottom w:val="single" w:sz="4" w:space="0" w:color="auto"/>
              <w:right w:val="single" w:sz="4" w:space="0" w:color="auto"/>
            </w:tcBorders>
            <w:vAlign w:val="center"/>
            <w:hideMark/>
          </w:tcPr>
          <w:p w:rsidR="00415F94" w:rsidRDefault="00415F94">
            <w:pPr>
              <w:jc w:val="center"/>
              <w:rPr>
                <w:rFonts w:ascii="Times New Roman" w:hAnsi="Times New Roman" w:cs="Times New Roman"/>
                <w:sz w:val="24"/>
                <w:szCs w:val="24"/>
              </w:rPr>
            </w:pPr>
            <w:r>
              <w:rPr>
                <w:rFonts w:ascii="Times New Roman" w:hAnsi="Times New Roman" w:cs="Times New Roman"/>
                <w:sz w:val="24"/>
                <w:szCs w:val="24"/>
              </w:rPr>
              <w:t>7</w:t>
            </w:r>
          </w:p>
        </w:tc>
        <w:tc>
          <w:tcPr>
            <w:tcW w:w="1980" w:type="dxa"/>
            <w:tcBorders>
              <w:top w:val="single" w:sz="4" w:space="0" w:color="auto"/>
              <w:left w:val="single" w:sz="4" w:space="0" w:color="auto"/>
              <w:bottom w:val="single" w:sz="4" w:space="0" w:color="auto"/>
              <w:right w:val="single" w:sz="4" w:space="0" w:color="auto"/>
            </w:tcBorders>
            <w:hideMark/>
          </w:tcPr>
          <w:p w:rsidR="00415F94" w:rsidRDefault="00415F94">
            <w:pPr>
              <w:rPr>
                <w:rFonts w:ascii="Times New Roman" w:hAnsi="Times New Roman" w:cs="Times New Roman"/>
                <w:sz w:val="24"/>
                <w:szCs w:val="24"/>
              </w:rPr>
            </w:pPr>
            <w:r>
              <w:rPr>
                <w:rFonts w:ascii="Times New Roman" w:hAnsi="Times New Roman" w:cs="Times New Roman"/>
                <w:sz w:val="24"/>
                <w:szCs w:val="24"/>
              </w:rPr>
              <w:t>Руководитель производственно технического отдела</w:t>
            </w:r>
          </w:p>
        </w:tc>
        <w:tc>
          <w:tcPr>
            <w:tcW w:w="2015" w:type="dxa"/>
            <w:tcBorders>
              <w:top w:val="single" w:sz="4" w:space="0" w:color="auto"/>
              <w:left w:val="single" w:sz="4" w:space="0" w:color="auto"/>
              <w:bottom w:val="single" w:sz="4" w:space="0" w:color="auto"/>
              <w:right w:val="single" w:sz="4" w:space="0" w:color="auto"/>
            </w:tcBorders>
          </w:tcPr>
          <w:p w:rsidR="00415F94" w:rsidRDefault="00415F94">
            <w:pPr>
              <w:rPr>
                <w:rFonts w:ascii="Times New Roman" w:hAnsi="Times New Roman" w:cs="Times New Roman"/>
                <w:sz w:val="24"/>
                <w:szCs w:val="24"/>
              </w:rPr>
            </w:pPr>
          </w:p>
        </w:tc>
        <w:tc>
          <w:tcPr>
            <w:tcW w:w="1765" w:type="dxa"/>
            <w:tcBorders>
              <w:top w:val="single" w:sz="4" w:space="0" w:color="auto"/>
              <w:left w:val="single" w:sz="4" w:space="0" w:color="auto"/>
              <w:bottom w:val="single" w:sz="4" w:space="0" w:color="auto"/>
              <w:right w:val="single" w:sz="4" w:space="0" w:color="auto"/>
            </w:tcBorders>
          </w:tcPr>
          <w:p w:rsidR="00415F94" w:rsidRDefault="00415F94">
            <w:pPr>
              <w:rPr>
                <w:rFonts w:ascii="Times New Roman" w:hAnsi="Times New Roman" w:cs="Times New Roman"/>
                <w:sz w:val="24"/>
                <w:szCs w:val="24"/>
              </w:rPr>
            </w:pPr>
          </w:p>
          <w:p w:rsidR="00415F94" w:rsidRDefault="00415F94">
            <w:pPr>
              <w:rPr>
                <w:rFonts w:ascii="Times New Roman" w:hAnsi="Times New Roman" w:cs="Times New Roman"/>
                <w:sz w:val="24"/>
                <w:szCs w:val="24"/>
              </w:rPr>
            </w:pPr>
          </w:p>
          <w:p w:rsidR="00415F94" w:rsidRDefault="00415F94">
            <w:pP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15F94" w:rsidRDefault="00415F94">
            <w:pPr>
              <w:rPr>
                <w:rFonts w:ascii="Times New Roman" w:hAnsi="Times New Roman" w:cs="Times New Roman"/>
                <w:sz w:val="24"/>
                <w:szCs w:val="24"/>
              </w:rPr>
            </w:pPr>
          </w:p>
          <w:p w:rsidR="00415F94" w:rsidRDefault="00415F94">
            <w:pPr>
              <w:rPr>
                <w:rFonts w:ascii="Times New Roman" w:hAnsi="Times New Roman" w:cs="Times New Roman"/>
                <w:sz w:val="24"/>
                <w:szCs w:val="24"/>
              </w:rPr>
            </w:pPr>
          </w:p>
          <w:p w:rsidR="00415F94" w:rsidRDefault="00415F94">
            <w:pPr>
              <w:rPr>
                <w:rFonts w:ascii="Times New Roman" w:hAnsi="Times New Roman" w:cs="Times New Roman"/>
                <w:sz w:val="24"/>
                <w:szCs w:val="24"/>
              </w:rPr>
            </w:pPr>
          </w:p>
        </w:tc>
        <w:tc>
          <w:tcPr>
            <w:tcW w:w="1625" w:type="dxa"/>
            <w:tcBorders>
              <w:top w:val="single" w:sz="4" w:space="0" w:color="auto"/>
              <w:left w:val="single" w:sz="4" w:space="0" w:color="auto"/>
              <w:bottom w:val="single" w:sz="4" w:space="0" w:color="auto"/>
              <w:right w:val="single" w:sz="4" w:space="0" w:color="auto"/>
            </w:tcBorders>
          </w:tcPr>
          <w:p w:rsidR="00415F94" w:rsidRDefault="00415F94">
            <w:pPr>
              <w:rPr>
                <w:rFonts w:ascii="Times New Roman" w:hAnsi="Times New Roman" w:cs="Times New Roman"/>
                <w:sz w:val="24"/>
                <w:szCs w:val="24"/>
              </w:rPr>
            </w:pPr>
          </w:p>
          <w:p w:rsidR="00415F94" w:rsidRDefault="00415F94">
            <w:pPr>
              <w:rPr>
                <w:rFonts w:ascii="Times New Roman" w:hAnsi="Times New Roman" w:cs="Times New Roman"/>
                <w:sz w:val="24"/>
                <w:szCs w:val="24"/>
              </w:rPr>
            </w:pPr>
          </w:p>
          <w:p w:rsidR="00415F94" w:rsidRDefault="00415F94">
            <w:pPr>
              <w:rPr>
                <w:rFonts w:ascii="Times New Roman" w:hAnsi="Times New Roman" w:cs="Times New Roman"/>
                <w:sz w:val="24"/>
                <w:szCs w:val="24"/>
              </w:rPr>
            </w:pPr>
          </w:p>
        </w:tc>
      </w:tr>
      <w:tr w:rsidR="00415F94" w:rsidTr="00415F94">
        <w:trPr>
          <w:trHeight w:val="634"/>
        </w:trPr>
        <w:tc>
          <w:tcPr>
            <w:tcW w:w="540" w:type="dxa"/>
            <w:tcBorders>
              <w:top w:val="single" w:sz="4" w:space="0" w:color="auto"/>
              <w:left w:val="single" w:sz="4" w:space="0" w:color="auto"/>
              <w:bottom w:val="single" w:sz="4" w:space="0" w:color="auto"/>
              <w:right w:val="single" w:sz="4" w:space="0" w:color="auto"/>
            </w:tcBorders>
            <w:vAlign w:val="center"/>
            <w:hideMark/>
          </w:tcPr>
          <w:p w:rsidR="00415F94" w:rsidRDefault="00415F94">
            <w:pPr>
              <w:jc w:val="center"/>
              <w:rPr>
                <w:rFonts w:ascii="Times New Roman" w:hAnsi="Times New Roman" w:cs="Times New Roman"/>
                <w:sz w:val="24"/>
                <w:szCs w:val="24"/>
              </w:rPr>
            </w:pPr>
            <w:r>
              <w:rPr>
                <w:rFonts w:ascii="Times New Roman" w:hAnsi="Times New Roman" w:cs="Times New Roman"/>
                <w:sz w:val="24"/>
                <w:szCs w:val="24"/>
              </w:rPr>
              <w:t>8</w:t>
            </w:r>
          </w:p>
        </w:tc>
        <w:tc>
          <w:tcPr>
            <w:tcW w:w="1980" w:type="dxa"/>
            <w:tcBorders>
              <w:top w:val="single" w:sz="4" w:space="0" w:color="auto"/>
              <w:left w:val="single" w:sz="4" w:space="0" w:color="auto"/>
              <w:bottom w:val="single" w:sz="4" w:space="0" w:color="auto"/>
              <w:right w:val="single" w:sz="4" w:space="0" w:color="auto"/>
            </w:tcBorders>
            <w:hideMark/>
          </w:tcPr>
          <w:p w:rsidR="00415F94" w:rsidRDefault="00415F94">
            <w:pPr>
              <w:rPr>
                <w:rFonts w:ascii="Times New Roman" w:hAnsi="Times New Roman" w:cs="Times New Roman"/>
                <w:sz w:val="24"/>
                <w:szCs w:val="24"/>
              </w:rPr>
            </w:pPr>
            <w:r>
              <w:rPr>
                <w:rFonts w:ascii="Times New Roman" w:hAnsi="Times New Roman" w:cs="Times New Roman"/>
                <w:sz w:val="24"/>
                <w:szCs w:val="24"/>
              </w:rPr>
              <w:t>Ответственное лицо за безопасное производство работ</w:t>
            </w:r>
          </w:p>
        </w:tc>
        <w:tc>
          <w:tcPr>
            <w:tcW w:w="2015" w:type="dxa"/>
            <w:tcBorders>
              <w:top w:val="single" w:sz="4" w:space="0" w:color="auto"/>
              <w:left w:val="single" w:sz="4" w:space="0" w:color="auto"/>
              <w:bottom w:val="single" w:sz="4" w:space="0" w:color="auto"/>
              <w:right w:val="single" w:sz="4" w:space="0" w:color="auto"/>
            </w:tcBorders>
          </w:tcPr>
          <w:p w:rsidR="00415F94" w:rsidRDefault="00415F94">
            <w:pPr>
              <w:rPr>
                <w:rFonts w:ascii="Times New Roman" w:hAnsi="Times New Roman" w:cs="Times New Roman"/>
                <w:sz w:val="24"/>
                <w:szCs w:val="24"/>
              </w:rPr>
            </w:pPr>
          </w:p>
        </w:tc>
        <w:tc>
          <w:tcPr>
            <w:tcW w:w="1765" w:type="dxa"/>
            <w:tcBorders>
              <w:top w:val="single" w:sz="4" w:space="0" w:color="auto"/>
              <w:left w:val="single" w:sz="4" w:space="0" w:color="auto"/>
              <w:bottom w:val="single" w:sz="4" w:space="0" w:color="auto"/>
              <w:right w:val="single" w:sz="4" w:space="0" w:color="auto"/>
            </w:tcBorders>
          </w:tcPr>
          <w:p w:rsidR="00415F94" w:rsidRDefault="00415F94">
            <w:pPr>
              <w:rPr>
                <w:rFonts w:ascii="Times New Roman" w:hAnsi="Times New Roman" w:cs="Times New Roman"/>
                <w:sz w:val="24"/>
                <w:szCs w:val="24"/>
              </w:rPr>
            </w:pPr>
          </w:p>
          <w:p w:rsidR="00415F94" w:rsidRDefault="00415F94">
            <w:pP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15F94" w:rsidRDefault="00415F94">
            <w:pPr>
              <w:rPr>
                <w:rFonts w:ascii="Times New Roman" w:hAnsi="Times New Roman" w:cs="Times New Roman"/>
                <w:sz w:val="24"/>
                <w:szCs w:val="24"/>
              </w:rPr>
            </w:pPr>
          </w:p>
          <w:p w:rsidR="00415F94" w:rsidRDefault="00415F94">
            <w:pPr>
              <w:rPr>
                <w:rFonts w:ascii="Times New Roman" w:hAnsi="Times New Roman" w:cs="Times New Roman"/>
                <w:sz w:val="24"/>
                <w:szCs w:val="24"/>
              </w:rPr>
            </w:pPr>
          </w:p>
        </w:tc>
        <w:tc>
          <w:tcPr>
            <w:tcW w:w="1625" w:type="dxa"/>
            <w:tcBorders>
              <w:top w:val="single" w:sz="4" w:space="0" w:color="auto"/>
              <w:left w:val="single" w:sz="4" w:space="0" w:color="auto"/>
              <w:bottom w:val="single" w:sz="4" w:space="0" w:color="auto"/>
              <w:right w:val="single" w:sz="4" w:space="0" w:color="auto"/>
            </w:tcBorders>
          </w:tcPr>
          <w:p w:rsidR="00415F94" w:rsidRDefault="00415F94">
            <w:pPr>
              <w:rPr>
                <w:rFonts w:ascii="Times New Roman" w:hAnsi="Times New Roman" w:cs="Times New Roman"/>
                <w:sz w:val="24"/>
                <w:szCs w:val="24"/>
              </w:rPr>
            </w:pPr>
          </w:p>
          <w:p w:rsidR="00415F94" w:rsidRDefault="00415F94">
            <w:pPr>
              <w:rPr>
                <w:rFonts w:ascii="Times New Roman" w:hAnsi="Times New Roman" w:cs="Times New Roman"/>
                <w:sz w:val="24"/>
                <w:szCs w:val="24"/>
              </w:rPr>
            </w:pPr>
          </w:p>
        </w:tc>
      </w:tr>
      <w:tr w:rsidR="00415F94" w:rsidTr="00415F94">
        <w:trPr>
          <w:trHeight w:val="634"/>
        </w:trPr>
        <w:tc>
          <w:tcPr>
            <w:tcW w:w="540" w:type="dxa"/>
            <w:tcBorders>
              <w:top w:val="single" w:sz="4" w:space="0" w:color="auto"/>
              <w:left w:val="single" w:sz="4" w:space="0" w:color="auto"/>
              <w:bottom w:val="single" w:sz="4" w:space="0" w:color="auto"/>
              <w:right w:val="single" w:sz="4" w:space="0" w:color="auto"/>
            </w:tcBorders>
            <w:vAlign w:val="center"/>
            <w:hideMark/>
          </w:tcPr>
          <w:p w:rsidR="00415F94" w:rsidRDefault="00415F94">
            <w:pPr>
              <w:jc w:val="center"/>
              <w:rPr>
                <w:rFonts w:ascii="Times New Roman" w:hAnsi="Times New Roman" w:cs="Times New Roman"/>
                <w:sz w:val="24"/>
                <w:szCs w:val="24"/>
              </w:rPr>
            </w:pPr>
            <w:r>
              <w:rPr>
                <w:rFonts w:ascii="Times New Roman" w:hAnsi="Times New Roman" w:cs="Times New Roman"/>
                <w:sz w:val="24"/>
                <w:szCs w:val="24"/>
              </w:rPr>
              <w:t>9</w:t>
            </w:r>
          </w:p>
        </w:tc>
        <w:tc>
          <w:tcPr>
            <w:tcW w:w="1980" w:type="dxa"/>
            <w:tcBorders>
              <w:top w:val="single" w:sz="4" w:space="0" w:color="auto"/>
              <w:left w:val="single" w:sz="4" w:space="0" w:color="auto"/>
              <w:bottom w:val="single" w:sz="4" w:space="0" w:color="auto"/>
              <w:right w:val="single" w:sz="4" w:space="0" w:color="auto"/>
            </w:tcBorders>
            <w:hideMark/>
          </w:tcPr>
          <w:p w:rsidR="00415F94" w:rsidRDefault="00415F94">
            <w:pPr>
              <w:rPr>
                <w:rFonts w:ascii="Times New Roman" w:hAnsi="Times New Roman" w:cs="Times New Roman"/>
                <w:sz w:val="24"/>
                <w:szCs w:val="24"/>
              </w:rPr>
            </w:pPr>
            <w:r>
              <w:rPr>
                <w:rFonts w:ascii="Times New Roman" w:hAnsi="Times New Roman" w:cs="Times New Roman"/>
                <w:sz w:val="24"/>
                <w:szCs w:val="24"/>
              </w:rPr>
              <w:t>Руководитель службы качества в строительстве</w:t>
            </w:r>
          </w:p>
        </w:tc>
        <w:tc>
          <w:tcPr>
            <w:tcW w:w="2015" w:type="dxa"/>
            <w:tcBorders>
              <w:top w:val="single" w:sz="4" w:space="0" w:color="auto"/>
              <w:left w:val="single" w:sz="4" w:space="0" w:color="auto"/>
              <w:bottom w:val="single" w:sz="4" w:space="0" w:color="auto"/>
              <w:right w:val="single" w:sz="4" w:space="0" w:color="auto"/>
            </w:tcBorders>
          </w:tcPr>
          <w:p w:rsidR="00415F94" w:rsidRDefault="00415F94">
            <w:pPr>
              <w:rPr>
                <w:rFonts w:ascii="Times New Roman" w:hAnsi="Times New Roman" w:cs="Times New Roman"/>
                <w:sz w:val="24"/>
                <w:szCs w:val="24"/>
              </w:rPr>
            </w:pPr>
          </w:p>
        </w:tc>
        <w:tc>
          <w:tcPr>
            <w:tcW w:w="1765" w:type="dxa"/>
            <w:tcBorders>
              <w:top w:val="single" w:sz="4" w:space="0" w:color="auto"/>
              <w:left w:val="single" w:sz="4" w:space="0" w:color="auto"/>
              <w:bottom w:val="single" w:sz="4" w:space="0" w:color="auto"/>
              <w:right w:val="single" w:sz="4" w:space="0" w:color="auto"/>
            </w:tcBorders>
          </w:tcPr>
          <w:p w:rsidR="00415F94" w:rsidRDefault="00415F94">
            <w:pP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15F94" w:rsidRDefault="00415F94">
            <w:pPr>
              <w:rPr>
                <w:rFonts w:ascii="Times New Roman" w:hAnsi="Times New Roman" w:cs="Times New Roman"/>
                <w:sz w:val="24"/>
                <w:szCs w:val="24"/>
              </w:rPr>
            </w:pPr>
          </w:p>
        </w:tc>
        <w:tc>
          <w:tcPr>
            <w:tcW w:w="1625" w:type="dxa"/>
            <w:tcBorders>
              <w:top w:val="single" w:sz="4" w:space="0" w:color="auto"/>
              <w:left w:val="single" w:sz="4" w:space="0" w:color="auto"/>
              <w:bottom w:val="single" w:sz="4" w:space="0" w:color="auto"/>
              <w:right w:val="single" w:sz="4" w:space="0" w:color="auto"/>
            </w:tcBorders>
          </w:tcPr>
          <w:p w:rsidR="00415F94" w:rsidRDefault="00415F94">
            <w:pPr>
              <w:rPr>
                <w:rFonts w:ascii="Times New Roman" w:hAnsi="Times New Roman" w:cs="Times New Roman"/>
                <w:sz w:val="24"/>
                <w:szCs w:val="24"/>
              </w:rPr>
            </w:pPr>
          </w:p>
        </w:tc>
      </w:tr>
    </w:tbl>
    <w:p w:rsidR="00415F94" w:rsidRDefault="00415F94" w:rsidP="00415F94">
      <w:pPr>
        <w:spacing w:line="360" w:lineRule="auto"/>
        <w:jc w:val="both"/>
        <w:rPr>
          <w:rFonts w:ascii="Times New Roman" w:hAnsi="Times New Roman" w:cs="Times New Roman"/>
          <w:sz w:val="24"/>
          <w:szCs w:val="24"/>
        </w:rPr>
      </w:pPr>
    </w:p>
    <w:p w:rsidR="00415F94" w:rsidRDefault="00415F94" w:rsidP="00415F94">
      <w:pPr>
        <w:spacing w:line="360" w:lineRule="auto"/>
        <w:jc w:val="both"/>
        <w:rPr>
          <w:rFonts w:ascii="Times New Roman" w:hAnsi="Times New Roman" w:cs="Times New Roman"/>
          <w:sz w:val="24"/>
          <w:szCs w:val="24"/>
        </w:rPr>
      </w:pPr>
      <w:r>
        <w:rPr>
          <w:rFonts w:ascii="Times New Roman" w:hAnsi="Times New Roman" w:cs="Times New Roman"/>
          <w:sz w:val="24"/>
          <w:szCs w:val="24"/>
        </w:rPr>
        <w:t>Примечание:</w:t>
      </w:r>
    </w:p>
    <w:p w:rsidR="00415F94" w:rsidRDefault="00415F94" w:rsidP="00415F9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 Наименование должностей уточняется при заполнении таблицы в соответствии с организационной структурой организации.</w:t>
      </w:r>
    </w:p>
    <w:p w:rsidR="00415F94" w:rsidRDefault="00415F94" w:rsidP="00415F94">
      <w:pPr>
        <w:spacing w:line="240" w:lineRule="auto"/>
        <w:rPr>
          <w:rFonts w:ascii="Times New Roman" w:hAnsi="Times New Roman" w:cs="Times New Roman"/>
          <w:b/>
          <w:sz w:val="24"/>
          <w:szCs w:val="24"/>
        </w:rPr>
      </w:pPr>
    </w:p>
    <w:p w:rsidR="00415F94" w:rsidRDefault="00415F94" w:rsidP="00415F94">
      <w:pPr>
        <w:numPr>
          <w:ilvl w:val="0"/>
          <w:numId w:val="10"/>
        </w:numPr>
        <w:spacing w:line="240" w:lineRule="auto"/>
        <w:jc w:val="both"/>
        <w:rPr>
          <w:rFonts w:ascii="Times New Roman" w:hAnsi="Times New Roman" w:cs="Times New Roman"/>
          <w:b/>
          <w:sz w:val="24"/>
          <w:szCs w:val="24"/>
        </w:rPr>
      </w:pPr>
      <w:r>
        <w:rPr>
          <w:rFonts w:ascii="Times New Roman" w:hAnsi="Times New Roman" w:cs="Times New Roman"/>
          <w:b/>
          <w:bCs/>
          <w:sz w:val="24"/>
          <w:szCs w:val="24"/>
        </w:rPr>
        <w:t xml:space="preserve">Лицензии (разрешения, свидетельства) Саморегулируемой организации; </w:t>
      </w:r>
      <w:r>
        <w:rPr>
          <w:rFonts w:ascii="Times New Roman" w:hAnsi="Times New Roman" w:cs="Times New Roman"/>
          <w:b/>
          <w:sz w:val="24"/>
          <w:szCs w:val="24"/>
        </w:rPr>
        <w:t xml:space="preserve">Федерального агентства по строительству и жилищно-коммунальному хозяйству; Федеральной службы по экологическому, технологическому и атомному надзору </w:t>
      </w:r>
      <w:r>
        <w:rPr>
          <w:rFonts w:ascii="Times New Roman" w:hAnsi="Times New Roman" w:cs="Times New Roman"/>
          <w:sz w:val="24"/>
          <w:szCs w:val="24"/>
        </w:rPr>
        <w:t>(в том числе</w:t>
      </w:r>
      <w:r>
        <w:rPr>
          <w:rFonts w:ascii="Times New Roman" w:hAnsi="Times New Roman" w:cs="Times New Roman"/>
          <w:b/>
          <w:sz w:val="24"/>
          <w:szCs w:val="24"/>
        </w:rPr>
        <w:t xml:space="preserve"> </w:t>
      </w:r>
      <w:r>
        <w:rPr>
          <w:rFonts w:ascii="Times New Roman" w:hAnsi="Times New Roman" w:cs="Times New Roman"/>
          <w:sz w:val="24"/>
          <w:szCs w:val="24"/>
        </w:rPr>
        <w:t>лицензии в соответствии с Положением о лицензировании деятельности в области использования атомной энергии)</w:t>
      </w:r>
      <w:r>
        <w:rPr>
          <w:rFonts w:ascii="Times New Roman" w:hAnsi="Times New Roman" w:cs="Times New Roman"/>
          <w:b/>
          <w:sz w:val="24"/>
          <w:szCs w:val="24"/>
        </w:rPr>
        <w:t>; Министерства по чрезвычайным ситуациям; Федерального агентства геодезии и картографии; Лицензия федеральной службы безопасности:</w:t>
      </w:r>
    </w:p>
    <w:p w:rsidR="00415F94" w:rsidRDefault="00415F94" w:rsidP="00415F9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415F94" w:rsidRDefault="00415F94" w:rsidP="00415F94">
      <w:pPr>
        <w:jc w:val="center"/>
        <w:rPr>
          <w:rFonts w:ascii="Times New Roman" w:hAnsi="Times New Roman" w:cs="Times New Roman"/>
          <w:sz w:val="24"/>
          <w:szCs w:val="24"/>
        </w:rPr>
      </w:pPr>
      <w:r>
        <w:rPr>
          <w:rFonts w:ascii="Times New Roman" w:hAnsi="Times New Roman" w:cs="Times New Roman"/>
          <w:sz w:val="24"/>
          <w:szCs w:val="24"/>
        </w:rPr>
        <w:t>(наименование органа выдавшего лицензию)</w:t>
      </w:r>
    </w:p>
    <w:p w:rsidR="00415F94" w:rsidRDefault="00415F94" w:rsidP="00415F9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415F94" w:rsidRDefault="00415F94" w:rsidP="00415F94">
      <w:pPr>
        <w:rPr>
          <w:rFonts w:ascii="Times New Roman" w:hAnsi="Times New Roman" w:cs="Times New Roman"/>
          <w:sz w:val="24"/>
          <w:szCs w:val="24"/>
        </w:rPr>
      </w:pPr>
    </w:p>
    <w:p w:rsidR="00415F94" w:rsidRDefault="00415F94" w:rsidP="00415F94">
      <w:pPr>
        <w:rPr>
          <w:rFonts w:ascii="Times New Roman" w:hAnsi="Times New Roman" w:cs="Times New Roman"/>
          <w:sz w:val="24"/>
          <w:szCs w:val="24"/>
        </w:rPr>
      </w:pPr>
      <w:r>
        <w:rPr>
          <w:rFonts w:ascii="Times New Roman" w:hAnsi="Times New Roman" w:cs="Times New Roman"/>
          <w:sz w:val="24"/>
          <w:szCs w:val="24"/>
        </w:rPr>
        <w:t xml:space="preserve">Номер ________________________________________________________________________________ </w:t>
      </w:r>
    </w:p>
    <w:p w:rsidR="00415F94" w:rsidRDefault="00415F94" w:rsidP="00415F94">
      <w:pPr>
        <w:rPr>
          <w:rFonts w:ascii="Times New Roman" w:hAnsi="Times New Roman" w:cs="Times New Roman"/>
          <w:sz w:val="24"/>
          <w:szCs w:val="24"/>
        </w:rPr>
      </w:pPr>
    </w:p>
    <w:p w:rsidR="00415F94" w:rsidRDefault="00415F94" w:rsidP="00415F94">
      <w:pPr>
        <w:rPr>
          <w:rFonts w:ascii="Times New Roman" w:hAnsi="Times New Roman" w:cs="Times New Roman"/>
          <w:b/>
          <w:sz w:val="24"/>
          <w:szCs w:val="24"/>
        </w:rPr>
      </w:pPr>
      <w:r>
        <w:rPr>
          <w:rFonts w:ascii="Times New Roman" w:hAnsi="Times New Roman" w:cs="Times New Roman"/>
          <w:sz w:val="24"/>
          <w:szCs w:val="24"/>
        </w:rPr>
        <w:t xml:space="preserve">Наименование видов </w:t>
      </w:r>
      <w:proofErr w:type="gramStart"/>
      <w:r>
        <w:rPr>
          <w:rFonts w:ascii="Times New Roman" w:hAnsi="Times New Roman" w:cs="Times New Roman"/>
          <w:sz w:val="24"/>
          <w:szCs w:val="24"/>
        </w:rPr>
        <w:t>работ</w:t>
      </w:r>
      <w:proofErr w:type="gramEnd"/>
      <w:r>
        <w:rPr>
          <w:rFonts w:ascii="Times New Roman" w:hAnsi="Times New Roman" w:cs="Times New Roman"/>
          <w:sz w:val="24"/>
          <w:szCs w:val="24"/>
        </w:rPr>
        <w:t xml:space="preserve"> на которые выдана лицензия </w:t>
      </w:r>
      <w:r>
        <w:rPr>
          <w:rFonts w:ascii="Times New Roman" w:hAnsi="Times New Roman" w:cs="Times New Roman"/>
          <w:b/>
          <w:sz w:val="24"/>
          <w:szCs w:val="24"/>
        </w:rPr>
        <w:t>_________________________________</w:t>
      </w:r>
    </w:p>
    <w:p w:rsidR="00415F94" w:rsidRDefault="00415F94" w:rsidP="00415F9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415F94" w:rsidRDefault="00415F94" w:rsidP="00415F94">
      <w:pPr>
        <w:rPr>
          <w:rFonts w:ascii="Times New Roman" w:hAnsi="Times New Roman" w:cs="Times New Roman"/>
          <w:sz w:val="24"/>
          <w:szCs w:val="24"/>
        </w:rPr>
      </w:pPr>
    </w:p>
    <w:p w:rsidR="00415F94" w:rsidRDefault="00415F94" w:rsidP="00415F94">
      <w:pPr>
        <w:rPr>
          <w:rFonts w:ascii="Times New Roman" w:hAnsi="Times New Roman" w:cs="Times New Roman"/>
          <w:sz w:val="24"/>
          <w:szCs w:val="24"/>
        </w:rPr>
      </w:pPr>
      <w:r>
        <w:rPr>
          <w:rFonts w:ascii="Times New Roman" w:hAnsi="Times New Roman" w:cs="Times New Roman"/>
          <w:sz w:val="24"/>
          <w:szCs w:val="24"/>
        </w:rPr>
        <w:t>Дата выдачи _____________________________________________________________________</w:t>
      </w:r>
    </w:p>
    <w:p w:rsidR="00415F94" w:rsidRDefault="00415F94" w:rsidP="00415F94">
      <w:pPr>
        <w:rPr>
          <w:rFonts w:ascii="Times New Roman" w:hAnsi="Times New Roman" w:cs="Times New Roman"/>
          <w:sz w:val="24"/>
          <w:szCs w:val="24"/>
        </w:rPr>
      </w:pPr>
    </w:p>
    <w:p w:rsidR="00415F94" w:rsidRDefault="00415F94" w:rsidP="00415F94">
      <w:pPr>
        <w:rPr>
          <w:rFonts w:ascii="Times New Roman" w:hAnsi="Times New Roman" w:cs="Times New Roman"/>
          <w:b/>
          <w:sz w:val="24"/>
          <w:szCs w:val="24"/>
        </w:rPr>
      </w:pPr>
      <w:r>
        <w:rPr>
          <w:rFonts w:ascii="Times New Roman" w:hAnsi="Times New Roman" w:cs="Times New Roman"/>
          <w:sz w:val="24"/>
          <w:szCs w:val="24"/>
        </w:rPr>
        <w:t>Срок действия _</w:t>
      </w:r>
      <w:r>
        <w:rPr>
          <w:rFonts w:ascii="Times New Roman" w:hAnsi="Times New Roman" w:cs="Times New Roman"/>
          <w:b/>
          <w:sz w:val="24"/>
          <w:szCs w:val="24"/>
        </w:rPr>
        <w:t>__________________________________________________________________</w:t>
      </w:r>
    </w:p>
    <w:p w:rsidR="00415F94" w:rsidRDefault="00415F94" w:rsidP="00415F94">
      <w:pPr>
        <w:rPr>
          <w:rFonts w:ascii="Times New Roman" w:hAnsi="Times New Roman" w:cs="Times New Roman"/>
          <w:b/>
          <w:sz w:val="24"/>
          <w:szCs w:val="24"/>
        </w:rPr>
      </w:pPr>
    </w:p>
    <w:p w:rsidR="00415F94" w:rsidRDefault="00415F94" w:rsidP="00415F94">
      <w:pPr>
        <w:rPr>
          <w:rFonts w:ascii="Times New Roman" w:hAnsi="Times New Roman" w:cs="Times New Roman"/>
          <w:b/>
          <w:sz w:val="24"/>
          <w:szCs w:val="24"/>
        </w:rPr>
      </w:pPr>
    </w:p>
    <w:p w:rsidR="00415F94" w:rsidRDefault="00415F94" w:rsidP="00415F94">
      <w:pPr>
        <w:numPr>
          <w:ilvl w:val="0"/>
          <w:numId w:val="10"/>
        </w:numPr>
        <w:spacing w:line="240" w:lineRule="auto"/>
        <w:jc w:val="both"/>
        <w:rPr>
          <w:rFonts w:ascii="Times New Roman" w:hAnsi="Times New Roman" w:cs="Times New Roman"/>
          <w:sz w:val="24"/>
          <w:szCs w:val="24"/>
        </w:rPr>
      </w:pPr>
      <w:r>
        <w:rPr>
          <w:rFonts w:ascii="Times New Roman" w:hAnsi="Times New Roman" w:cs="Times New Roman"/>
          <w:b/>
          <w:sz w:val="24"/>
          <w:szCs w:val="24"/>
        </w:rPr>
        <w:t>Страхование гражданской ответственности, которая может наступить в случае причинения вреда вследствие недостатков работ, оказывающие влияние на безопасность объектов капитального строительства</w:t>
      </w:r>
    </w:p>
    <w:p w:rsidR="00415F94" w:rsidRDefault="00415F94" w:rsidP="00415F9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415F94" w:rsidRDefault="00415F94" w:rsidP="00415F94">
      <w:pPr>
        <w:jc w:val="center"/>
        <w:rPr>
          <w:rFonts w:ascii="Times New Roman" w:hAnsi="Times New Roman" w:cs="Times New Roman"/>
          <w:sz w:val="24"/>
          <w:szCs w:val="24"/>
        </w:rPr>
      </w:pPr>
      <w:r>
        <w:rPr>
          <w:rFonts w:ascii="Times New Roman" w:hAnsi="Times New Roman" w:cs="Times New Roman"/>
          <w:sz w:val="24"/>
          <w:szCs w:val="24"/>
        </w:rPr>
        <w:t>(наименование организации страхователя)</w:t>
      </w:r>
    </w:p>
    <w:p w:rsidR="00415F94" w:rsidRDefault="00415F94" w:rsidP="00415F94">
      <w:pPr>
        <w:spacing w:line="240" w:lineRule="exact"/>
        <w:ind w:right="-202"/>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   </w:t>
      </w:r>
    </w:p>
    <w:p w:rsidR="00415F94" w:rsidRDefault="00415F94" w:rsidP="00415F94">
      <w:pPr>
        <w:spacing w:line="240" w:lineRule="exact"/>
        <w:ind w:right="-202"/>
        <w:jc w:val="both"/>
        <w:rPr>
          <w:rFonts w:ascii="Times New Roman" w:hAnsi="Times New Roman" w:cs="Times New Roman"/>
          <w:sz w:val="24"/>
          <w:szCs w:val="24"/>
        </w:rPr>
      </w:pPr>
      <w:r>
        <w:rPr>
          <w:rFonts w:ascii="Times New Roman" w:hAnsi="Times New Roman" w:cs="Times New Roman"/>
          <w:sz w:val="24"/>
          <w:szCs w:val="24"/>
        </w:rPr>
        <w:t xml:space="preserve">                                                                                  </w:t>
      </w:r>
    </w:p>
    <w:p w:rsidR="00415F94" w:rsidRDefault="00415F94" w:rsidP="00415F94">
      <w:pPr>
        <w:spacing w:line="240" w:lineRule="exact"/>
        <w:ind w:right="-202"/>
        <w:jc w:val="both"/>
        <w:rPr>
          <w:rFonts w:ascii="Times New Roman" w:hAnsi="Times New Roman" w:cs="Times New Roman"/>
          <w:sz w:val="24"/>
          <w:szCs w:val="24"/>
        </w:rPr>
      </w:pPr>
    </w:p>
    <w:p w:rsidR="00415F94" w:rsidRDefault="00415F94" w:rsidP="00415F94">
      <w:pPr>
        <w:spacing w:line="240" w:lineRule="exact"/>
        <w:ind w:right="-202"/>
        <w:jc w:val="both"/>
        <w:rPr>
          <w:rFonts w:ascii="Times New Roman" w:hAnsi="Times New Roman" w:cs="Times New Roman"/>
          <w:sz w:val="24"/>
          <w:szCs w:val="24"/>
        </w:rPr>
      </w:pPr>
      <w:r>
        <w:rPr>
          <w:rFonts w:ascii="Times New Roman" w:hAnsi="Times New Roman" w:cs="Times New Roman"/>
          <w:sz w:val="24"/>
          <w:szCs w:val="24"/>
        </w:rPr>
        <w:t>Номер свидетельства: ______________________выдано</w:t>
      </w:r>
      <w:r>
        <w:rPr>
          <w:rFonts w:ascii="Times New Roman" w:hAnsi="Times New Roman" w:cs="Times New Roman"/>
          <w:sz w:val="24"/>
          <w:szCs w:val="24"/>
          <w:highlight w:val="red"/>
        </w:rPr>
        <w:t>:</w:t>
      </w:r>
      <w:r>
        <w:rPr>
          <w:rFonts w:ascii="Times New Roman" w:hAnsi="Times New Roman" w:cs="Times New Roman"/>
          <w:sz w:val="24"/>
          <w:szCs w:val="24"/>
        </w:rPr>
        <w:t xml:space="preserve"> «____» « _____________» « 20____года»</w:t>
      </w:r>
    </w:p>
    <w:p w:rsidR="00415F94" w:rsidRDefault="00415F94" w:rsidP="00415F94">
      <w:pPr>
        <w:spacing w:line="240" w:lineRule="exact"/>
        <w:ind w:right="-202"/>
        <w:jc w:val="both"/>
        <w:rPr>
          <w:rFonts w:ascii="Times New Roman" w:hAnsi="Times New Roman" w:cs="Times New Roman"/>
          <w:sz w:val="24"/>
          <w:szCs w:val="24"/>
        </w:rPr>
      </w:pPr>
      <w:r>
        <w:rPr>
          <w:rFonts w:ascii="Times New Roman" w:hAnsi="Times New Roman" w:cs="Times New Roman"/>
          <w:sz w:val="24"/>
          <w:szCs w:val="24"/>
        </w:rPr>
        <w:t xml:space="preserve">                                                                                                         </w:t>
      </w:r>
    </w:p>
    <w:p w:rsidR="00415F94" w:rsidRDefault="00415F94" w:rsidP="00415F94">
      <w:pPr>
        <w:rPr>
          <w:rFonts w:ascii="Times New Roman" w:hAnsi="Times New Roman" w:cs="Times New Roman"/>
          <w:sz w:val="24"/>
          <w:szCs w:val="24"/>
        </w:rPr>
      </w:pPr>
      <w:r>
        <w:rPr>
          <w:rFonts w:ascii="Times New Roman" w:hAnsi="Times New Roman" w:cs="Times New Roman"/>
          <w:sz w:val="24"/>
          <w:szCs w:val="24"/>
        </w:rPr>
        <w:t>Страховая премия__________________________________________________________________________</w:t>
      </w:r>
    </w:p>
    <w:p w:rsidR="00415F94" w:rsidRDefault="00415F94" w:rsidP="00415F94">
      <w:pPr>
        <w:rPr>
          <w:rFonts w:ascii="Times New Roman" w:hAnsi="Times New Roman" w:cs="Times New Roman"/>
          <w:sz w:val="24"/>
          <w:szCs w:val="24"/>
        </w:rPr>
      </w:pPr>
    </w:p>
    <w:p w:rsidR="00415F94" w:rsidRDefault="00415F94" w:rsidP="00415F94">
      <w:pPr>
        <w:rPr>
          <w:rFonts w:ascii="Times New Roman" w:hAnsi="Times New Roman" w:cs="Times New Roman"/>
          <w:sz w:val="24"/>
          <w:szCs w:val="24"/>
        </w:rPr>
      </w:pPr>
      <w:r>
        <w:rPr>
          <w:rFonts w:ascii="Times New Roman" w:hAnsi="Times New Roman" w:cs="Times New Roman"/>
          <w:sz w:val="24"/>
          <w:szCs w:val="24"/>
        </w:rPr>
        <w:t>Срок действия свидетельства____________________________________________________________________</w:t>
      </w:r>
    </w:p>
    <w:p w:rsidR="00415F94" w:rsidRDefault="00415F94" w:rsidP="00415F94">
      <w:pPr>
        <w:rPr>
          <w:rFonts w:ascii="Times New Roman" w:hAnsi="Times New Roman" w:cs="Times New Roman"/>
          <w:sz w:val="24"/>
          <w:szCs w:val="24"/>
        </w:rPr>
      </w:pPr>
    </w:p>
    <w:p w:rsidR="00415F94" w:rsidRDefault="00415F94" w:rsidP="00415F94">
      <w:pPr>
        <w:rPr>
          <w:rFonts w:ascii="Times New Roman" w:hAnsi="Times New Roman" w:cs="Times New Roman"/>
          <w:sz w:val="24"/>
          <w:szCs w:val="24"/>
        </w:rPr>
      </w:pPr>
      <w:r>
        <w:rPr>
          <w:rFonts w:ascii="Times New Roman" w:hAnsi="Times New Roman" w:cs="Times New Roman"/>
          <w:sz w:val="24"/>
          <w:szCs w:val="24"/>
        </w:rPr>
        <w:t>Тариф страхования _______________________________________________________________</w:t>
      </w:r>
    </w:p>
    <w:p w:rsidR="00415F94" w:rsidRDefault="00415F94" w:rsidP="00415F94">
      <w:pPr>
        <w:rPr>
          <w:rFonts w:ascii="Times New Roman" w:hAnsi="Times New Roman" w:cs="Times New Roman"/>
          <w:sz w:val="24"/>
          <w:szCs w:val="24"/>
        </w:rPr>
      </w:pPr>
    </w:p>
    <w:p w:rsidR="00415F94" w:rsidRDefault="00415F94" w:rsidP="00415F94">
      <w:pPr>
        <w:rPr>
          <w:rFonts w:ascii="Times New Roman" w:hAnsi="Times New Roman" w:cs="Times New Roman"/>
          <w:sz w:val="24"/>
          <w:szCs w:val="24"/>
        </w:rPr>
      </w:pPr>
    </w:p>
    <w:p w:rsidR="00415F94" w:rsidRDefault="00415F94" w:rsidP="00415F94">
      <w:pPr>
        <w:rPr>
          <w:rFonts w:ascii="Times New Roman" w:hAnsi="Times New Roman" w:cs="Times New Roman"/>
          <w:sz w:val="24"/>
          <w:szCs w:val="24"/>
        </w:rPr>
      </w:pPr>
      <w:r>
        <w:rPr>
          <w:rFonts w:ascii="Times New Roman" w:hAnsi="Times New Roman" w:cs="Times New Roman"/>
          <w:sz w:val="24"/>
          <w:szCs w:val="24"/>
        </w:rPr>
        <w:t>М.</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подпись                                                    Ф.И.О</w:t>
      </w:r>
    </w:p>
    <w:p w:rsidR="00415F94" w:rsidRDefault="00415F94" w:rsidP="00415F94">
      <w:pPr>
        <w:rPr>
          <w:rFonts w:ascii="Times New Roman" w:hAnsi="Times New Roman" w:cs="Times New Roman"/>
          <w:sz w:val="24"/>
          <w:szCs w:val="24"/>
        </w:rPr>
      </w:pPr>
      <w:r>
        <w:rPr>
          <w:rFonts w:ascii="Times New Roman" w:hAnsi="Times New Roman" w:cs="Times New Roman"/>
          <w:sz w:val="24"/>
          <w:szCs w:val="24"/>
        </w:rPr>
        <w:t xml:space="preserve">                                                 руководителя организации</w:t>
      </w:r>
    </w:p>
    <w:p w:rsidR="00415F94" w:rsidRDefault="00415F94" w:rsidP="00415F94">
      <w:pPr>
        <w:rPr>
          <w:rFonts w:ascii="Times New Roman" w:hAnsi="Times New Roman" w:cs="Times New Roman"/>
          <w:sz w:val="24"/>
          <w:szCs w:val="24"/>
        </w:rPr>
      </w:pPr>
    </w:p>
    <w:p w:rsidR="00415F94" w:rsidRDefault="00415F94" w:rsidP="00415F94">
      <w:pPr>
        <w:numPr>
          <w:ilvl w:val="0"/>
          <w:numId w:val="10"/>
        </w:numPr>
        <w:spacing w:line="240" w:lineRule="exact"/>
        <w:ind w:right="-202"/>
        <w:rPr>
          <w:rFonts w:ascii="Times New Roman" w:hAnsi="Times New Roman" w:cs="Times New Roman"/>
          <w:sz w:val="24"/>
          <w:szCs w:val="24"/>
        </w:rPr>
      </w:pPr>
      <w:r>
        <w:rPr>
          <w:rFonts w:ascii="Times New Roman" w:hAnsi="Times New Roman" w:cs="Times New Roman"/>
          <w:b/>
          <w:sz w:val="24"/>
          <w:szCs w:val="24"/>
        </w:rPr>
        <w:t>Страхование гражданской ответственности, за неисполнение или ненадлежащее исполнение обязательств по договорам строительного подряда с использованием конкурентных способов заключения договоров</w:t>
      </w:r>
    </w:p>
    <w:p w:rsidR="00415F94" w:rsidRDefault="00415F94" w:rsidP="00415F94">
      <w:pPr>
        <w:spacing w:line="240" w:lineRule="exact"/>
        <w:ind w:right="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415F94" w:rsidRDefault="00415F94" w:rsidP="00415F9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415F94" w:rsidRDefault="00415F94" w:rsidP="00415F94">
      <w:pPr>
        <w:jc w:val="center"/>
        <w:rPr>
          <w:rFonts w:ascii="Times New Roman" w:hAnsi="Times New Roman" w:cs="Times New Roman"/>
          <w:sz w:val="24"/>
          <w:szCs w:val="24"/>
        </w:rPr>
      </w:pPr>
      <w:r>
        <w:rPr>
          <w:rFonts w:ascii="Times New Roman" w:hAnsi="Times New Roman" w:cs="Times New Roman"/>
          <w:sz w:val="24"/>
          <w:szCs w:val="24"/>
        </w:rPr>
        <w:t>(наименование организации страхователя)</w:t>
      </w:r>
    </w:p>
    <w:p w:rsidR="00415F94" w:rsidRDefault="00415F94" w:rsidP="00415F94">
      <w:pPr>
        <w:jc w:val="both"/>
        <w:rPr>
          <w:rFonts w:ascii="Times New Roman" w:hAnsi="Times New Roman" w:cs="Times New Roman"/>
          <w:b/>
          <w:sz w:val="24"/>
          <w:szCs w:val="24"/>
        </w:rPr>
      </w:pPr>
    </w:p>
    <w:p w:rsidR="00415F94" w:rsidRDefault="00415F94" w:rsidP="00415F94">
      <w:pPr>
        <w:spacing w:line="240" w:lineRule="exact"/>
        <w:ind w:right="-202"/>
        <w:jc w:val="both"/>
        <w:rPr>
          <w:rFonts w:ascii="Times New Roman" w:hAnsi="Times New Roman" w:cs="Times New Roman"/>
          <w:sz w:val="24"/>
          <w:szCs w:val="24"/>
        </w:rPr>
      </w:pPr>
    </w:p>
    <w:p w:rsidR="00415F94" w:rsidRDefault="00415F94" w:rsidP="00415F94">
      <w:pPr>
        <w:spacing w:line="240" w:lineRule="exact"/>
        <w:ind w:right="-202"/>
        <w:jc w:val="both"/>
        <w:rPr>
          <w:rFonts w:ascii="Times New Roman" w:hAnsi="Times New Roman" w:cs="Times New Roman"/>
          <w:sz w:val="24"/>
          <w:szCs w:val="24"/>
        </w:rPr>
      </w:pPr>
      <w:r>
        <w:rPr>
          <w:rFonts w:ascii="Times New Roman" w:hAnsi="Times New Roman" w:cs="Times New Roman"/>
          <w:sz w:val="24"/>
          <w:szCs w:val="24"/>
        </w:rPr>
        <w:t xml:space="preserve">Номер свидетельства: _________________________выдано: «______» « _____________» « 20____года» </w:t>
      </w:r>
    </w:p>
    <w:p w:rsidR="00415F94" w:rsidRDefault="00415F94" w:rsidP="00415F94">
      <w:pPr>
        <w:rPr>
          <w:rFonts w:ascii="Times New Roman" w:hAnsi="Times New Roman" w:cs="Times New Roman"/>
          <w:sz w:val="24"/>
          <w:szCs w:val="24"/>
        </w:rPr>
      </w:pPr>
    </w:p>
    <w:p w:rsidR="00415F94" w:rsidRDefault="00415F94" w:rsidP="00415F94">
      <w:pPr>
        <w:rPr>
          <w:rFonts w:ascii="Times New Roman" w:hAnsi="Times New Roman" w:cs="Times New Roman"/>
          <w:sz w:val="24"/>
          <w:szCs w:val="24"/>
        </w:rPr>
      </w:pPr>
      <w:r>
        <w:rPr>
          <w:rFonts w:ascii="Times New Roman" w:hAnsi="Times New Roman" w:cs="Times New Roman"/>
          <w:sz w:val="24"/>
          <w:szCs w:val="24"/>
        </w:rPr>
        <w:t>Страховая премия__________________________________________________________________________</w:t>
      </w:r>
    </w:p>
    <w:p w:rsidR="00415F94" w:rsidRDefault="00415F94" w:rsidP="00415F94">
      <w:pPr>
        <w:rPr>
          <w:rFonts w:ascii="Times New Roman" w:hAnsi="Times New Roman" w:cs="Times New Roman"/>
          <w:sz w:val="24"/>
          <w:szCs w:val="24"/>
        </w:rPr>
      </w:pPr>
    </w:p>
    <w:p w:rsidR="00415F94" w:rsidRDefault="00415F94" w:rsidP="00415F94">
      <w:pPr>
        <w:rPr>
          <w:rFonts w:ascii="Times New Roman" w:hAnsi="Times New Roman" w:cs="Times New Roman"/>
          <w:sz w:val="24"/>
          <w:szCs w:val="24"/>
        </w:rPr>
      </w:pPr>
      <w:r>
        <w:rPr>
          <w:rFonts w:ascii="Times New Roman" w:hAnsi="Times New Roman" w:cs="Times New Roman"/>
          <w:sz w:val="24"/>
          <w:szCs w:val="24"/>
        </w:rPr>
        <w:t>Срок действия свидетельства____________________________________________________________________</w:t>
      </w:r>
    </w:p>
    <w:p w:rsidR="00415F94" w:rsidRDefault="00415F94" w:rsidP="00415F94">
      <w:pPr>
        <w:rPr>
          <w:rFonts w:ascii="Times New Roman" w:hAnsi="Times New Roman" w:cs="Times New Roman"/>
          <w:sz w:val="24"/>
          <w:szCs w:val="24"/>
        </w:rPr>
      </w:pPr>
    </w:p>
    <w:p w:rsidR="00415F94" w:rsidRDefault="00415F94" w:rsidP="00415F94">
      <w:pPr>
        <w:rPr>
          <w:rFonts w:ascii="Times New Roman" w:hAnsi="Times New Roman" w:cs="Times New Roman"/>
          <w:sz w:val="24"/>
          <w:szCs w:val="24"/>
        </w:rPr>
      </w:pPr>
      <w:r>
        <w:rPr>
          <w:rFonts w:ascii="Times New Roman" w:hAnsi="Times New Roman" w:cs="Times New Roman"/>
          <w:sz w:val="24"/>
          <w:szCs w:val="24"/>
        </w:rPr>
        <w:t>Тариф страхования _______________________________________________________________</w:t>
      </w:r>
    </w:p>
    <w:p w:rsidR="00415F94" w:rsidRDefault="00415F94" w:rsidP="00415F94">
      <w:pPr>
        <w:rPr>
          <w:rFonts w:ascii="Times New Roman" w:hAnsi="Times New Roman" w:cs="Times New Roman"/>
          <w:sz w:val="24"/>
          <w:szCs w:val="24"/>
        </w:rPr>
      </w:pPr>
    </w:p>
    <w:p w:rsidR="00415F94" w:rsidRDefault="00415F94" w:rsidP="00415F94">
      <w:pPr>
        <w:rPr>
          <w:rFonts w:ascii="Times New Roman" w:hAnsi="Times New Roman" w:cs="Times New Roman"/>
          <w:sz w:val="24"/>
          <w:szCs w:val="24"/>
        </w:rPr>
      </w:pPr>
    </w:p>
    <w:p w:rsidR="00415F94" w:rsidRDefault="00415F94" w:rsidP="00415F94">
      <w:pPr>
        <w:rPr>
          <w:rFonts w:ascii="Times New Roman" w:hAnsi="Times New Roman" w:cs="Times New Roman"/>
          <w:sz w:val="24"/>
          <w:szCs w:val="24"/>
        </w:rPr>
      </w:pPr>
    </w:p>
    <w:p w:rsidR="00415F94" w:rsidRDefault="00415F94" w:rsidP="00415F94">
      <w:pPr>
        <w:rPr>
          <w:rFonts w:ascii="Times New Roman" w:hAnsi="Times New Roman" w:cs="Times New Roman"/>
          <w:sz w:val="24"/>
          <w:szCs w:val="24"/>
        </w:rPr>
      </w:pPr>
    </w:p>
    <w:p w:rsidR="00415F94" w:rsidRDefault="00415F94" w:rsidP="00415F94">
      <w:pPr>
        <w:rPr>
          <w:rFonts w:ascii="Times New Roman" w:hAnsi="Times New Roman" w:cs="Times New Roman"/>
          <w:sz w:val="24"/>
          <w:szCs w:val="24"/>
        </w:rPr>
      </w:pPr>
      <w:r>
        <w:rPr>
          <w:rFonts w:ascii="Times New Roman" w:hAnsi="Times New Roman" w:cs="Times New Roman"/>
          <w:sz w:val="24"/>
          <w:szCs w:val="24"/>
        </w:rPr>
        <w:t>М.</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подпись                                                    Ф.И.О</w:t>
      </w:r>
    </w:p>
    <w:p w:rsidR="00415F94" w:rsidRDefault="00415F94" w:rsidP="00415F94">
      <w:pPr>
        <w:rPr>
          <w:rFonts w:ascii="Times New Roman" w:hAnsi="Times New Roman" w:cs="Times New Roman"/>
          <w:sz w:val="24"/>
          <w:szCs w:val="24"/>
        </w:rPr>
      </w:pPr>
      <w:r>
        <w:rPr>
          <w:rFonts w:ascii="Times New Roman" w:hAnsi="Times New Roman" w:cs="Times New Roman"/>
          <w:sz w:val="24"/>
          <w:szCs w:val="24"/>
        </w:rPr>
        <w:t xml:space="preserve">                                                 руководителя организации</w:t>
      </w:r>
    </w:p>
    <w:p w:rsidR="00415F94" w:rsidRDefault="00415F94" w:rsidP="00415F94">
      <w:pPr>
        <w:jc w:val="right"/>
        <w:rPr>
          <w:rFonts w:ascii="Times New Roman" w:hAnsi="Times New Roman" w:cs="Times New Roman"/>
          <w:sz w:val="28"/>
          <w:szCs w:val="28"/>
        </w:rPr>
      </w:pPr>
    </w:p>
    <w:p w:rsidR="00415F94" w:rsidRDefault="00415F94" w:rsidP="00415F94">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415F94" w:rsidRDefault="00415F94" w:rsidP="00415F94">
      <w:pPr>
        <w:pStyle w:val="afd"/>
        <w:numPr>
          <w:ilvl w:val="0"/>
          <w:numId w:val="9"/>
        </w:numPr>
        <w:jc w:val="both"/>
        <w:rPr>
          <w:rFonts w:ascii="Times New Roman" w:hAnsi="Times New Roman" w:cs="Times New Roman"/>
          <w:b/>
          <w:bCs/>
          <w:sz w:val="28"/>
          <w:szCs w:val="28"/>
        </w:rPr>
      </w:pPr>
      <w:r>
        <w:rPr>
          <w:rFonts w:ascii="Times New Roman" w:hAnsi="Times New Roman" w:cs="Times New Roman"/>
          <w:b/>
          <w:bCs/>
          <w:sz w:val="28"/>
          <w:szCs w:val="28"/>
        </w:rPr>
        <w:lastRenderedPageBreak/>
        <w:t>ЗАЯВКА ОРГАНИЗАЦИИ</w:t>
      </w:r>
    </w:p>
    <w:p w:rsidR="00415F94" w:rsidRDefault="00415F94" w:rsidP="00415F94">
      <w:pPr>
        <w:jc w:val="both"/>
        <w:rPr>
          <w:rFonts w:ascii="Times New Roman" w:hAnsi="Times New Roman" w:cs="Times New Roman"/>
          <w:b/>
          <w:bCs/>
          <w:sz w:val="24"/>
          <w:szCs w:val="24"/>
        </w:rPr>
      </w:pPr>
    </w:p>
    <w:p w:rsidR="00415F94" w:rsidRDefault="00415F94" w:rsidP="00415F9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Настоящим уведомляем о принятом решении осуществлять строительство, реконструкцию, капитальный ремонт (</w:t>
      </w:r>
      <w:r>
        <w:rPr>
          <w:rFonts w:ascii="Times New Roman" w:eastAsia="Times New Roman" w:hAnsi="Times New Roman" w:cs="Times New Roman"/>
          <w:b/>
          <w:sz w:val="28"/>
          <w:szCs w:val="28"/>
          <w:u w:val="single"/>
        </w:rPr>
        <w:t>нужное отметить</w:t>
      </w:r>
      <w:r>
        <w:rPr>
          <w:rFonts w:ascii="Times New Roman" w:eastAsia="Times New Roman" w:hAnsi="Times New Roman" w:cs="Times New Roman"/>
          <w:sz w:val="28"/>
          <w:szCs w:val="28"/>
        </w:rPr>
        <w:t>):</w:t>
      </w:r>
    </w:p>
    <w:p w:rsidR="00415F94" w:rsidRDefault="00415F94" w:rsidP="00415F94">
      <w:pPr>
        <w:spacing w:line="360" w:lineRule="auto"/>
        <w:ind w:firstLine="720"/>
        <w:jc w:val="both"/>
        <w:rPr>
          <w:rFonts w:ascii="Times New Roman" w:hAnsi="Times New Roman" w:cs="Times New Roman"/>
          <w:sz w:val="28"/>
          <w:szCs w:val="28"/>
        </w:rPr>
      </w:pPr>
      <w:r>
        <w:rPr>
          <w:rFonts w:ascii="Times New Roman" w:hAnsi="Times New Roman"/>
          <w:b/>
          <w:sz w:val="28"/>
          <w:szCs w:val="28"/>
        </w:rPr>
        <w:sym w:font="Symbol" w:char="F0F0"/>
      </w:r>
      <w:r>
        <w:rPr>
          <w:rFonts w:ascii="Times New Roman" w:hAnsi="Times New Roman"/>
          <w:b/>
          <w:sz w:val="28"/>
          <w:szCs w:val="28"/>
        </w:rPr>
        <w:t xml:space="preserve"> </w:t>
      </w:r>
      <w:r>
        <w:rPr>
          <w:rFonts w:ascii="Times New Roman" w:hAnsi="Times New Roman" w:cs="Times New Roman"/>
          <w:sz w:val="28"/>
          <w:szCs w:val="28"/>
        </w:rPr>
        <w:t>объектов капитального строительства, включая особо опасные и технически сложные объекты капитального строительства, объекты использования атомной энергии,</w:t>
      </w:r>
    </w:p>
    <w:p w:rsidR="00415F94" w:rsidRDefault="00415F94" w:rsidP="00415F94">
      <w:pPr>
        <w:spacing w:line="360" w:lineRule="auto"/>
        <w:ind w:firstLine="720"/>
        <w:jc w:val="both"/>
        <w:rPr>
          <w:rFonts w:ascii="Times New Roman" w:hAnsi="Times New Roman" w:cs="Times New Roman"/>
          <w:sz w:val="28"/>
          <w:szCs w:val="28"/>
        </w:rPr>
      </w:pPr>
      <w:r>
        <w:rPr>
          <w:rFonts w:ascii="Times New Roman" w:hAnsi="Times New Roman"/>
          <w:b/>
          <w:sz w:val="28"/>
          <w:szCs w:val="28"/>
        </w:rPr>
        <w:sym w:font="Symbol" w:char="F0F0"/>
      </w:r>
      <w:r>
        <w:rPr>
          <w:rFonts w:ascii="Times New Roman" w:hAnsi="Times New Roman"/>
          <w:b/>
          <w:sz w:val="28"/>
          <w:szCs w:val="28"/>
        </w:rPr>
        <w:t xml:space="preserve"> </w:t>
      </w:r>
      <w:r>
        <w:rPr>
          <w:rFonts w:ascii="Times New Roman" w:hAnsi="Times New Roman" w:cs="Times New Roman"/>
          <w:sz w:val="28"/>
          <w:szCs w:val="28"/>
        </w:rPr>
        <w:t>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w:t>
      </w:r>
    </w:p>
    <w:p w:rsidR="00415F94" w:rsidRDefault="00415F94" w:rsidP="00415F94">
      <w:pPr>
        <w:spacing w:line="360" w:lineRule="auto"/>
        <w:ind w:firstLine="720"/>
        <w:jc w:val="both"/>
        <w:rPr>
          <w:rFonts w:ascii="Times New Roman" w:eastAsia="Times New Roman" w:hAnsi="Times New Roman" w:cs="Times New Roman"/>
          <w:sz w:val="28"/>
          <w:szCs w:val="28"/>
        </w:rPr>
      </w:pPr>
      <w:r>
        <w:rPr>
          <w:rFonts w:ascii="Times New Roman" w:hAnsi="Times New Roman"/>
          <w:b/>
          <w:sz w:val="28"/>
          <w:szCs w:val="28"/>
        </w:rPr>
        <w:sym w:font="Symbol" w:char="F0F0"/>
      </w:r>
      <w:r>
        <w:rPr>
          <w:rFonts w:ascii="Times New Roman" w:hAnsi="Times New Roman"/>
          <w:b/>
          <w:sz w:val="28"/>
          <w:szCs w:val="28"/>
        </w:rPr>
        <w:t xml:space="preserve"> </w:t>
      </w:r>
      <w:r>
        <w:rPr>
          <w:rFonts w:ascii="Times New Roman" w:hAnsi="Times New Roman" w:cs="Times New Roman"/>
          <w:sz w:val="28"/>
          <w:szCs w:val="28"/>
        </w:rPr>
        <w:t>объектов капитального строительства (кроме особо опасных и технически сложных объектов, объектов использования атомной энергии)</w:t>
      </w:r>
    </w:p>
    <w:p w:rsidR="00415F94" w:rsidRDefault="00415F94" w:rsidP="00415F94">
      <w:pPr>
        <w:spacing w:line="360" w:lineRule="auto"/>
        <w:ind w:firstLine="720"/>
        <w:jc w:val="both"/>
        <w:rPr>
          <w:sz w:val="28"/>
          <w:szCs w:val="28"/>
        </w:rPr>
      </w:pPr>
      <w:proofErr w:type="gramStart"/>
      <w:r>
        <w:rPr>
          <w:rFonts w:ascii="Times New Roman" w:eastAsia="Times New Roman" w:hAnsi="Times New Roman" w:cs="Times New Roman"/>
          <w:sz w:val="28"/>
          <w:szCs w:val="28"/>
        </w:rPr>
        <w:t>стоимость</w:t>
      </w:r>
      <w:proofErr w:type="gramEnd"/>
      <w:r>
        <w:rPr>
          <w:rFonts w:ascii="Times New Roman" w:eastAsia="Times New Roman" w:hAnsi="Times New Roman" w:cs="Times New Roman"/>
          <w:sz w:val="28"/>
          <w:szCs w:val="28"/>
        </w:rPr>
        <w:t xml:space="preserve"> которого по одному договору составляет </w:t>
      </w:r>
      <w:r>
        <w:rPr>
          <w:rFonts w:ascii="Times New Roman" w:eastAsia="Times New Roman" w:hAnsi="Times New Roman" w:cs="Times New Roman"/>
          <w:b/>
          <w:sz w:val="28"/>
          <w:szCs w:val="28"/>
        </w:rPr>
        <w:t>(</w:t>
      </w:r>
      <w:r>
        <w:rPr>
          <w:rFonts w:ascii="Times New Roman" w:eastAsia="Times New Roman" w:hAnsi="Times New Roman" w:cs="Times New Roman"/>
          <w:b/>
          <w:sz w:val="28"/>
          <w:szCs w:val="28"/>
          <w:u w:val="single"/>
        </w:rPr>
        <w:t>нужное отметить</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w:t>
      </w:r>
    </w:p>
    <w:p w:rsidR="00415F94" w:rsidRDefault="00415F94" w:rsidP="00415F94">
      <w:pPr>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7"/>
        <w:gridCol w:w="2589"/>
        <w:gridCol w:w="2707"/>
        <w:gridCol w:w="2035"/>
      </w:tblGrid>
      <w:tr w:rsidR="00415F94" w:rsidTr="00415F94">
        <w:trPr>
          <w:trHeight w:val="1151"/>
        </w:trPr>
        <w:tc>
          <w:tcPr>
            <w:tcW w:w="1914"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Уровни ответственности</w:t>
            </w:r>
          </w:p>
        </w:tc>
        <w:tc>
          <w:tcPr>
            <w:tcW w:w="2589"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Стоимость работ по одному договору, в рублях</w:t>
            </w:r>
          </w:p>
        </w:tc>
        <w:tc>
          <w:tcPr>
            <w:tcW w:w="2707"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Размер взноса в Компенсационный фонд возмещения вреда, в рублях</w:t>
            </w:r>
          </w:p>
        </w:tc>
        <w:tc>
          <w:tcPr>
            <w:tcW w:w="2035"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Необходимый уровень (отметить знаком «</w:t>
            </w:r>
            <w:r>
              <w:rPr>
                <w:rFonts w:ascii="Times New Roman" w:hAnsi="Times New Roman"/>
                <w:bCs/>
                <w:sz w:val="28"/>
                <w:szCs w:val="28"/>
                <w:lang w:val="en-US"/>
              </w:rPr>
              <w:t>V</w:t>
            </w:r>
            <w:r>
              <w:rPr>
                <w:rFonts w:ascii="Times New Roman" w:hAnsi="Times New Roman"/>
                <w:bCs/>
                <w:sz w:val="28"/>
                <w:szCs w:val="28"/>
              </w:rPr>
              <w:t>»)</w:t>
            </w:r>
          </w:p>
        </w:tc>
      </w:tr>
      <w:tr w:rsidR="00415F94" w:rsidTr="00415F94">
        <w:trPr>
          <w:trHeight w:val="552"/>
        </w:trPr>
        <w:tc>
          <w:tcPr>
            <w:tcW w:w="1914"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не превышает</w:t>
            </w:r>
          </w:p>
          <w:p w:rsidR="00415F94" w:rsidRDefault="00415F94">
            <w:pPr>
              <w:pStyle w:val="af5"/>
              <w:jc w:val="center"/>
              <w:rPr>
                <w:rFonts w:ascii="Times New Roman" w:hAnsi="Times New Roman"/>
                <w:bCs/>
                <w:sz w:val="28"/>
                <w:szCs w:val="28"/>
              </w:rPr>
            </w:pPr>
            <w:r>
              <w:rPr>
                <w:rFonts w:ascii="Times New Roman" w:hAnsi="Times New Roman"/>
                <w:bCs/>
                <w:sz w:val="28"/>
                <w:szCs w:val="28"/>
              </w:rPr>
              <w:t>60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100 000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415F94" w:rsidRDefault="00415F94">
            <w:pPr>
              <w:pStyle w:val="af5"/>
              <w:jc w:val="center"/>
              <w:rPr>
                <w:rFonts w:ascii="Times New Roman" w:hAnsi="Times New Roman"/>
                <w:bCs/>
                <w:sz w:val="28"/>
                <w:szCs w:val="28"/>
              </w:rPr>
            </w:pPr>
          </w:p>
        </w:tc>
      </w:tr>
      <w:tr w:rsidR="00415F94" w:rsidTr="00415F94">
        <w:trPr>
          <w:trHeight w:val="552"/>
        </w:trPr>
        <w:tc>
          <w:tcPr>
            <w:tcW w:w="1914"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не превышает</w:t>
            </w:r>
            <w:r>
              <w:rPr>
                <w:rFonts w:ascii="Times New Roman" w:hAnsi="Times New Roman"/>
                <w:bCs/>
                <w:sz w:val="28"/>
                <w:szCs w:val="28"/>
              </w:rPr>
              <w:br/>
              <w:t>500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415F94" w:rsidRDefault="00415F94">
            <w:pPr>
              <w:pStyle w:val="af5"/>
              <w:jc w:val="center"/>
              <w:rPr>
                <w:rFonts w:ascii="Times New Roman" w:hAnsi="Times New Roman"/>
                <w:bCs/>
                <w:sz w:val="28"/>
                <w:szCs w:val="28"/>
              </w:rPr>
            </w:pPr>
          </w:p>
        </w:tc>
      </w:tr>
      <w:tr w:rsidR="00415F94" w:rsidTr="00415F94">
        <w:trPr>
          <w:trHeight w:val="552"/>
        </w:trPr>
        <w:tc>
          <w:tcPr>
            <w:tcW w:w="1914"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 xml:space="preserve">не превышает </w:t>
            </w:r>
            <w:r>
              <w:rPr>
                <w:rFonts w:ascii="Times New Roman" w:hAnsi="Times New Roman"/>
                <w:bCs/>
                <w:sz w:val="28"/>
                <w:szCs w:val="28"/>
              </w:rPr>
              <w:br/>
              <w:t>3 миллиарда</w:t>
            </w:r>
          </w:p>
        </w:tc>
        <w:tc>
          <w:tcPr>
            <w:tcW w:w="2707"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1 500 000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415F94" w:rsidRDefault="00415F94">
            <w:pPr>
              <w:pStyle w:val="af5"/>
              <w:jc w:val="center"/>
              <w:rPr>
                <w:rFonts w:ascii="Times New Roman" w:hAnsi="Times New Roman"/>
                <w:bCs/>
                <w:sz w:val="28"/>
                <w:szCs w:val="28"/>
              </w:rPr>
            </w:pPr>
          </w:p>
        </w:tc>
      </w:tr>
      <w:tr w:rsidR="00415F94" w:rsidTr="00415F94">
        <w:trPr>
          <w:trHeight w:val="552"/>
        </w:trPr>
        <w:tc>
          <w:tcPr>
            <w:tcW w:w="1914"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 xml:space="preserve">Не превышает </w:t>
            </w:r>
            <w:r>
              <w:rPr>
                <w:rFonts w:ascii="Times New Roman" w:hAnsi="Times New Roman"/>
                <w:bCs/>
                <w:sz w:val="28"/>
                <w:szCs w:val="28"/>
              </w:rPr>
              <w:br/>
              <w:t>10 миллиардов</w:t>
            </w:r>
          </w:p>
        </w:tc>
        <w:tc>
          <w:tcPr>
            <w:tcW w:w="2707"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2 000 000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415F94" w:rsidRDefault="00415F94">
            <w:pPr>
              <w:pStyle w:val="af5"/>
              <w:jc w:val="center"/>
              <w:rPr>
                <w:rFonts w:ascii="Times New Roman" w:hAnsi="Times New Roman"/>
                <w:bCs/>
                <w:sz w:val="28"/>
                <w:szCs w:val="28"/>
              </w:rPr>
            </w:pPr>
          </w:p>
        </w:tc>
      </w:tr>
      <w:tr w:rsidR="00415F94" w:rsidTr="00415F94">
        <w:trPr>
          <w:trHeight w:val="552"/>
        </w:trPr>
        <w:tc>
          <w:tcPr>
            <w:tcW w:w="1914"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Пятый</w:t>
            </w:r>
          </w:p>
        </w:tc>
        <w:tc>
          <w:tcPr>
            <w:tcW w:w="2589"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10 миллиардов и более</w:t>
            </w:r>
          </w:p>
        </w:tc>
        <w:tc>
          <w:tcPr>
            <w:tcW w:w="2707"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5 000 000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415F94" w:rsidRDefault="00415F94">
            <w:pPr>
              <w:pStyle w:val="af5"/>
              <w:jc w:val="center"/>
              <w:rPr>
                <w:rFonts w:ascii="Times New Roman" w:hAnsi="Times New Roman"/>
                <w:bCs/>
                <w:sz w:val="28"/>
                <w:szCs w:val="28"/>
              </w:rPr>
            </w:pPr>
          </w:p>
        </w:tc>
      </w:tr>
    </w:tbl>
    <w:p w:rsidR="00415F94" w:rsidRDefault="00415F94" w:rsidP="00415F94">
      <w:pPr>
        <w:jc w:val="both"/>
        <w:rPr>
          <w:rFonts w:ascii="Times New Roman" w:hAnsi="Times New Roman" w:cs="Times New Roman"/>
          <w:sz w:val="28"/>
          <w:szCs w:val="28"/>
        </w:rPr>
      </w:pPr>
    </w:p>
    <w:p w:rsidR="00415F94" w:rsidRPr="00403FAB" w:rsidRDefault="00415F94" w:rsidP="00415F94">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Настоящим заявляем о намерении </w:t>
      </w:r>
      <w:r>
        <w:rPr>
          <w:rFonts w:ascii="Times New Roman" w:hAnsi="Times New Roman"/>
          <w:sz w:val="28"/>
          <w:szCs w:val="28"/>
        </w:rPr>
        <w:t>принимать участие в заключени</w:t>
      </w:r>
      <w:proofErr w:type="gramStart"/>
      <w:r>
        <w:rPr>
          <w:rFonts w:ascii="Times New Roman" w:hAnsi="Times New Roman"/>
          <w:sz w:val="28"/>
          <w:szCs w:val="28"/>
        </w:rPr>
        <w:t>и</w:t>
      </w:r>
      <w:proofErr w:type="gramEnd"/>
      <w:r>
        <w:rPr>
          <w:rFonts w:ascii="Times New Roman" w:hAnsi="Times New Roman"/>
          <w:sz w:val="28"/>
          <w:szCs w:val="28"/>
        </w:rPr>
        <w:t xml:space="preserve">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w:t>
      </w:r>
      <w:r>
        <w:rPr>
          <w:rFonts w:ascii="Times New Roman" w:hAnsi="Times New Roman"/>
          <w:sz w:val="28"/>
          <w:szCs w:val="28"/>
        </w:rPr>
        <w:lastRenderedPageBreak/>
        <w:t>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 является обязательным, с уровнем ответственности</w:t>
      </w:r>
      <w:r>
        <w:rPr>
          <w:rFonts w:ascii="Times New Roman" w:eastAsia="Times New Roman" w:hAnsi="Times New Roman" w:cs="Times New Roman"/>
          <w:sz w:val="28"/>
          <w:szCs w:val="28"/>
        </w:rPr>
        <w:t>:</w:t>
      </w:r>
    </w:p>
    <w:p w:rsidR="00415F94" w:rsidRDefault="00415F94" w:rsidP="00415F94">
      <w:pPr>
        <w:spacing w:line="312" w:lineRule="auto"/>
        <w:ind w:firstLine="700"/>
        <w:jc w:val="center"/>
        <w:rPr>
          <w:rFonts w:ascii="Times New Roman" w:hAnsi="Times New Roman"/>
          <w:b/>
          <w:color w:val="auto"/>
          <w:sz w:val="28"/>
          <w:szCs w:val="28"/>
          <w:u w:val="single"/>
        </w:rPr>
      </w:pPr>
      <w:r>
        <w:rPr>
          <w:rFonts w:ascii="Times New Roman" w:hAnsi="Times New Roman"/>
          <w:b/>
          <w:sz w:val="28"/>
          <w:szCs w:val="28"/>
          <w:u w:val="single"/>
        </w:rPr>
        <w:sym w:font="Symbol" w:char="F0F0"/>
      </w:r>
      <w:r>
        <w:rPr>
          <w:rFonts w:ascii="Times New Roman" w:hAnsi="Times New Roman"/>
          <w:b/>
          <w:sz w:val="28"/>
          <w:szCs w:val="28"/>
          <w:u w:val="single"/>
        </w:rPr>
        <w:t xml:space="preserve"> ДА</w:t>
      </w:r>
      <w:r>
        <w:rPr>
          <w:rFonts w:ascii="Times New Roman" w:hAnsi="Times New Roman"/>
          <w:b/>
          <w:sz w:val="28"/>
          <w:szCs w:val="28"/>
          <w:u w:val="single"/>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sz w:val="28"/>
          <w:szCs w:val="28"/>
          <w:u w:val="single"/>
        </w:rPr>
        <w:sym w:font="Symbol" w:char="F0F0"/>
      </w:r>
      <w:r>
        <w:rPr>
          <w:rFonts w:ascii="Times New Roman" w:hAnsi="Times New Roman"/>
          <w:b/>
          <w:sz w:val="28"/>
          <w:szCs w:val="28"/>
          <w:u w:val="single"/>
        </w:rPr>
        <w:t xml:space="preserve"> </w:t>
      </w:r>
      <w:r>
        <w:rPr>
          <w:rFonts w:ascii="Times New Roman" w:hAnsi="Times New Roman"/>
          <w:b/>
          <w:color w:val="auto"/>
          <w:sz w:val="28"/>
          <w:szCs w:val="28"/>
          <w:u w:val="single"/>
        </w:rPr>
        <w:t>НЕТ</w:t>
      </w:r>
    </w:p>
    <w:p w:rsidR="00415F94" w:rsidRDefault="00415F94" w:rsidP="00415F94">
      <w:pPr>
        <w:spacing w:line="312" w:lineRule="auto"/>
        <w:ind w:left="720" w:hanging="11"/>
        <w:jc w:val="center"/>
        <w:rPr>
          <w:rFonts w:ascii="Times New Roman" w:hAnsi="Times New Roman"/>
          <w:sz w:val="28"/>
          <w:szCs w:val="28"/>
        </w:rPr>
      </w:pPr>
      <w:r>
        <w:rPr>
          <w:rFonts w:ascii="Times New Roman" w:hAnsi="Times New Roman"/>
          <w:sz w:val="28"/>
          <w:szCs w:val="28"/>
        </w:rPr>
        <w:t>(отметить нужное)</w:t>
      </w:r>
    </w:p>
    <w:p w:rsidR="00415F94" w:rsidRDefault="00415F94" w:rsidP="00415F94">
      <w:pPr>
        <w:spacing w:line="312" w:lineRule="auto"/>
        <w:ind w:left="720" w:hanging="11"/>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7"/>
        <w:gridCol w:w="2429"/>
        <w:gridCol w:w="2866"/>
        <w:gridCol w:w="2036"/>
      </w:tblGrid>
      <w:tr w:rsidR="00415F94" w:rsidTr="00415F94">
        <w:tc>
          <w:tcPr>
            <w:tcW w:w="2197"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Уровни ответственности</w:t>
            </w:r>
          </w:p>
        </w:tc>
        <w:tc>
          <w:tcPr>
            <w:tcW w:w="2429"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Предельный размер обязатель</w:t>
            </w:r>
            <w:proofErr w:type="gramStart"/>
            <w:r>
              <w:rPr>
                <w:rFonts w:ascii="Times New Roman" w:hAnsi="Times New Roman"/>
                <w:bCs/>
                <w:sz w:val="28"/>
                <w:szCs w:val="28"/>
              </w:rPr>
              <w:t>ств вс</w:t>
            </w:r>
            <w:proofErr w:type="gramEnd"/>
            <w:r>
              <w:rPr>
                <w:rFonts w:ascii="Times New Roman" w:hAnsi="Times New Roman"/>
                <w:bCs/>
                <w:sz w:val="28"/>
                <w:szCs w:val="28"/>
              </w:rPr>
              <w:t>ем по договорам, в рублях</w:t>
            </w:r>
          </w:p>
        </w:tc>
        <w:tc>
          <w:tcPr>
            <w:tcW w:w="2866"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Размер взноса в Компенсационный фонд обеспечения договорных обязательств, в рублях</w:t>
            </w:r>
          </w:p>
        </w:tc>
        <w:tc>
          <w:tcPr>
            <w:tcW w:w="2036"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Необходимый уровень (отметить знаком «</w:t>
            </w:r>
            <w:r>
              <w:rPr>
                <w:rFonts w:ascii="Times New Roman" w:hAnsi="Times New Roman"/>
                <w:bCs/>
                <w:sz w:val="28"/>
                <w:szCs w:val="28"/>
                <w:lang w:val="en-US"/>
              </w:rPr>
              <w:t>V</w:t>
            </w:r>
            <w:r>
              <w:rPr>
                <w:rFonts w:ascii="Times New Roman" w:hAnsi="Times New Roman"/>
                <w:bCs/>
                <w:sz w:val="28"/>
                <w:szCs w:val="28"/>
              </w:rPr>
              <w:t>»)</w:t>
            </w:r>
          </w:p>
        </w:tc>
      </w:tr>
      <w:tr w:rsidR="00415F94" w:rsidTr="00415F94">
        <w:tc>
          <w:tcPr>
            <w:tcW w:w="2197"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Первый</w:t>
            </w:r>
          </w:p>
        </w:tc>
        <w:tc>
          <w:tcPr>
            <w:tcW w:w="2429"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не превышает</w:t>
            </w:r>
          </w:p>
          <w:p w:rsidR="00415F94" w:rsidRDefault="00415F94">
            <w:pPr>
              <w:pStyle w:val="af5"/>
              <w:jc w:val="center"/>
              <w:rPr>
                <w:rFonts w:ascii="Times New Roman" w:hAnsi="Times New Roman"/>
                <w:bCs/>
                <w:sz w:val="28"/>
                <w:szCs w:val="28"/>
              </w:rPr>
            </w:pPr>
            <w:r>
              <w:rPr>
                <w:rFonts w:ascii="Times New Roman" w:hAnsi="Times New Roman"/>
                <w:bCs/>
                <w:sz w:val="28"/>
                <w:szCs w:val="28"/>
              </w:rPr>
              <w:t>60 миллионов</w:t>
            </w:r>
          </w:p>
        </w:tc>
        <w:tc>
          <w:tcPr>
            <w:tcW w:w="2866"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200 000</w:t>
            </w:r>
          </w:p>
        </w:tc>
        <w:tc>
          <w:tcPr>
            <w:tcW w:w="2036" w:type="dxa"/>
            <w:tcBorders>
              <w:top w:val="single" w:sz="4" w:space="0" w:color="000000"/>
              <w:left w:val="single" w:sz="4" w:space="0" w:color="000000"/>
              <w:bottom w:val="single" w:sz="4" w:space="0" w:color="000000"/>
              <w:right w:val="single" w:sz="4" w:space="0" w:color="000000"/>
            </w:tcBorders>
          </w:tcPr>
          <w:p w:rsidR="00415F94" w:rsidRDefault="00415F94">
            <w:pPr>
              <w:pStyle w:val="af5"/>
              <w:jc w:val="both"/>
              <w:rPr>
                <w:rFonts w:ascii="Times New Roman" w:hAnsi="Times New Roman"/>
                <w:bCs/>
                <w:sz w:val="28"/>
                <w:szCs w:val="28"/>
              </w:rPr>
            </w:pPr>
          </w:p>
        </w:tc>
      </w:tr>
      <w:tr w:rsidR="00415F94" w:rsidTr="00415F94">
        <w:tc>
          <w:tcPr>
            <w:tcW w:w="2197"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Второй</w:t>
            </w:r>
          </w:p>
        </w:tc>
        <w:tc>
          <w:tcPr>
            <w:tcW w:w="2429"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не превышает</w:t>
            </w:r>
          </w:p>
          <w:p w:rsidR="00415F94" w:rsidRDefault="00415F94">
            <w:pPr>
              <w:pStyle w:val="af5"/>
              <w:jc w:val="center"/>
              <w:rPr>
                <w:rFonts w:ascii="Times New Roman" w:hAnsi="Times New Roman"/>
                <w:bCs/>
                <w:sz w:val="28"/>
                <w:szCs w:val="28"/>
              </w:rPr>
            </w:pPr>
            <w:r>
              <w:rPr>
                <w:rFonts w:ascii="Times New Roman" w:hAnsi="Times New Roman"/>
                <w:bCs/>
                <w:sz w:val="28"/>
                <w:szCs w:val="28"/>
              </w:rPr>
              <w:t>500 миллионов</w:t>
            </w:r>
          </w:p>
        </w:tc>
        <w:tc>
          <w:tcPr>
            <w:tcW w:w="2866"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2 500 000</w:t>
            </w:r>
          </w:p>
        </w:tc>
        <w:tc>
          <w:tcPr>
            <w:tcW w:w="2036" w:type="dxa"/>
            <w:tcBorders>
              <w:top w:val="single" w:sz="4" w:space="0" w:color="000000"/>
              <w:left w:val="single" w:sz="4" w:space="0" w:color="000000"/>
              <w:bottom w:val="single" w:sz="4" w:space="0" w:color="000000"/>
              <w:right w:val="single" w:sz="4" w:space="0" w:color="000000"/>
            </w:tcBorders>
          </w:tcPr>
          <w:p w:rsidR="00415F94" w:rsidRDefault="00415F94">
            <w:pPr>
              <w:pStyle w:val="af5"/>
              <w:jc w:val="both"/>
              <w:rPr>
                <w:rFonts w:ascii="Times New Roman" w:hAnsi="Times New Roman"/>
                <w:bCs/>
                <w:sz w:val="28"/>
                <w:szCs w:val="28"/>
              </w:rPr>
            </w:pPr>
          </w:p>
        </w:tc>
      </w:tr>
      <w:tr w:rsidR="00415F94" w:rsidTr="00415F94">
        <w:tc>
          <w:tcPr>
            <w:tcW w:w="2197"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Третий</w:t>
            </w:r>
          </w:p>
        </w:tc>
        <w:tc>
          <w:tcPr>
            <w:tcW w:w="2429"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не превышает</w:t>
            </w:r>
            <w:r>
              <w:rPr>
                <w:rFonts w:ascii="Times New Roman" w:hAnsi="Times New Roman"/>
                <w:bCs/>
                <w:sz w:val="28"/>
                <w:szCs w:val="28"/>
              </w:rPr>
              <w:br/>
              <w:t>3 миллиарда</w:t>
            </w:r>
          </w:p>
        </w:tc>
        <w:tc>
          <w:tcPr>
            <w:tcW w:w="2866"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4 500 000</w:t>
            </w:r>
          </w:p>
        </w:tc>
        <w:tc>
          <w:tcPr>
            <w:tcW w:w="2036" w:type="dxa"/>
            <w:tcBorders>
              <w:top w:val="single" w:sz="4" w:space="0" w:color="000000"/>
              <w:left w:val="single" w:sz="4" w:space="0" w:color="000000"/>
              <w:bottom w:val="single" w:sz="4" w:space="0" w:color="000000"/>
              <w:right w:val="single" w:sz="4" w:space="0" w:color="000000"/>
            </w:tcBorders>
          </w:tcPr>
          <w:p w:rsidR="00415F94" w:rsidRDefault="00415F94">
            <w:pPr>
              <w:pStyle w:val="af5"/>
              <w:jc w:val="both"/>
              <w:rPr>
                <w:rFonts w:ascii="Times New Roman" w:hAnsi="Times New Roman"/>
                <w:bCs/>
                <w:sz w:val="28"/>
                <w:szCs w:val="28"/>
              </w:rPr>
            </w:pPr>
          </w:p>
        </w:tc>
      </w:tr>
      <w:tr w:rsidR="00415F94" w:rsidTr="00415F94">
        <w:tc>
          <w:tcPr>
            <w:tcW w:w="2197"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Четвертый</w:t>
            </w:r>
          </w:p>
        </w:tc>
        <w:tc>
          <w:tcPr>
            <w:tcW w:w="2429"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не превышает</w:t>
            </w:r>
            <w:r>
              <w:rPr>
                <w:rFonts w:ascii="Times New Roman" w:hAnsi="Times New Roman"/>
                <w:bCs/>
                <w:sz w:val="28"/>
                <w:szCs w:val="28"/>
              </w:rPr>
              <w:br/>
              <w:t>10 миллиардов</w:t>
            </w:r>
          </w:p>
        </w:tc>
        <w:tc>
          <w:tcPr>
            <w:tcW w:w="2866"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7 000 000</w:t>
            </w:r>
          </w:p>
        </w:tc>
        <w:tc>
          <w:tcPr>
            <w:tcW w:w="2036" w:type="dxa"/>
            <w:tcBorders>
              <w:top w:val="single" w:sz="4" w:space="0" w:color="000000"/>
              <w:left w:val="single" w:sz="4" w:space="0" w:color="000000"/>
              <w:bottom w:val="single" w:sz="4" w:space="0" w:color="000000"/>
              <w:right w:val="single" w:sz="4" w:space="0" w:color="000000"/>
            </w:tcBorders>
          </w:tcPr>
          <w:p w:rsidR="00415F94" w:rsidRDefault="00415F94">
            <w:pPr>
              <w:pStyle w:val="af5"/>
              <w:jc w:val="both"/>
              <w:rPr>
                <w:rFonts w:ascii="Times New Roman" w:hAnsi="Times New Roman"/>
                <w:bCs/>
                <w:sz w:val="28"/>
                <w:szCs w:val="28"/>
              </w:rPr>
            </w:pPr>
          </w:p>
        </w:tc>
      </w:tr>
      <w:tr w:rsidR="00415F94" w:rsidTr="00415F94">
        <w:tc>
          <w:tcPr>
            <w:tcW w:w="2197"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Пятый</w:t>
            </w:r>
          </w:p>
        </w:tc>
        <w:tc>
          <w:tcPr>
            <w:tcW w:w="2429"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10 миллиардов и более</w:t>
            </w:r>
          </w:p>
        </w:tc>
        <w:tc>
          <w:tcPr>
            <w:tcW w:w="2866" w:type="dxa"/>
            <w:tcBorders>
              <w:top w:val="single" w:sz="4" w:space="0" w:color="000000"/>
              <w:left w:val="single" w:sz="4" w:space="0" w:color="000000"/>
              <w:bottom w:val="single" w:sz="4" w:space="0" w:color="000000"/>
              <w:right w:val="single" w:sz="4" w:space="0" w:color="000000"/>
            </w:tcBorders>
            <w:vAlign w:val="center"/>
            <w:hideMark/>
          </w:tcPr>
          <w:p w:rsidR="00415F94" w:rsidRDefault="00415F94">
            <w:pPr>
              <w:pStyle w:val="af5"/>
              <w:jc w:val="center"/>
              <w:rPr>
                <w:rFonts w:ascii="Times New Roman" w:hAnsi="Times New Roman"/>
                <w:bCs/>
                <w:sz w:val="28"/>
                <w:szCs w:val="28"/>
              </w:rPr>
            </w:pPr>
            <w:r>
              <w:rPr>
                <w:rFonts w:ascii="Times New Roman" w:hAnsi="Times New Roman"/>
                <w:bCs/>
                <w:sz w:val="28"/>
                <w:szCs w:val="28"/>
              </w:rPr>
              <w:t>25 000 000</w:t>
            </w:r>
          </w:p>
        </w:tc>
        <w:tc>
          <w:tcPr>
            <w:tcW w:w="2036" w:type="dxa"/>
            <w:tcBorders>
              <w:top w:val="single" w:sz="4" w:space="0" w:color="000000"/>
              <w:left w:val="single" w:sz="4" w:space="0" w:color="000000"/>
              <w:bottom w:val="single" w:sz="4" w:space="0" w:color="000000"/>
              <w:right w:val="single" w:sz="4" w:space="0" w:color="000000"/>
            </w:tcBorders>
          </w:tcPr>
          <w:p w:rsidR="00415F94" w:rsidRDefault="00415F94">
            <w:pPr>
              <w:pStyle w:val="af5"/>
              <w:jc w:val="both"/>
              <w:rPr>
                <w:rFonts w:ascii="Times New Roman" w:hAnsi="Times New Roman"/>
                <w:bCs/>
                <w:sz w:val="28"/>
                <w:szCs w:val="28"/>
              </w:rPr>
            </w:pPr>
          </w:p>
        </w:tc>
      </w:tr>
    </w:tbl>
    <w:p w:rsidR="00415F94" w:rsidRDefault="00415F94" w:rsidP="00415F94">
      <w:pPr>
        <w:autoSpaceDE w:val="0"/>
        <w:autoSpaceDN w:val="0"/>
        <w:adjustRightInd w:val="0"/>
        <w:jc w:val="both"/>
        <w:rPr>
          <w:rFonts w:ascii="Times New Roman" w:hAnsi="Times New Roman" w:cs="Times New Roman"/>
          <w:sz w:val="24"/>
          <w:szCs w:val="24"/>
        </w:rPr>
      </w:pPr>
    </w:p>
    <w:p w:rsidR="00415F94" w:rsidRDefault="00415F94" w:rsidP="00415F94">
      <w:pPr>
        <w:autoSpaceDE w:val="0"/>
        <w:autoSpaceDN w:val="0"/>
        <w:adjustRightInd w:val="0"/>
        <w:jc w:val="both"/>
        <w:rPr>
          <w:rFonts w:ascii="Times New Roman" w:hAnsi="Times New Roman" w:cs="Times New Roman"/>
          <w:sz w:val="24"/>
          <w:szCs w:val="24"/>
        </w:rPr>
      </w:pPr>
    </w:p>
    <w:p w:rsidR="00415F94" w:rsidRDefault="00415F94" w:rsidP="00415F94">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______________________          _____________________        _________________</w:t>
      </w:r>
    </w:p>
    <w:p w:rsidR="00415F94" w:rsidRDefault="00415F94" w:rsidP="00415F94">
      <w:pPr>
        <w:rPr>
          <w:rFonts w:ascii="Times New Roman" w:hAnsi="Times New Roman" w:cs="Times New Roman"/>
          <w:sz w:val="24"/>
          <w:szCs w:val="24"/>
        </w:rPr>
      </w:pPr>
      <w:r>
        <w:rPr>
          <w:rFonts w:ascii="Times New Roman" w:hAnsi="Times New Roman" w:cs="Times New Roman"/>
          <w:i/>
          <w:sz w:val="24"/>
          <w:szCs w:val="24"/>
        </w:rPr>
        <w:t xml:space="preserve">                       (Должность)                                (Подпись)</w:t>
      </w:r>
      <w:r>
        <w:rPr>
          <w:rFonts w:ascii="Times New Roman" w:hAnsi="Times New Roman" w:cs="Times New Roman"/>
          <w:i/>
          <w:sz w:val="24"/>
          <w:szCs w:val="24"/>
        </w:rPr>
        <w:tab/>
        <w:t xml:space="preserve">                            (Ф.И.О.)</w:t>
      </w:r>
    </w:p>
    <w:p w:rsidR="00415F94" w:rsidRDefault="00415F94" w:rsidP="00415F94">
      <w:pPr>
        <w:ind w:firstLine="700"/>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i/>
          <w:sz w:val="24"/>
          <w:szCs w:val="24"/>
        </w:rPr>
        <w:tab/>
        <w:t xml:space="preserve">          М.П.</w:t>
      </w:r>
    </w:p>
    <w:p w:rsidR="00415F94" w:rsidRDefault="00415F94" w:rsidP="00415F94">
      <w:pPr>
        <w:autoSpaceDE w:val="0"/>
        <w:autoSpaceDN w:val="0"/>
        <w:adjustRightInd w:val="0"/>
        <w:jc w:val="both"/>
        <w:rPr>
          <w:rFonts w:ascii="Times New Roman" w:hAnsi="Times New Roman" w:cs="Times New Roman"/>
          <w:sz w:val="24"/>
          <w:szCs w:val="24"/>
        </w:rPr>
      </w:pPr>
    </w:p>
    <w:p w:rsidR="00415F94" w:rsidRDefault="00415F94" w:rsidP="00415F94">
      <w:pPr>
        <w:autoSpaceDE w:val="0"/>
        <w:autoSpaceDN w:val="0"/>
        <w:adjustRightInd w:val="0"/>
        <w:jc w:val="both"/>
        <w:rPr>
          <w:rFonts w:ascii="Times New Roman" w:hAnsi="Times New Roman" w:cs="Times New Roman"/>
          <w:sz w:val="24"/>
          <w:szCs w:val="24"/>
        </w:rPr>
      </w:pPr>
    </w:p>
    <w:p w:rsidR="00415F94" w:rsidRDefault="00415F94" w:rsidP="00415F94">
      <w:pPr>
        <w:autoSpaceDE w:val="0"/>
        <w:autoSpaceDN w:val="0"/>
        <w:adjustRightInd w:val="0"/>
        <w:jc w:val="both"/>
        <w:rPr>
          <w:rFonts w:ascii="Times New Roman" w:hAnsi="Times New Roman" w:cs="Times New Roman"/>
          <w:sz w:val="24"/>
          <w:szCs w:val="24"/>
        </w:rPr>
      </w:pPr>
    </w:p>
    <w:p w:rsidR="00403FAB" w:rsidRDefault="00403FAB" w:rsidP="00415F94">
      <w:pPr>
        <w:autoSpaceDE w:val="0"/>
        <w:autoSpaceDN w:val="0"/>
        <w:adjustRightInd w:val="0"/>
        <w:jc w:val="both"/>
        <w:rPr>
          <w:rFonts w:ascii="Times New Roman" w:hAnsi="Times New Roman" w:cs="Times New Roman"/>
          <w:sz w:val="24"/>
          <w:szCs w:val="24"/>
        </w:rPr>
      </w:pPr>
    </w:p>
    <w:p w:rsidR="00403FAB" w:rsidRDefault="00403FAB" w:rsidP="00415F94">
      <w:pPr>
        <w:autoSpaceDE w:val="0"/>
        <w:autoSpaceDN w:val="0"/>
        <w:adjustRightInd w:val="0"/>
        <w:jc w:val="both"/>
        <w:rPr>
          <w:rFonts w:ascii="Times New Roman" w:hAnsi="Times New Roman" w:cs="Times New Roman"/>
          <w:sz w:val="24"/>
          <w:szCs w:val="24"/>
        </w:rPr>
      </w:pPr>
    </w:p>
    <w:p w:rsidR="00403FAB" w:rsidRDefault="00403FAB" w:rsidP="00415F94">
      <w:pPr>
        <w:autoSpaceDE w:val="0"/>
        <w:autoSpaceDN w:val="0"/>
        <w:adjustRightInd w:val="0"/>
        <w:jc w:val="both"/>
        <w:rPr>
          <w:rFonts w:ascii="Times New Roman" w:hAnsi="Times New Roman" w:cs="Times New Roman"/>
          <w:sz w:val="24"/>
          <w:szCs w:val="24"/>
        </w:rPr>
      </w:pPr>
    </w:p>
    <w:p w:rsidR="00403FAB" w:rsidRDefault="00403FAB" w:rsidP="00415F94">
      <w:pPr>
        <w:autoSpaceDE w:val="0"/>
        <w:autoSpaceDN w:val="0"/>
        <w:adjustRightInd w:val="0"/>
        <w:jc w:val="both"/>
        <w:rPr>
          <w:rFonts w:ascii="Times New Roman" w:hAnsi="Times New Roman" w:cs="Times New Roman"/>
          <w:sz w:val="24"/>
          <w:szCs w:val="24"/>
        </w:rPr>
      </w:pPr>
    </w:p>
    <w:p w:rsidR="00403FAB" w:rsidRDefault="00403FAB" w:rsidP="00415F94">
      <w:pPr>
        <w:autoSpaceDE w:val="0"/>
        <w:autoSpaceDN w:val="0"/>
        <w:adjustRightInd w:val="0"/>
        <w:jc w:val="both"/>
        <w:rPr>
          <w:rFonts w:ascii="Times New Roman" w:hAnsi="Times New Roman" w:cs="Times New Roman"/>
          <w:sz w:val="24"/>
          <w:szCs w:val="24"/>
        </w:rPr>
      </w:pPr>
    </w:p>
    <w:p w:rsidR="00403FAB" w:rsidRDefault="00403FAB" w:rsidP="00415F94">
      <w:pPr>
        <w:autoSpaceDE w:val="0"/>
        <w:autoSpaceDN w:val="0"/>
        <w:adjustRightInd w:val="0"/>
        <w:jc w:val="both"/>
        <w:rPr>
          <w:rFonts w:ascii="Times New Roman" w:hAnsi="Times New Roman" w:cs="Times New Roman"/>
          <w:sz w:val="24"/>
          <w:szCs w:val="24"/>
        </w:rPr>
      </w:pPr>
    </w:p>
    <w:p w:rsidR="00403FAB" w:rsidRDefault="00403FAB" w:rsidP="00415F94">
      <w:pPr>
        <w:autoSpaceDE w:val="0"/>
        <w:autoSpaceDN w:val="0"/>
        <w:adjustRightInd w:val="0"/>
        <w:jc w:val="both"/>
        <w:rPr>
          <w:rFonts w:ascii="Times New Roman" w:hAnsi="Times New Roman" w:cs="Times New Roman"/>
          <w:sz w:val="24"/>
          <w:szCs w:val="24"/>
        </w:rPr>
      </w:pPr>
    </w:p>
    <w:p w:rsidR="00403FAB" w:rsidRDefault="00403FAB" w:rsidP="00415F94">
      <w:pPr>
        <w:autoSpaceDE w:val="0"/>
        <w:autoSpaceDN w:val="0"/>
        <w:adjustRightInd w:val="0"/>
        <w:jc w:val="both"/>
        <w:rPr>
          <w:rFonts w:ascii="Times New Roman" w:hAnsi="Times New Roman" w:cs="Times New Roman"/>
          <w:sz w:val="24"/>
          <w:szCs w:val="24"/>
        </w:rPr>
      </w:pPr>
    </w:p>
    <w:p w:rsidR="00403FAB" w:rsidRDefault="00403FAB" w:rsidP="00415F94">
      <w:pPr>
        <w:autoSpaceDE w:val="0"/>
        <w:autoSpaceDN w:val="0"/>
        <w:adjustRightInd w:val="0"/>
        <w:jc w:val="both"/>
        <w:rPr>
          <w:rFonts w:ascii="Times New Roman" w:hAnsi="Times New Roman" w:cs="Times New Roman"/>
          <w:sz w:val="24"/>
          <w:szCs w:val="24"/>
        </w:rPr>
      </w:pPr>
    </w:p>
    <w:p w:rsidR="00403FAB" w:rsidRDefault="00403FAB" w:rsidP="00415F94">
      <w:pPr>
        <w:autoSpaceDE w:val="0"/>
        <w:autoSpaceDN w:val="0"/>
        <w:adjustRightInd w:val="0"/>
        <w:jc w:val="both"/>
        <w:rPr>
          <w:rFonts w:ascii="Times New Roman" w:hAnsi="Times New Roman" w:cs="Times New Roman"/>
          <w:sz w:val="24"/>
          <w:szCs w:val="24"/>
        </w:rPr>
      </w:pPr>
    </w:p>
    <w:p w:rsidR="00415F94" w:rsidRDefault="00415F94" w:rsidP="00415F94">
      <w:pPr>
        <w:pStyle w:val="ad"/>
        <w:numPr>
          <w:ilvl w:val="0"/>
          <w:numId w:val="9"/>
        </w:numPr>
        <w:rPr>
          <w:rFonts w:ascii="Times New Roman" w:hAnsi="Times New Roman" w:cs="Times New Roman"/>
          <w:b/>
          <w:sz w:val="24"/>
          <w:szCs w:val="24"/>
        </w:rPr>
      </w:pPr>
      <w:r>
        <w:rPr>
          <w:rFonts w:ascii="Times New Roman" w:hAnsi="Times New Roman" w:cs="Times New Roman"/>
          <w:b/>
          <w:sz w:val="24"/>
          <w:szCs w:val="24"/>
        </w:rPr>
        <w:lastRenderedPageBreak/>
        <w:t>СВЕДЕНИЯ О КАДРОВОМ СОСТАВЕ ОРГАНИЗАЦИИ</w:t>
      </w:r>
    </w:p>
    <w:p w:rsidR="00415F94" w:rsidRDefault="00415F94" w:rsidP="00415F94">
      <w:pPr>
        <w:jc w:val="both"/>
        <w:rPr>
          <w:rFonts w:ascii="Times New Roman" w:hAnsi="Times New Roman" w:cs="Times New Roman"/>
          <w:sz w:val="24"/>
          <w:szCs w:val="24"/>
        </w:rPr>
      </w:pPr>
    </w:p>
    <w:p w:rsidR="00415F94" w:rsidRDefault="00415F94" w:rsidP="00415F94">
      <w:pPr>
        <w:jc w:val="center"/>
        <w:rPr>
          <w:rFonts w:ascii="Times New Roman" w:hAnsi="Times New Roman" w:cs="Times New Roman"/>
          <w:b/>
          <w:sz w:val="24"/>
          <w:szCs w:val="24"/>
        </w:rPr>
      </w:pPr>
      <w:r>
        <w:rPr>
          <w:rFonts w:ascii="Times New Roman" w:hAnsi="Times New Roman" w:cs="Times New Roman"/>
          <w:b/>
          <w:sz w:val="24"/>
          <w:szCs w:val="24"/>
        </w:rPr>
        <w:t>Расчет</w:t>
      </w:r>
    </w:p>
    <w:p w:rsidR="00415F94" w:rsidRDefault="00415F94" w:rsidP="00415F94">
      <w:pPr>
        <w:jc w:val="both"/>
        <w:rPr>
          <w:rFonts w:ascii="Times New Roman" w:hAnsi="Times New Roman" w:cs="Times New Roman"/>
          <w:sz w:val="24"/>
          <w:szCs w:val="24"/>
        </w:rPr>
      </w:pPr>
      <w:proofErr w:type="gramStart"/>
      <w:r>
        <w:rPr>
          <w:rFonts w:ascii="Times New Roman" w:hAnsi="Times New Roman" w:cs="Times New Roman"/>
          <w:bCs/>
          <w:iCs/>
          <w:sz w:val="24"/>
          <w:szCs w:val="24"/>
        </w:rPr>
        <w:t>соответствия фактической и расчетной численности персонала требованиям к</w:t>
      </w:r>
      <w:r>
        <w:rPr>
          <w:rFonts w:ascii="Times New Roman" w:hAnsi="Times New Roman" w:cs="Times New Roman"/>
          <w:sz w:val="24"/>
          <w:szCs w:val="24"/>
        </w:rPr>
        <w:t xml:space="preserve"> выдачи свидетельств о допуске к работам, </w:t>
      </w:r>
      <w:r>
        <w:rPr>
          <w:rFonts w:ascii="Times New Roman" w:hAnsi="Times New Roman" w:cs="Times New Roman"/>
          <w:bCs/>
          <w:sz w:val="24"/>
          <w:szCs w:val="24"/>
        </w:rPr>
        <w:t xml:space="preserve">которые оказывают влияние на безопасность объектов использования атомной энергии, других </w:t>
      </w:r>
      <w:r>
        <w:rPr>
          <w:rFonts w:ascii="Times New Roman" w:hAnsi="Times New Roman" w:cs="Times New Roman"/>
          <w:sz w:val="24"/>
          <w:szCs w:val="24"/>
        </w:rPr>
        <w:t>особо опасных, технически сложных и уникальных объектов и прочих объектов капитального строительства</w:t>
      </w:r>
      <w:proofErr w:type="gramEnd"/>
    </w:p>
    <w:p w:rsidR="00415F94" w:rsidRDefault="00415F94" w:rsidP="00415F94">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2415"/>
        <w:gridCol w:w="2323"/>
        <w:gridCol w:w="2226"/>
        <w:gridCol w:w="2266"/>
      </w:tblGrid>
      <w:tr w:rsidR="00415F94" w:rsidTr="00415F94">
        <w:tc>
          <w:tcPr>
            <w:tcW w:w="1008" w:type="dxa"/>
            <w:tcBorders>
              <w:top w:val="single" w:sz="4" w:space="0" w:color="auto"/>
              <w:left w:val="single" w:sz="4" w:space="0" w:color="auto"/>
              <w:bottom w:val="single" w:sz="4" w:space="0" w:color="auto"/>
              <w:right w:val="single" w:sz="4" w:space="0" w:color="auto"/>
            </w:tcBorders>
            <w:hideMark/>
          </w:tcPr>
          <w:p w:rsidR="00415F94" w:rsidRDefault="00415F94">
            <w:pPr>
              <w:jc w:val="both"/>
              <w:rPr>
                <w:rFonts w:ascii="Times New Roman" w:hAnsi="Times New Roman" w:cs="Times New Roman"/>
                <w:b/>
                <w:sz w:val="24"/>
                <w:szCs w:val="24"/>
              </w:rPr>
            </w:pPr>
            <w:r>
              <w:rPr>
                <w:rFonts w:ascii="Times New Roman" w:hAnsi="Times New Roman" w:cs="Times New Roman"/>
                <w:b/>
                <w:sz w:val="24"/>
                <w:szCs w:val="24"/>
              </w:rPr>
              <w:t xml:space="preserve">Номер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3092" w:type="dxa"/>
            <w:tcBorders>
              <w:top w:val="single" w:sz="4" w:space="0" w:color="auto"/>
              <w:left w:val="single" w:sz="4" w:space="0" w:color="auto"/>
              <w:bottom w:val="single" w:sz="4" w:space="0" w:color="auto"/>
              <w:right w:val="single" w:sz="4" w:space="0" w:color="auto"/>
            </w:tcBorders>
            <w:hideMark/>
          </w:tcPr>
          <w:p w:rsidR="00415F94" w:rsidRDefault="00415F94">
            <w:pPr>
              <w:jc w:val="both"/>
              <w:rPr>
                <w:rFonts w:ascii="Times New Roman" w:hAnsi="Times New Roman" w:cs="Times New Roman"/>
                <w:b/>
                <w:sz w:val="24"/>
                <w:szCs w:val="24"/>
              </w:rPr>
            </w:pPr>
            <w:r>
              <w:rPr>
                <w:rFonts w:ascii="Times New Roman" w:hAnsi="Times New Roman" w:cs="Times New Roman"/>
                <w:b/>
                <w:sz w:val="24"/>
                <w:szCs w:val="24"/>
              </w:rPr>
              <w:t>Наименование персонала</w:t>
            </w:r>
          </w:p>
        </w:tc>
        <w:tc>
          <w:tcPr>
            <w:tcW w:w="3092" w:type="dxa"/>
            <w:tcBorders>
              <w:top w:val="single" w:sz="4" w:space="0" w:color="auto"/>
              <w:left w:val="single" w:sz="4" w:space="0" w:color="auto"/>
              <w:bottom w:val="single" w:sz="4" w:space="0" w:color="auto"/>
              <w:right w:val="single" w:sz="4" w:space="0" w:color="auto"/>
            </w:tcBorders>
            <w:hideMark/>
          </w:tcPr>
          <w:p w:rsidR="00415F94" w:rsidRDefault="00415F94">
            <w:pPr>
              <w:jc w:val="center"/>
              <w:rPr>
                <w:rFonts w:ascii="Times New Roman" w:hAnsi="Times New Roman" w:cs="Times New Roman"/>
                <w:b/>
                <w:sz w:val="24"/>
                <w:szCs w:val="24"/>
              </w:rPr>
            </w:pPr>
            <w:r>
              <w:rPr>
                <w:rFonts w:ascii="Times New Roman" w:hAnsi="Times New Roman" w:cs="Times New Roman"/>
                <w:b/>
                <w:sz w:val="24"/>
                <w:szCs w:val="24"/>
              </w:rPr>
              <w:t>Фактическое количество</w:t>
            </w:r>
          </w:p>
          <w:p w:rsidR="00415F94" w:rsidRDefault="00415F94">
            <w:pPr>
              <w:jc w:val="center"/>
              <w:rPr>
                <w:rFonts w:ascii="Times New Roman" w:hAnsi="Times New Roman" w:cs="Times New Roman"/>
                <w:b/>
                <w:sz w:val="24"/>
                <w:szCs w:val="24"/>
              </w:rPr>
            </w:pPr>
            <w:r>
              <w:rPr>
                <w:rFonts w:ascii="Times New Roman" w:hAnsi="Times New Roman" w:cs="Times New Roman"/>
                <w:b/>
                <w:sz w:val="24"/>
                <w:szCs w:val="24"/>
              </w:rPr>
              <w:t>Персонала</w:t>
            </w:r>
            <w:proofErr w:type="gramStart"/>
            <w:r>
              <w:rPr>
                <w:rFonts w:ascii="Times New Roman" w:hAnsi="Times New Roman" w:cs="Times New Roman"/>
                <w:b/>
                <w:sz w:val="24"/>
                <w:szCs w:val="24"/>
                <w:vertAlign w:val="superscript"/>
              </w:rPr>
              <w:t>1</w:t>
            </w:r>
            <w:proofErr w:type="gramEnd"/>
            <w:r>
              <w:rPr>
                <w:rFonts w:ascii="Times New Roman" w:hAnsi="Times New Roman" w:cs="Times New Roman"/>
                <w:b/>
                <w:sz w:val="24"/>
                <w:szCs w:val="24"/>
                <w:vertAlign w:val="superscript"/>
              </w:rPr>
              <w:t>)</w:t>
            </w:r>
          </w:p>
        </w:tc>
        <w:tc>
          <w:tcPr>
            <w:tcW w:w="3093" w:type="dxa"/>
            <w:tcBorders>
              <w:top w:val="single" w:sz="4" w:space="0" w:color="auto"/>
              <w:left w:val="single" w:sz="4" w:space="0" w:color="auto"/>
              <w:bottom w:val="single" w:sz="4" w:space="0" w:color="auto"/>
              <w:right w:val="single" w:sz="4" w:space="0" w:color="auto"/>
            </w:tcBorders>
            <w:hideMark/>
          </w:tcPr>
          <w:p w:rsidR="00415F94" w:rsidRDefault="00415F94">
            <w:pPr>
              <w:jc w:val="center"/>
              <w:rPr>
                <w:rFonts w:ascii="Times New Roman" w:hAnsi="Times New Roman" w:cs="Times New Roman"/>
                <w:b/>
                <w:sz w:val="24"/>
                <w:szCs w:val="24"/>
              </w:rPr>
            </w:pPr>
            <w:r>
              <w:rPr>
                <w:rFonts w:ascii="Times New Roman" w:hAnsi="Times New Roman" w:cs="Times New Roman"/>
                <w:b/>
                <w:sz w:val="24"/>
                <w:szCs w:val="24"/>
              </w:rPr>
              <w:t>Расчетное количество персонала</w:t>
            </w:r>
            <w:proofErr w:type="gramStart"/>
            <w:r>
              <w:rPr>
                <w:rFonts w:ascii="Times New Roman" w:hAnsi="Times New Roman" w:cs="Times New Roman"/>
                <w:b/>
                <w:sz w:val="24"/>
                <w:szCs w:val="24"/>
                <w:vertAlign w:val="superscript"/>
              </w:rPr>
              <w:t>2</w:t>
            </w:r>
            <w:proofErr w:type="gramEnd"/>
            <w:r>
              <w:rPr>
                <w:rFonts w:ascii="Times New Roman" w:hAnsi="Times New Roman" w:cs="Times New Roman"/>
                <w:b/>
                <w:sz w:val="24"/>
                <w:szCs w:val="24"/>
                <w:vertAlign w:val="superscript"/>
              </w:rPr>
              <w:t>)</w:t>
            </w:r>
          </w:p>
        </w:tc>
        <w:tc>
          <w:tcPr>
            <w:tcW w:w="3093" w:type="dxa"/>
            <w:tcBorders>
              <w:top w:val="single" w:sz="4" w:space="0" w:color="auto"/>
              <w:left w:val="single" w:sz="4" w:space="0" w:color="auto"/>
              <w:bottom w:val="single" w:sz="4" w:space="0" w:color="auto"/>
              <w:right w:val="single" w:sz="4" w:space="0" w:color="auto"/>
            </w:tcBorders>
            <w:hideMark/>
          </w:tcPr>
          <w:p w:rsidR="00415F94" w:rsidRDefault="00415F94">
            <w:pPr>
              <w:jc w:val="center"/>
              <w:rPr>
                <w:rFonts w:ascii="Times New Roman" w:hAnsi="Times New Roman" w:cs="Times New Roman"/>
                <w:b/>
                <w:sz w:val="24"/>
                <w:szCs w:val="24"/>
              </w:rPr>
            </w:pPr>
            <w:r>
              <w:rPr>
                <w:rFonts w:ascii="Times New Roman" w:hAnsi="Times New Roman" w:cs="Times New Roman"/>
                <w:b/>
                <w:sz w:val="24"/>
                <w:szCs w:val="24"/>
              </w:rPr>
              <w:t>Отклонение</w:t>
            </w:r>
            <w:proofErr w:type="gramStart"/>
            <w:r>
              <w:rPr>
                <w:rFonts w:ascii="Times New Roman" w:hAnsi="Times New Roman" w:cs="Times New Roman"/>
                <w:b/>
                <w:sz w:val="24"/>
                <w:szCs w:val="24"/>
              </w:rPr>
              <w:t xml:space="preserve"> (+ / -)</w:t>
            </w:r>
            <w:proofErr w:type="gramEnd"/>
          </w:p>
        </w:tc>
      </w:tr>
      <w:tr w:rsidR="00415F94" w:rsidTr="00415F94">
        <w:tc>
          <w:tcPr>
            <w:tcW w:w="1008" w:type="dxa"/>
            <w:tcBorders>
              <w:top w:val="single" w:sz="4" w:space="0" w:color="auto"/>
              <w:left w:val="single" w:sz="4" w:space="0" w:color="auto"/>
              <w:bottom w:val="single" w:sz="4" w:space="0" w:color="auto"/>
              <w:right w:val="single" w:sz="4" w:space="0" w:color="auto"/>
            </w:tcBorders>
            <w:hideMark/>
          </w:tcPr>
          <w:p w:rsidR="00415F94" w:rsidRDefault="00415F94">
            <w:pPr>
              <w:jc w:val="center"/>
              <w:rPr>
                <w:rFonts w:ascii="Times New Roman" w:hAnsi="Times New Roman" w:cs="Times New Roman"/>
                <w:b/>
                <w:sz w:val="24"/>
                <w:szCs w:val="24"/>
              </w:rPr>
            </w:pPr>
            <w:r>
              <w:rPr>
                <w:rFonts w:ascii="Times New Roman" w:hAnsi="Times New Roman" w:cs="Times New Roman"/>
                <w:b/>
                <w:sz w:val="24"/>
                <w:szCs w:val="24"/>
              </w:rPr>
              <w:t>1</w:t>
            </w:r>
          </w:p>
        </w:tc>
        <w:tc>
          <w:tcPr>
            <w:tcW w:w="3092" w:type="dxa"/>
            <w:tcBorders>
              <w:top w:val="single" w:sz="4" w:space="0" w:color="auto"/>
              <w:left w:val="single" w:sz="4" w:space="0" w:color="auto"/>
              <w:bottom w:val="single" w:sz="4" w:space="0" w:color="auto"/>
              <w:right w:val="single" w:sz="4" w:space="0" w:color="auto"/>
            </w:tcBorders>
            <w:hideMark/>
          </w:tcPr>
          <w:p w:rsidR="00415F94" w:rsidRDefault="00415F94">
            <w:pPr>
              <w:jc w:val="both"/>
              <w:rPr>
                <w:rFonts w:ascii="Times New Roman" w:hAnsi="Times New Roman" w:cs="Times New Roman"/>
                <w:b/>
                <w:sz w:val="24"/>
                <w:szCs w:val="24"/>
              </w:rPr>
            </w:pPr>
            <w:r>
              <w:rPr>
                <w:rFonts w:ascii="Times New Roman" w:hAnsi="Times New Roman" w:cs="Times New Roman"/>
                <w:b/>
                <w:sz w:val="24"/>
                <w:szCs w:val="24"/>
              </w:rPr>
              <w:t>Руководители</w:t>
            </w:r>
          </w:p>
        </w:tc>
        <w:tc>
          <w:tcPr>
            <w:tcW w:w="3092" w:type="dxa"/>
            <w:tcBorders>
              <w:top w:val="single" w:sz="4" w:space="0" w:color="auto"/>
              <w:left w:val="single" w:sz="4" w:space="0" w:color="auto"/>
              <w:bottom w:val="single" w:sz="4" w:space="0" w:color="auto"/>
              <w:right w:val="single" w:sz="4" w:space="0" w:color="auto"/>
            </w:tcBorders>
          </w:tcPr>
          <w:p w:rsidR="00415F94" w:rsidRDefault="00415F94">
            <w:pPr>
              <w:jc w:val="both"/>
              <w:rPr>
                <w:rFonts w:ascii="Times New Roman" w:hAnsi="Times New Roman" w:cs="Times New Roman"/>
                <w:b/>
                <w:sz w:val="24"/>
                <w:szCs w:val="24"/>
              </w:rPr>
            </w:pPr>
          </w:p>
        </w:tc>
        <w:tc>
          <w:tcPr>
            <w:tcW w:w="3093" w:type="dxa"/>
            <w:tcBorders>
              <w:top w:val="single" w:sz="4" w:space="0" w:color="auto"/>
              <w:left w:val="single" w:sz="4" w:space="0" w:color="auto"/>
              <w:bottom w:val="single" w:sz="4" w:space="0" w:color="auto"/>
              <w:right w:val="single" w:sz="4" w:space="0" w:color="auto"/>
            </w:tcBorders>
          </w:tcPr>
          <w:p w:rsidR="00415F94" w:rsidRDefault="00415F94">
            <w:pPr>
              <w:jc w:val="both"/>
              <w:rPr>
                <w:rFonts w:ascii="Times New Roman" w:hAnsi="Times New Roman" w:cs="Times New Roman"/>
                <w:b/>
                <w:sz w:val="24"/>
                <w:szCs w:val="24"/>
              </w:rPr>
            </w:pPr>
          </w:p>
        </w:tc>
        <w:tc>
          <w:tcPr>
            <w:tcW w:w="3093" w:type="dxa"/>
            <w:tcBorders>
              <w:top w:val="single" w:sz="4" w:space="0" w:color="auto"/>
              <w:left w:val="single" w:sz="4" w:space="0" w:color="auto"/>
              <w:bottom w:val="single" w:sz="4" w:space="0" w:color="auto"/>
              <w:right w:val="single" w:sz="4" w:space="0" w:color="auto"/>
            </w:tcBorders>
          </w:tcPr>
          <w:p w:rsidR="00415F94" w:rsidRDefault="00415F94">
            <w:pPr>
              <w:jc w:val="both"/>
              <w:rPr>
                <w:rFonts w:ascii="Times New Roman" w:hAnsi="Times New Roman" w:cs="Times New Roman"/>
                <w:b/>
                <w:sz w:val="24"/>
                <w:szCs w:val="24"/>
              </w:rPr>
            </w:pPr>
          </w:p>
        </w:tc>
      </w:tr>
      <w:tr w:rsidR="00415F94" w:rsidTr="00415F94">
        <w:tc>
          <w:tcPr>
            <w:tcW w:w="1008" w:type="dxa"/>
            <w:tcBorders>
              <w:top w:val="single" w:sz="4" w:space="0" w:color="auto"/>
              <w:left w:val="single" w:sz="4" w:space="0" w:color="auto"/>
              <w:bottom w:val="single" w:sz="4" w:space="0" w:color="auto"/>
              <w:right w:val="single" w:sz="4" w:space="0" w:color="auto"/>
            </w:tcBorders>
            <w:hideMark/>
          </w:tcPr>
          <w:p w:rsidR="00415F94" w:rsidRDefault="00415F94">
            <w:pPr>
              <w:jc w:val="center"/>
              <w:rPr>
                <w:rFonts w:ascii="Times New Roman" w:hAnsi="Times New Roman" w:cs="Times New Roman"/>
                <w:b/>
                <w:sz w:val="24"/>
                <w:szCs w:val="24"/>
              </w:rPr>
            </w:pPr>
            <w:r>
              <w:rPr>
                <w:rFonts w:ascii="Times New Roman" w:hAnsi="Times New Roman" w:cs="Times New Roman"/>
                <w:b/>
                <w:sz w:val="24"/>
                <w:szCs w:val="24"/>
              </w:rPr>
              <w:t>2</w:t>
            </w:r>
          </w:p>
        </w:tc>
        <w:tc>
          <w:tcPr>
            <w:tcW w:w="3092" w:type="dxa"/>
            <w:tcBorders>
              <w:top w:val="single" w:sz="4" w:space="0" w:color="auto"/>
              <w:left w:val="single" w:sz="4" w:space="0" w:color="auto"/>
              <w:bottom w:val="single" w:sz="4" w:space="0" w:color="auto"/>
              <w:right w:val="single" w:sz="4" w:space="0" w:color="auto"/>
            </w:tcBorders>
            <w:hideMark/>
          </w:tcPr>
          <w:p w:rsidR="00415F94" w:rsidRDefault="00415F94">
            <w:pPr>
              <w:jc w:val="both"/>
              <w:rPr>
                <w:rFonts w:ascii="Times New Roman" w:hAnsi="Times New Roman" w:cs="Times New Roman"/>
                <w:b/>
                <w:sz w:val="24"/>
                <w:szCs w:val="24"/>
              </w:rPr>
            </w:pPr>
            <w:r>
              <w:rPr>
                <w:rFonts w:ascii="Times New Roman" w:hAnsi="Times New Roman" w:cs="Times New Roman"/>
                <w:b/>
                <w:sz w:val="24"/>
                <w:szCs w:val="24"/>
              </w:rPr>
              <w:t>Специалисты</w:t>
            </w:r>
          </w:p>
        </w:tc>
        <w:tc>
          <w:tcPr>
            <w:tcW w:w="3092" w:type="dxa"/>
            <w:tcBorders>
              <w:top w:val="single" w:sz="4" w:space="0" w:color="auto"/>
              <w:left w:val="single" w:sz="4" w:space="0" w:color="auto"/>
              <w:bottom w:val="single" w:sz="4" w:space="0" w:color="auto"/>
              <w:right w:val="single" w:sz="4" w:space="0" w:color="auto"/>
            </w:tcBorders>
          </w:tcPr>
          <w:p w:rsidR="00415F94" w:rsidRDefault="00415F94">
            <w:pPr>
              <w:jc w:val="both"/>
              <w:rPr>
                <w:rFonts w:ascii="Times New Roman" w:hAnsi="Times New Roman" w:cs="Times New Roman"/>
                <w:b/>
                <w:sz w:val="24"/>
                <w:szCs w:val="24"/>
              </w:rPr>
            </w:pPr>
          </w:p>
        </w:tc>
        <w:tc>
          <w:tcPr>
            <w:tcW w:w="3093" w:type="dxa"/>
            <w:tcBorders>
              <w:top w:val="single" w:sz="4" w:space="0" w:color="auto"/>
              <w:left w:val="single" w:sz="4" w:space="0" w:color="auto"/>
              <w:bottom w:val="single" w:sz="4" w:space="0" w:color="auto"/>
              <w:right w:val="single" w:sz="4" w:space="0" w:color="auto"/>
            </w:tcBorders>
          </w:tcPr>
          <w:p w:rsidR="00415F94" w:rsidRDefault="00415F94">
            <w:pPr>
              <w:jc w:val="both"/>
              <w:rPr>
                <w:rFonts w:ascii="Times New Roman" w:hAnsi="Times New Roman" w:cs="Times New Roman"/>
                <w:b/>
                <w:sz w:val="24"/>
                <w:szCs w:val="24"/>
              </w:rPr>
            </w:pPr>
          </w:p>
        </w:tc>
        <w:tc>
          <w:tcPr>
            <w:tcW w:w="3093" w:type="dxa"/>
            <w:tcBorders>
              <w:top w:val="single" w:sz="4" w:space="0" w:color="auto"/>
              <w:left w:val="single" w:sz="4" w:space="0" w:color="auto"/>
              <w:bottom w:val="single" w:sz="4" w:space="0" w:color="auto"/>
              <w:right w:val="single" w:sz="4" w:space="0" w:color="auto"/>
            </w:tcBorders>
          </w:tcPr>
          <w:p w:rsidR="00415F94" w:rsidRDefault="00415F94">
            <w:pPr>
              <w:jc w:val="both"/>
              <w:rPr>
                <w:rFonts w:ascii="Times New Roman" w:hAnsi="Times New Roman" w:cs="Times New Roman"/>
                <w:b/>
                <w:sz w:val="24"/>
                <w:szCs w:val="24"/>
              </w:rPr>
            </w:pPr>
          </w:p>
        </w:tc>
      </w:tr>
    </w:tbl>
    <w:p w:rsidR="00415F94" w:rsidRDefault="00415F94" w:rsidP="00415F94">
      <w:pPr>
        <w:jc w:val="both"/>
        <w:rPr>
          <w:rFonts w:ascii="Times New Roman" w:hAnsi="Times New Roman" w:cs="Times New Roman"/>
          <w:sz w:val="24"/>
          <w:szCs w:val="24"/>
        </w:rPr>
      </w:pPr>
    </w:p>
    <w:p w:rsidR="00415F94" w:rsidRDefault="00415F94" w:rsidP="00415F94">
      <w:pPr>
        <w:tabs>
          <w:tab w:val="left" w:pos="12960"/>
        </w:tabs>
        <w:ind w:right="-766"/>
        <w:rPr>
          <w:rFonts w:ascii="Times New Roman" w:hAnsi="Times New Roman" w:cs="Times New Roman"/>
          <w:sz w:val="20"/>
          <w:szCs w:val="20"/>
          <w:u w:val="single"/>
        </w:rPr>
      </w:pPr>
      <w:r>
        <w:rPr>
          <w:rFonts w:ascii="Times New Roman" w:hAnsi="Times New Roman" w:cs="Times New Roman"/>
          <w:sz w:val="20"/>
          <w:szCs w:val="20"/>
          <w:u w:val="single"/>
        </w:rPr>
        <w:t>Примечание:</w:t>
      </w:r>
    </w:p>
    <w:p w:rsidR="00415F94" w:rsidRDefault="00415F94" w:rsidP="00415F94">
      <w:pPr>
        <w:numPr>
          <w:ilvl w:val="0"/>
          <w:numId w:val="14"/>
        </w:numPr>
        <w:tabs>
          <w:tab w:val="left" w:pos="12960"/>
        </w:tabs>
        <w:spacing w:line="240" w:lineRule="auto"/>
        <w:ind w:right="-766"/>
        <w:rPr>
          <w:rFonts w:ascii="Times New Roman" w:hAnsi="Times New Roman" w:cs="Times New Roman"/>
          <w:sz w:val="20"/>
          <w:szCs w:val="20"/>
        </w:rPr>
      </w:pPr>
      <w:r>
        <w:rPr>
          <w:rFonts w:ascii="Times New Roman" w:hAnsi="Times New Roman" w:cs="Times New Roman"/>
          <w:sz w:val="20"/>
          <w:szCs w:val="20"/>
        </w:rPr>
        <w:t>Фактическое количество персонала указывается по данным таблицы, заполняемой ниже (по данным отдела кадров);</w:t>
      </w:r>
    </w:p>
    <w:p w:rsidR="00415F94" w:rsidRDefault="00415F94" w:rsidP="00415F94">
      <w:pPr>
        <w:numPr>
          <w:ilvl w:val="0"/>
          <w:numId w:val="14"/>
        </w:numPr>
        <w:tabs>
          <w:tab w:val="left" w:pos="12960"/>
        </w:tabs>
        <w:spacing w:line="240" w:lineRule="auto"/>
        <w:ind w:right="-766"/>
        <w:rPr>
          <w:rFonts w:ascii="Times New Roman" w:hAnsi="Times New Roman" w:cs="Times New Roman"/>
          <w:sz w:val="20"/>
          <w:szCs w:val="20"/>
        </w:rPr>
      </w:pPr>
      <w:r>
        <w:rPr>
          <w:rFonts w:ascii="Times New Roman" w:hAnsi="Times New Roman" w:cs="Times New Roman"/>
          <w:sz w:val="20"/>
          <w:szCs w:val="20"/>
        </w:rPr>
        <w:t>Расчетное количество персонала указывается согласно Требованиям раздела настоящего Положения.</w:t>
      </w:r>
    </w:p>
    <w:p w:rsidR="00415F94" w:rsidRDefault="00415F94" w:rsidP="00415F94">
      <w:pPr>
        <w:autoSpaceDE w:val="0"/>
        <w:autoSpaceDN w:val="0"/>
        <w:adjustRightInd w:val="0"/>
        <w:jc w:val="both"/>
        <w:rPr>
          <w:rFonts w:ascii="Times New Roman" w:hAnsi="Times New Roman" w:cs="Times New Roman"/>
          <w:sz w:val="24"/>
          <w:szCs w:val="24"/>
        </w:rPr>
      </w:pPr>
    </w:p>
    <w:p w:rsidR="00415F94" w:rsidRDefault="00415F94" w:rsidP="00415F94">
      <w:pPr>
        <w:autoSpaceDE w:val="0"/>
        <w:autoSpaceDN w:val="0"/>
        <w:adjustRightInd w:val="0"/>
        <w:jc w:val="both"/>
        <w:rPr>
          <w:rFonts w:ascii="Times New Roman" w:hAnsi="Times New Roman" w:cs="Times New Roman"/>
          <w:sz w:val="24"/>
          <w:szCs w:val="24"/>
        </w:rPr>
      </w:pPr>
    </w:p>
    <w:p w:rsidR="00415F94" w:rsidRDefault="00415F94" w:rsidP="00415F94">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______________________          _____________________        _________________</w:t>
      </w:r>
    </w:p>
    <w:p w:rsidR="00415F94" w:rsidRDefault="00415F94" w:rsidP="00415F94">
      <w:pPr>
        <w:rPr>
          <w:rFonts w:ascii="Times New Roman" w:hAnsi="Times New Roman" w:cs="Times New Roman"/>
          <w:sz w:val="24"/>
          <w:szCs w:val="24"/>
        </w:rPr>
      </w:pPr>
      <w:r>
        <w:rPr>
          <w:rFonts w:ascii="Times New Roman" w:hAnsi="Times New Roman" w:cs="Times New Roman"/>
          <w:i/>
          <w:sz w:val="24"/>
          <w:szCs w:val="24"/>
        </w:rPr>
        <w:t xml:space="preserve">                       (Должность)                                (Подпись)</w:t>
      </w:r>
      <w:r>
        <w:rPr>
          <w:rFonts w:ascii="Times New Roman" w:hAnsi="Times New Roman" w:cs="Times New Roman"/>
          <w:i/>
          <w:sz w:val="24"/>
          <w:szCs w:val="24"/>
        </w:rPr>
        <w:tab/>
        <w:t xml:space="preserve">                            (Ф.И.О.)</w:t>
      </w:r>
    </w:p>
    <w:p w:rsidR="00415F94" w:rsidRDefault="00415F94" w:rsidP="00415F94">
      <w:pPr>
        <w:ind w:firstLine="700"/>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i/>
          <w:sz w:val="24"/>
          <w:szCs w:val="24"/>
        </w:rPr>
        <w:tab/>
        <w:t xml:space="preserve">          М.П.</w:t>
      </w:r>
    </w:p>
    <w:p w:rsidR="00415F94" w:rsidRDefault="00415F94" w:rsidP="00415F94">
      <w:pPr>
        <w:autoSpaceDE w:val="0"/>
        <w:autoSpaceDN w:val="0"/>
        <w:adjustRightInd w:val="0"/>
        <w:jc w:val="both"/>
        <w:rPr>
          <w:rFonts w:ascii="Times New Roman" w:hAnsi="Times New Roman" w:cs="Times New Roman"/>
          <w:sz w:val="24"/>
          <w:szCs w:val="24"/>
        </w:rPr>
      </w:pPr>
    </w:p>
    <w:p w:rsidR="00415F94" w:rsidRDefault="00415F94" w:rsidP="00415F94">
      <w:pPr>
        <w:jc w:val="right"/>
        <w:rPr>
          <w:rFonts w:ascii="Times New Roman" w:hAnsi="Times New Roman" w:cs="Times New Roman"/>
          <w:sz w:val="28"/>
          <w:szCs w:val="28"/>
        </w:rPr>
      </w:pPr>
    </w:p>
    <w:p w:rsidR="00415F94" w:rsidRDefault="00415F94" w:rsidP="00415F94">
      <w:pPr>
        <w:rPr>
          <w:rFonts w:ascii="Times New Roman" w:hAnsi="Times New Roman" w:cs="Times New Roman"/>
          <w:sz w:val="24"/>
          <w:szCs w:val="24"/>
        </w:rPr>
      </w:pPr>
      <w:r>
        <w:rPr>
          <w:rFonts w:ascii="Times New Roman" w:hAnsi="Times New Roman" w:cs="Times New Roman"/>
          <w:sz w:val="24"/>
          <w:szCs w:val="24"/>
        </w:rPr>
        <w:t xml:space="preserve">                                                                  </w:t>
      </w:r>
    </w:p>
    <w:p w:rsidR="00415F94" w:rsidRDefault="00415F94" w:rsidP="00415F94">
      <w:pPr>
        <w:rPr>
          <w:rFonts w:ascii="Times New Roman" w:hAnsi="Times New Roman" w:cs="Times New Roman"/>
          <w:sz w:val="24"/>
          <w:szCs w:val="24"/>
        </w:rPr>
        <w:sectPr w:rsidR="00415F94">
          <w:footerReference w:type="default" r:id="rId9"/>
          <w:pgSz w:w="11906" w:h="16838"/>
          <w:pgMar w:top="1134" w:right="851" w:bottom="709" w:left="1077" w:header="709" w:footer="709" w:gutter="0"/>
          <w:cols w:space="720"/>
        </w:sectPr>
      </w:pPr>
    </w:p>
    <w:p w:rsidR="00415F94" w:rsidRDefault="00415F94" w:rsidP="00415F94">
      <w:pPr>
        <w:pStyle w:val="ad"/>
        <w:ind w:left="720"/>
        <w:jc w:val="center"/>
        <w:rPr>
          <w:rFonts w:ascii="Times New Roman" w:hAnsi="Times New Roman" w:cs="Times New Roman"/>
          <w:b/>
          <w:sz w:val="24"/>
          <w:szCs w:val="24"/>
        </w:rPr>
      </w:pPr>
      <w:r>
        <w:rPr>
          <w:rFonts w:ascii="Times New Roman" w:hAnsi="Times New Roman" w:cs="Times New Roman"/>
          <w:b/>
          <w:sz w:val="24"/>
          <w:szCs w:val="24"/>
        </w:rPr>
        <w:lastRenderedPageBreak/>
        <w:t>Сведения об образовании, повышению  квалификации и стажу работы руководителей и специалистов</w:t>
      </w:r>
    </w:p>
    <w:p w:rsidR="00415F94" w:rsidRDefault="00415F94" w:rsidP="00415F94">
      <w:pPr>
        <w:jc w:val="both"/>
        <w:rPr>
          <w:rFonts w:ascii="Times New Roman" w:hAnsi="Times New Roman" w:cs="Times New Roman"/>
          <w:sz w:val="24"/>
          <w:szCs w:val="24"/>
        </w:rPr>
      </w:pPr>
      <w:r>
        <w:rPr>
          <w:rFonts w:ascii="Times New Roman" w:hAnsi="Times New Roman" w:cs="Times New Roman"/>
          <w:b/>
          <w:sz w:val="24"/>
          <w:szCs w:val="24"/>
        </w:rPr>
        <w:t xml:space="preserve"> ______________________________________________________________________________________________________________________________</w:t>
      </w:r>
    </w:p>
    <w:p w:rsidR="00415F94" w:rsidRDefault="00415F94" w:rsidP="00415F94">
      <w:pPr>
        <w:jc w:val="center"/>
        <w:rPr>
          <w:rFonts w:ascii="Times New Roman" w:hAnsi="Times New Roman" w:cs="Times New Roman"/>
          <w:b/>
          <w:sz w:val="24"/>
          <w:szCs w:val="24"/>
        </w:rPr>
      </w:pPr>
      <w:r>
        <w:rPr>
          <w:rFonts w:ascii="Times New Roman" w:hAnsi="Times New Roman" w:cs="Times New Roman"/>
          <w:sz w:val="24"/>
          <w:szCs w:val="24"/>
        </w:rPr>
        <w:t>(Наименование организации)</w:t>
      </w:r>
      <w:r>
        <w:rPr>
          <w:rFonts w:ascii="Times New Roman" w:hAnsi="Times New Roman" w:cs="Times New Roman"/>
          <w:b/>
          <w:sz w:val="24"/>
          <w:szCs w:val="24"/>
        </w:rPr>
        <w:t xml:space="preserve"> </w:t>
      </w:r>
    </w:p>
    <w:p w:rsidR="00415F94" w:rsidRDefault="00415F94" w:rsidP="00415F94">
      <w:p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244"/>
        <w:gridCol w:w="1488"/>
        <w:gridCol w:w="2465"/>
        <w:gridCol w:w="900"/>
        <w:gridCol w:w="1739"/>
        <w:gridCol w:w="3972"/>
        <w:gridCol w:w="1500"/>
        <w:gridCol w:w="1614"/>
      </w:tblGrid>
      <w:tr w:rsidR="00415F94" w:rsidTr="00415F94">
        <w:trPr>
          <w:cantSplit/>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415F94" w:rsidRDefault="00415F94">
            <w:pPr>
              <w:jc w:val="center"/>
              <w:rPr>
                <w:rFonts w:ascii="Times New Roman" w:hAnsi="Times New Roman" w:cs="Times New Roman"/>
                <w:sz w:val="24"/>
                <w:szCs w:val="24"/>
              </w:rPr>
            </w:pPr>
            <w:r>
              <w:rPr>
                <w:rFonts w:ascii="Times New Roman" w:hAnsi="Times New Roman" w:cs="Times New Roman"/>
                <w:sz w:val="24"/>
                <w:szCs w:val="24"/>
              </w:rPr>
              <w:t>№</w:t>
            </w:r>
          </w:p>
          <w:p w:rsidR="00415F94" w:rsidRDefault="00415F94">
            <w:pPr>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245" w:type="dxa"/>
            <w:vMerge w:val="restart"/>
            <w:tcBorders>
              <w:top w:val="single" w:sz="4" w:space="0" w:color="auto"/>
              <w:left w:val="single" w:sz="4" w:space="0" w:color="auto"/>
              <w:bottom w:val="single" w:sz="4" w:space="0" w:color="auto"/>
              <w:right w:val="single" w:sz="4" w:space="0" w:color="auto"/>
            </w:tcBorders>
            <w:vAlign w:val="center"/>
          </w:tcPr>
          <w:p w:rsidR="00415F94" w:rsidRDefault="00415F94">
            <w:pPr>
              <w:jc w:val="center"/>
              <w:rPr>
                <w:rFonts w:ascii="Times New Roman" w:hAnsi="Times New Roman" w:cs="Times New Roman"/>
                <w:sz w:val="24"/>
                <w:szCs w:val="24"/>
              </w:rPr>
            </w:pPr>
            <w:r>
              <w:rPr>
                <w:rFonts w:ascii="Times New Roman" w:hAnsi="Times New Roman" w:cs="Times New Roman"/>
                <w:sz w:val="24"/>
                <w:szCs w:val="24"/>
              </w:rPr>
              <w:t>Фамилия,</w:t>
            </w:r>
          </w:p>
          <w:p w:rsidR="00415F94" w:rsidRDefault="00415F94">
            <w:pPr>
              <w:jc w:val="center"/>
              <w:rPr>
                <w:rFonts w:ascii="Times New Roman" w:hAnsi="Times New Roman" w:cs="Times New Roman"/>
                <w:sz w:val="24"/>
                <w:szCs w:val="24"/>
              </w:rPr>
            </w:pPr>
            <w:r>
              <w:rPr>
                <w:rFonts w:ascii="Times New Roman" w:hAnsi="Times New Roman" w:cs="Times New Roman"/>
                <w:sz w:val="24"/>
                <w:szCs w:val="24"/>
              </w:rPr>
              <w:t>имя,</w:t>
            </w:r>
          </w:p>
          <w:p w:rsidR="00415F94" w:rsidRDefault="00415F94">
            <w:pPr>
              <w:jc w:val="center"/>
              <w:rPr>
                <w:rFonts w:ascii="Times New Roman" w:hAnsi="Times New Roman" w:cs="Times New Roman"/>
                <w:sz w:val="24"/>
                <w:szCs w:val="24"/>
              </w:rPr>
            </w:pPr>
            <w:r>
              <w:rPr>
                <w:rFonts w:ascii="Times New Roman" w:hAnsi="Times New Roman" w:cs="Times New Roman"/>
                <w:sz w:val="24"/>
                <w:szCs w:val="24"/>
              </w:rPr>
              <w:t>отчество</w:t>
            </w:r>
          </w:p>
          <w:p w:rsidR="00415F94" w:rsidRDefault="00415F94">
            <w:pPr>
              <w:jc w:val="center"/>
              <w:rPr>
                <w:rFonts w:ascii="Times New Roman" w:hAnsi="Times New Roman" w:cs="Times New Roman"/>
                <w:sz w:val="24"/>
                <w:szCs w:val="24"/>
              </w:rPr>
            </w:pP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415F94" w:rsidRDefault="00415F94">
            <w:pPr>
              <w:jc w:val="center"/>
              <w:rPr>
                <w:rFonts w:ascii="Times New Roman" w:hAnsi="Times New Roman" w:cs="Times New Roman"/>
                <w:sz w:val="24"/>
                <w:szCs w:val="24"/>
              </w:rPr>
            </w:pPr>
            <w:proofErr w:type="gramStart"/>
            <w:r>
              <w:rPr>
                <w:rFonts w:ascii="Times New Roman" w:hAnsi="Times New Roman" w:cs="Times New Roman"/>
                <w:sz w:val="24"/>
                <w:szCs w:val="24"/>
              </w:rPr>
              <w:t>Должность</w:t>
            </w:r>
            <w:r>
              <w:rPr>
                <w:rFonts w:ascii="Times New Roman" w:hAnsi="Times New Roman" w:cs="Times New Roman"/>
                <w:sz w:val="24"/>
                <w:szCs w:val="24"/>
                <w:vertAlign w:val="superscript"/>
              </w:rPr>
              <w:t>3)</w:t>
            </w:r>
            <w:proofErr w:type="gramEnd"/>
          </w:p>
        </w:tc>
        <w:tc>
          <w:tcPr>
            <w:tcW w:w="2489" w:type="dxa"/>
            <w:vMerge w:val="restart"/>
            <w:tcBorders>
              <w:top w:val="single" w:sz="4" w:space="0" w:color="auto"/>
              <w:left w:val="single" w:sz="4" w:space="0" w:color="auto"/>
              <w:bottom w:val="single" w:sz="4" w:space="0" w:color="auto"/>
              <w:right w:val="single" w:sz="4" w:space="0" w:color="auto"/>
            </w:tcBorders>
            <w:vAlign w:val="center"/>
            <w:hideMark/>
          </w:tcPr>
          <w:p w:rsidR="00415F94" w:rsidRDefault="00415F94">
            <w:pPr>
              <w:jc w:val="center"/>
              <w:rPr>
                <w:rFonts w:ascii="Times New Roman" w:hAnsi="Times New Roman" w:cs="Times New Roman"/>
                <w:sz w:val="24"/>
                <w:szCs w:val="24"/>
              </w:rPr>
            </w:pPr>
            <w:r>
              <w:rPr>
                <w:rFonts w:ascii="Times New Roman" w:hAnsi="Times New Roman" w:cs="Times New Roman"/>
                <w:sz w:val="24"/>
                <w:szCs w:val="24"/>
              </w:rPr>
              <w:t>Образование, наименование учебного заведения, дата окончания, наименование и код специальности,</w:t>
            </w:r>
          </w:p>
          <w:p w:rsidR="00415F94" w:rsidRDefault="00415F94">
            <w:pPr>
              <w:jc w:val="center"/>
              <w:rPr>
                <w:rFonts w:ascii="Times New Roman" w:hAnsi="Times New Roman" w:cs="Times New Roman"/>
                <w:sz w:val="24"/>
                <w:szCs w:val="24"/>
              </w:rPr>
            </w:pPr>
            <w:r>
              <w:rPr>
                <w:rFonts w:ascii="Times New Roman" w:hAnsi="Times New Roman" w:cs="Times New Roman"/>
                <w:sz w:val="24"/>
                <w:szCs w:val="24"/>
              </w:rPr>
              <w:t>№ диплома</w:t>
            </w:r>
          </w:p>
        </w:tc>
        <w:tc>
          <w:tcPr>
            <w:tcW w:w="2639" w:type="dxa"/>
            <w:gridSpan w:val="2"/>
            <w:tcBorders>
              <w:top w:val="single" w:sz="4" w:space="0" w:color="auto"/>
              <w:left w:val="single" w:sz="4" w:space="0" w:color="auto"/>
              <w:bottom w:val="single" w:sz="4" w:space="0" w:color="auto"/>
              <w:right w:val="single" w:sz="4" w:space="0" w:color="auto"/>
            </w:tcBorders>
            <w:vAlign w:val="center"/>
            <w:hideMark/>
          </w:tcPr>
          <w:p w:rsidR="00415F94" w:rsidRDefault="00415F94">
            <w:pPr>
              <w:jc w:val="center"/>
              <w:rPr>
                <w:rFonts w:ascii="Times New Roman" w:hAnsi="Times New Roman" w:cs="Times New Roman"/>
                <w:sz w:val="24"/>
                <w:szCs w:val="24"/>
              </w:rPr>
            </w:pPr>
            <w:r>
              <w:rPr>
                <w:rFonts w:ascii="Times New Roman" w:hAnsi="Times New Roman" w:cs="Times New Roman"/>
                <w:sz w:val="24"/>
                <w:szCs w:val="24"/>
              </w:rPr>
              <w:t>Стаж работы</w:t>
            </w:r>
          </w:p>
        </w:tc>
        <w:tc>
          <w:tcPr>
            <w:tcW w:w="4036" w:type="dxa"/>
            <w:vMerge w:val="restart"/>
            <w:tcBorders>
              <w:top w:val="single" w:sz="4" w:space="0" w:color="auto"/>
              <w:left w:val="single" w:sz="4" w:space="0" w:color="auto"/>
              <w:bottom w:val="single" w:sz="4" w:space="0" w:color="auto"/>
              <w:right w:val="single" w:sz="4" w:space="0" w:color="auto"/>
            </w:tcBorders>
            <w:vAlign w:val="center"/>
            <w:hideMark/>
          </w:tcPr>
          <w:p w:rsidR="00415F94" w:rsidRDefault="00415F94">
            <w:pPr>
              <w:jc w:val="center"/>
              <w:rPr>
                <w:rFonts w:ascii="Times New Roman" w:hAnsi="Times New Roman" w:cs="Times New Roman"/>
                <w:sz w:val="24"/>
                <w:szCs w:val="24"/>
              </w:rPr>
            </w:pPr>
            <w:r>
              <w:rPr>
                <w:rFonts w:ascii="Times New Roman" w:hAnsi="Times New Roman" w:cs="Times New Roman"/>
                <w:sz w:val="24"/>
                <w:szCs w:val="24"/>
              </w:rPr>
              <w:t>Сведения о повышении квалификации, профессиональной переподготовке, название учебного центра</w:t>
            </w:r>
          </w:p>
          <w:p w:rsidR="00415F94" w:rsidRDefault="00415F94">
            <w:pPr>
              <w:jc w:val="center"/>
              <w:rPr>
                <w:rFonts w:ascii="Times New Roman" w:hAnsi="Times New Roman" w:cs="Times New Roman"/>
                <w:sz w:val="24"/>
                <w:szCs w:val="24"/>
              </w:rPr>
            </w:pPr>
            <w:r>
              <w:rPr>
                <w:rFonts w:ascii="Times New Roman" w:hAnsi="Times New Roman" w:cs="Times New Roman"/>
                <w:sz w:val="24"/>
                <w:szCs w:val="24"/>
              </w:rPr>
              <w:t>(№ док</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срок действия наименование темы, количество часов обучения)</w:t>
            </w:r>
          </w:p>
        </w:tc>
        <w:tc>
          <w:tcPr>
            <w:tcW w:w="1500" w:type="dxa"/>
            <w:vMerge w:val="restart"/>
            <w:tcBorders>
              <w:top w:val="single" w:sz="4" w:space="0" w:color="auto"/>
              <w:left w:val="single" w:sz="4" w:space="0" w:color="auto"/>
              <w:bottom w:val="single" w:sz="4" w:space="0" w:color="auto"/>
              <w:right w:val="single" w:sz="4" w:space="0" w:color="auto"/>
            </w:tcBorders>
            <w:vAlign w:val="center"/>
            <w:hideMark/>
          </w:tcPr>
          <w:p w:rsidR="00415F94" w:rsidRDefault="00415F94">
            <w:pPr>
              <w:jc w:val="center"/>
              <w:rPr>
                <w:rFonts w:ascii="Times New Roman" w:hAnsi="Times New Roman" w:cs="Times New Roman"/>
                <w:sz w:val="24"/>
                <w:szCs w:val="24"/>
                <w:vertAlign w:val="superscript"/>
              </w:rPr>
            </w:pPr>
            <w:proofErr w:type="gramStart"/>
            <w:r>
              <w:rPr>
                <w:rFonts w:ascii="Times New Roman" w:hAnsi="Times New Roman" w:cs="Times New Roman"/>
                <w:sz w:val="24"/>
                <w:szCs w:val="24"/>
              </w:rPr>
              <w:t>Вид трудовых отношений</w:t>
            </w:r>
            <w:r>
              <w:rPr>
                <w:rFonts w:ascii="Times New Roman" w:hAnsi="Times New Roman" w:cs="Times New Roman"/>
                <w:sz w:val="24"/>
                <w:szCs w:val="24"/>
                <w:vertAlign w:val="superscript"/>
              </w:rPr>
              <w:t>5)</w:t>
            </w:r>
            <w:proofErr w:type="gramEnd"/>
          </w:p>
        </w:tc>
        <w:tc>
          <w:tcPr>
            <w:tcW w:w="1500" w:type="dxa"/>
            <w:vMerge w:val="restart"/>
            <w:tcBorders>
              <w:top w:val="single" w:sz="4" w:space="0" w:color="auto"/>
              <w:left w:val="single" w:sz="4" w:space="0" w:color="auto"/>
              <w:bottom w:val="single" w:sz="4" w:space="0" w:color="auto"/>
              <w:right w:val="single" w:sz="4" w:space="0" w:color="auto"/>
            </w:tcBorders>
            <w:vAlign w:val="center"/>
            <w:hideMark/>
          </w:tcPr>
          <w:p w:rsidR="00415F94" w:rsidRDefault="00415F94">
            <w:pPr>
              <w:jc w:val="center"/>
              <w:rPr>
                <w:rFonts w:ascii="Times New Roman" w:hAnsi="Times New Roman" w:cs="Times New Roman"/>
                <w:sz w:val="24"/>
                <w:szCs w:val="24"/>
              </w:rPr>
            </w:pPr>
            <w:r>
              <w:rPr>
                <w:rFonts w:ascii="Times New Roman" w:hAnsi="Times New Roman" w:cs="Times New Roman"/>
                <w:sz w:val="24"/>
                <w:szCs w:val="24"/>
              </w:rPr>
              <w:t xml:space="preserve">Внесение сведений в </w:t>
            </w:r>
            <w:proofErr w:type="spellStart"/>
            <w:r>
              <w:rPr>
                <w:rFonts w:ascii="Times New Roman" w:hAnsi="Times New Roman" w:cs="Times New Roman"/>
                <w:sz w:val="24"/>
                <w:szCs w:val="24"/>
              </w:rPr>
              <w:t>нац</w:t>
            </w:r>
            <w:proofErr w:type="spellEnd"/>
            <w:r>
              <w:rPr>
                <w:rFonts w:ascii="Times New Roman" w:hAnsi="Times New Roman" w:cs="Times New Roman"/>
                <w:sz w:val="24"/>
                <w:szCs w:val="24"/>
              </w:rPr>
              <w:t xml:space="preserve"> реестр специалистов</w:t>
            </w:r>
          </w:p>
        </w:tc>
      </w:tr>
      <w:tr w:rsidR="00415F94" w:rsidTr="00415F94">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5F94" w:rsidRDefault="00415F94">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F94" w:rsidRDefault="00415F94">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F94" w:rsidRDefault="00415F94">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F94" w:rsidRDefault="00415F94">
            <w:pPr>
              <w:spacing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415F94" w:rsidRDefault="00415F94">
            <w:pPr>
              <w:jc w:val="center"/>
              <w:rPr>
                <w:rFonts w:ascii="Times New Roman" w:hAnsi="Times New Roman" w:cs="Times New Roman"/>
                <w:sz w:val="24"/>
                <w:szCs w:val="24"/>
              </w:rPr>
            </w:pPr>
            <w:r>
              <w:rPr>
                <w:rFonts w:ascii="Times New Roman" w:hAnsi="Times New Roman" w:cs="Times New Roman"/>
                <w:sz w:val="24"/>
                <w:szCs w:val="24"/>
              </w:rPr>
              <w:t>общий</w:t>
            </w:r>
          </w:p>
        </w:tc>
        <w:tc>
          <w:tcPr>
            <w:tcW w:w="1739" w:type="dxa"/>
            <w:tcBorders>
              <w:top w:val="single" w:sz="4" w:space="0" w:color="auto"/>
              <w:left w:val="single" w:sz="4" w:space="0" w:color="auto"/>
              <w:bottom w:val="single" w:sz="4" w:space="0" w:color="auto"/>
              <w:right w:val="single" w:sz="4" w:space="0" w:color="auto"/>
            </w:tcBorders>
            <w:hideMark/>
          </w:tcPr>
          <w:p w:rsidR="00415F94" w:rsidRDefault="00415F94">
            <w:pPr>
              <w:jc w:val="center"/>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по </w:t>
            </w:r>
          </w:p>
          <w:p w:rsidR="00415F94" w:rsidRDefault="00415F94">
            <w:pPr>
              <w:jc w:val="center"/>
              <w:rPr>
                <w:rFonts w:ascii="Times New Roman" w:hAnsi="Times New Roman" w:cs="Times New Roman"/>
                <w:sz w:val="24"/>
                <w:szCs w:val="24"/>
              </w:rPr>
            </w:pPr>
            <w:r>
              <w:rPr>
                <w:rFonts w:ascii="Times New Roman" w:hAnsi="Times New Roman" w:cs="Times New Roman"/>
                <w:sz w:val="24"/>
                <w:szCs w:val="24"/>
              </w:rPr>
              <w:t>специальности с указанием должностей и периода работы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F94" w:rsidRDefault="00415F94">
            <w:pPr>
              <w:spacing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F94" w:rsidRDefault="00415F94">
            <w:pPr>
              <w:spacing w:line="240" w:lineRule="auto"/>
              <w:rPr>
                <w:rFonts w:ascii="Times New Roman" w:hAnsi="Times New Roman" w:cs="Times New Roman"/>
                <w:sz w:val="24"/>
                <w:szCs w:val="24"/>
                <w:vertAlign w:val="superscrip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5F94" w:rsidRDefault="00415F94">
            <w:pPr>
              <w:spacing w:line="240" w:lineRule="auto"/>
              <w:rPr>
                <w:rFonts w:ascii="Times New Roman" w:hAnsi="Times New Roman" w:cs="Times New Roman"/>
                <w:sz w:val="24"/>
                <w:szCs w:val="24"/>
              </w:rPr>
            </w:pPr>
          </w:p>
        </w:tc>
      </w:tr>
      <w:tr w:rsidR="00415F94" w:rsidTr="00415F94">
        <w:trPr>
          <w:jc w:val="center"/>
        </w:trPr>
        <w:tc>
          <w:tcPr>
            <w:tcW w:w="540" w:type="dxa"/>
            <w:tcBorders>
              <w:top w:val="single" w:sz="4" w:space="0" w:color="auto"/>
              <w:left w:val="single" w:sz="4" w:space="0" w:color="auto"/>
              <w:bottom w:val="single" w:sz="4" w:space="0" w:color="auto"/>
              <w:right w:val="single" w:sz="4" w:space="0" w:color="auto"/>
            </w:tcBorders>
            <w:hideMark/>
          </w:tcPr>
          <w:p w:rsidR="00415F94" w:rsidRDefault="00415F94">
            <w:pPr>
              <w:jc w:val="center"/>
              <w:rPr>
                <w:rFonts w:ascii="Times New Roman" w:hAnsi="Times New Roman" w:cs="Times New Roman"/>
                <w:sz w:val="24"/>
                <w:szCs w:val="24"/>
              </w:rPr>
            </w:pPr>
            <w:r>
              <w:rPr>
                <w:rFonts w:ascii="Times New Roman" w:hAnsi="Times New Roman" w:cs="Times New Roman"/>
                <w:sz w:val="24"/>
                <w:szCs w:val="24"/>
              </w:rPr>
              <w:t>1</w:t>
            </w:r>
          </w:p>
        </w:tc>
        <w:tc>
          <w:tcPr>
            <w:tcW w:w="1245" w:type="dxa"/>
            <w:tcBorders>
              <w:top w:val="single" w:sz="4" w:space="0" w:color="auto"/>
              <w:left w:val="single" w:sz="4" w:space="0" w:color="auto"/>
              <w:bottom w:val="single" w:sz="4" w:space="0" w:color="auto"/>
              <w:right w:val="single" w:sz="4" w:space="0" w:color="auto"/>
            </w:tcBorders>
            <w:hideMark/>
          </w:tcPr>
          <w:p w:rsidR="00415F94" w:rsidRDefault="00415F94">
            <w:pPr>
              <w:jc w:val="center"/>
              <w:rPr>
                <w:rFonts w:ascii="Times New Roman" w:hAnsi="Times New Roman" w:cs="Times New Roman"/>
                <w:sz w:val="24"/>
                <w:szCs w:val="24"/>
              </w:rPr>
            </w:pPr>
            <w:r>
              <w:rPr>
                <w:rFonts w:ascii="Times New Roman" w:hAnsi="Times New Roman" w:cs="Times New Roman"/>
                <w:sz w:val="24"/>
                <w:szCs w:val="24"/>
              </w:rPr>
              <w:t>2</w:t>
            </w:r>
          </w:p>
        </w:tc>
        <w:tc>
          <w:tcPr>
            <w:tcW w:w="1488" w:type="dxa"/>
            <w:tcBorders>
              <w:top w:val="single" w:sz="4" w:space="0" w:color="auto"/>
              <w:left w:val="single" w:sz="4" w:space="0" w:color="auto"/>
              <w:bottom w:val="single" w:sz="4" w:space="0" w:color="auto"/>
              <w:right w:val="single" w:sz="4" w:space="0" w:color="auto"/>
            </w:tcBorders>
            <w:hideMark/>
          </w:tcPr>
          <w:p w:rsidR="00415F94" w:rsidRDefault="00415F94">
            <w:pPr>
              <w:jc w:val="center"/>
              <w:rPr>
                <w:rFonts w:ascii="Times New Roman" w:hAnsi="Times New Roman" w:cs="Times New Roman"/>
                <w:sz w:val="24"/>
                <w:szCs w:val="24"/>
              </w:rPr>
            </w:pPr>
            <w:r>
              <w:rPr>
                <w:rFonts w:ascii="Times New Roman" w:hAnsi="Times New Roman" w:cs="Times New Roman"/>
                <w:sz w:val="24"/>
                <w:szCs w:val="24"/>
              </w:rPr>
              <w:t>3</w:t>
            </w:r>
          </w:p>
        </w:tc>
        <w:tc>
          <w:tcPr>
            <w:tcW w:w="2489" w:type="dxa"/>
            <w:tcBorders>
              <w:top w:val="single" w:sz="4" w:space="0" w:color="auto"/>
              <w:left w:val="single" w:sz="4" w:space="0" w:color="auto"/>
              <w:bottom w:val="single" w:sz="4" w:space="0" w:color="auto"/>
              <w:right w:val="single" w:sz="4" w:space="0" w:color="auto"/>
            </w:tcBorders>
            <w:hideMark/>
          </w:tcPr>
          <w:p w:rsidR="00415F94" w:rsidRDefault="00415F94">
            <w:pPr>
              <w:jc w:val="center"/>
              <w:rPr>
                <w:rFonts w:ascii="Times New Roman" w:hAnsi="Times New Roman" w:cs="Times New Roman"/>
                <w:sz w:val="24"/>
                <w:szCs w:val="24"/>
              </w:rPr>
            </w:pPr>
            <w:r>
              <w:rPr>
                <w:rFonts w:ascii="Times New Roman" w:hAnsi="Times New Roman" w:cs="Times New Roman"/>
                <w:sz w:val="24"/>
                <w:szCs w:val="24"/>
              </w:rPr>
              <w:t>4</w:t>
            </w:r>
          </w:p>
        </w:tc>
        <w:tc>
          <w:tcPr>
            <w:tcW w:w="900" w:type="dxa"/>
            <w:tcBorders>
              <w:top w:val="single" w:sz="4" w:space="0" w:color="auto"/>
              <w:left w:val="single" w:sz="4" w:space="0" w:color="auto"/>
              <w:bottom w:val="single" w:sz="4" w:space="0" w:color="auto"/>
              <w:right w:val="single" w:sz="4" w:space="0" w:color="auto"/>
            </w:tcBorders>
            <w:hideMark/>
          </w:tcPr>
          <w:p w:rsidR="00415F94" w:rsidRDefault="00415F94">
            <w:pPr>
              <w:jc w:val="center"/>
              <w:rPr>
                <w:rFonts w:ascii="Times New Roman" w:hAnsi="Times New Roman" w:cs="Times New Roman"/>
                <w:sz w:val="24"/>
                <w:szCs w:val="24"/>
              </w:rPr>
            </w:pPr>
            <w:r>
              <w:rPr>
                <w:rFonts w:ascii="Times New Roman" w:hAnsi="Times New Roman" w:cs="Times New Roman"/>
                <w:sz w:val="24"/>
                <w:szCs w:val="24"/>
              </w:rPr>
              <w:t>5</w:t>
            </w:r>
          </w:p>
        </w:tc>
        <w:tc>
          <w:tcPr>
            <w:tcW w:w="1739" w:type="dxa"/>
            <w:tcBorders>
              <w:top w:val="single" w:sz="4" w:space="0" w:color="auto"/>
              <w:left w:val="single" w:sz="4" w:space="0" w:color="auto"/>
              <w:bottom w:val="single" w:sz="4" w:space="0" w:color="auto"/>
              <w:right w:val="single" w:sz="4" w:space="0" w:color="auto"/>
            </w:tcBorders>
            <w:hideMark/>
          </w:tcPr>
          <w:p w:rsidR="00415F94" w:rsidRDefault="00415F94">
            <w:pPr>
              <w:jc w:val="center"/>
              <w:rPr>
                <w:rFonts w:ascii="Times New Roman" w:hAnsi="Times New Roman" w:cs="Times New Roman"/>
                <w:sz w:val="24"/>
                <w:szCs w:val="24"/>
              </w:rPr>
            </w:pPr>
            <w:r>
              <w:rPr>
                <w:rFonts w:ascii="Times New Roman" w:hAnsi="Times New Roman" w:cs="Times New Roman"/>
                <w:sz w:val="24"/>
                <w:szCs w:val="24"/>
              </w:rPr>
              <w:t>6</w:t>
            </w:r>
          </w:p>
        </w:tc>
        <w:tc>
          <w:tcPr>
            <w:tcW w:w="4036" w:type="dxa"/>
            <w:tcBorders>
              <w:top w:val="single" w:sz="4" w:space="0" w:color="auto"/>
              <w:left w:val="single" w:sz="4" w:space="0" w:color="auto"/>
              <w:bottom w:val="single" w:sz="4" w:space="0" w:color="auto"/>
              <w:right w:val="single" w:sz="4" w:space="0" w:color="auto"/>
            </w:tcBorders>
            <w:hideMark/>
          </w:tcPr>
          <w:p w:rsidR="00415F94" w:rsidRDefault="00415F94">
            <w:pPr>
              <w:jc w:val="center"/>
              <w:rPr>
                <w:rFonts w:ascii="Times New Roman" w:hAnsi="Times New Roman" w:cs="Times New Roman"/>
                <w:sz w:val="24"/>
                <w:szCs w:val="24"/>
              </w:rPr>
            </w:pPr>
            <w:r>
              <w:rPr>
                <w:rFonts w:ascii="Times New Roman" w:hAnsi="Times New Roman" w:cs="Times New Roman"/>
                <w:sz w:val="24"/>
                <w:szCs w:val="24"/>
              </w:rPr>
              <w:t>7</w:t>
            </w:r>
          </w:p>
        </w:tc>
        <w:tc>
          <w:tcPr>
            <w:tcW w:w="1500" w:type="dxa"/>
            <w:tcBorders>
              <w:top w:val="single" w:sz="4" w:space="0" w:color="auto"/>
              <w:left w:val="single" w:sz="4" w:space="0" w:color="auto"/>
              <w:bottom w:val="single" w:sz="4" w:space="0" w:color="auto"/>
              <w:right w:val="single" w:sz="4" w:space="0" w:color="auto"/>
            </w:tcBorders>
            <w:hideMark/>
          </w:tcPr>
          <w:p w:rsidR="00415F94" w:rsidRDefault="00415F94">
            <w:pPr>
              <w:jc w:val="center"/>
              <w:rPr>
                <w:rFonts w:ascii="Times New Roman" w:hAnsi="Times New Roman" w:cs="Times New Roman"/>
                <w:sz w:val="24"/>
                <w:szCs w:val="24"/>
              </w:rPr>
            </w:pPr>
            <w:r>
              <w:rPr>
                <w:rFonts w:ascii="Times New Roman" w:hAnsi="Times New Roman" w:cs="Times New Roman"/>
                <w:sz w:val="24"/>
                <w:szCs w:val="24"/>
              </w:rPr>
              <w:t>8</w:t>
            </w:r>
          </w:p>
        </w:tc>
        <w:tc>
          <w:tcPr>
            <w:tcW w:w="1500" w:type="dxa"/>
            <w:tcBorders>
              <w:top w:val="single" w:sz="4" w:space="0" w:color="auto"/>
              <w:left w:val="single" w:sz="4" w:space="0" w:color="auto"/>
              <w:bottom w:val="single" w:sz="4" w:space="0" w:color="auto"/>
              <w:right w:val="single" w:sz="4" w:space="0" w:color="auto"/>
            </w:tcBorders>
            <w:hideMark/>
          </w:tcPr>
          <w:p w:rsidR="00415F94" w:rsidRDefault="00415F94">
            <w:pPr>
              <w:jc w:val="center"/>
              <w:rPr>
                <w:rFonts w:ascii="Times New Roman" w:hAnsi="Times New Roman" w:cs="Times New Roman"/>
                <w:sz w:val="24"/>
                <w:szCs w:val="24"/>
              </w:rPr>
            </w:pPr>
            <w:r>
              <w:rPr>
                <w:rFonts w:ascii="Times New Roman" w:hAnsi="Times New Roman" w:cs="Times New Roman"/>
                <w:sz w:val="24"/>
                <w:szCs w:val="24"/>
              </w:rPr>
              <w:t>9</w:t>
            </w:r>
          </w:p>
        </w:tc>
      </w:tr>
      <w:tr w:rsidR="00415F94" w:rsidTr="00415F94">
        <w:trPr>
          <w:jc w:val="center"/>
        </w:trPr>
        <w:tc>
          <w:tcPr>
            <w:tcW w:w="15437" w:type="dxa"/>
            <w:gridSpan w:val="9"/>
            <w:tcBorders>
              <w:top w:val="single" w:sz="4" w:space="0" w:color="auto"/>
              <w:left w:val="single" w:sz="4" w:space="0" w:color="auto"/>
              <w:bottom w:val="single" w:sz="4" w:space="0" w:color="auto"/>
              <w:right w:val="single" w:sz="4" w:space="0" w:color="auto"/>
            </w:tcBorders>
            <w:hideMark/>
          </w:tcPr>
          <w:p w:rsidR="00415F94" w:rsidRDefault="00415F94">
            <w:pPr>
              <w:jc w:val="center"/>
              <w:rPr>
                <w:rFonts w:ascii="Times New Roman" w:hAnsi="Times New Roman" w:cs="Times New Roman"/>
                <w:b/>
                <w:sz w:val="24"/>
                <w:szCs w:val="24"/>
              </w:rPr>
            </w:pPr>
            <w:r>
              <w:rPr>
                <w:rFonts w:ascii="Times New Roman" w:hAnsi="Times New Roman" w:cs="Times New Roman"/>
                <w:b/>
                <w:sz w:val="24"/>
                <w:szCs w:val="24"/>
              </w:rPr>
              <w:t>Руководство</w:t>
            </w:r>
            <w:proofErr w:type="gramStart"/>
            <w:r>
              <w:rPr>
                <w:rFonts w:ascii="Times New Roman" w:hAnsi="Times New Roman" w:cs="Times New Roman"/>
                <w:b/>
                <w:sz w:val="24"/>
                <w:szCs w:val="24"/>
                <w:vertAlign w:val="superscript"/>
              </w:rPr>
              <w:t>1</w:t>
            </w:r>
            <w:proofErr w:type="gramEnd"/>
            <w:r>
              <w:rPr>
                <w:rFonts w:ascii="Times New Roman" w:hAnsi="Times New Roman" w:cs="Times New Roman"/>
                <w:b/>
                <w:sz w:val="24"/>
                <w:szCs w:val="24"/>
                <w:vertAlign w:val="superscript"/>
              </w:rPr>
              <w:t>)</w:t>
            </w:r>
          </w:p>
        </w:tc>
      </w:tr>
      <w:tr w:rsidR="00415F94" w:rsidTr="00415F94">
        <w:trPr>
          <w:jc w:val="center"/>
        </w:trPr>
        <w:tc>
          <w:tcPr>
            <w:tcW w:w="540" w:type="dxa"/>
            <w:tcBorders>
              <w:top w:val="single" w:sz="4" w:space="0" w:color="auto"/>
              <w:left w:val="single" w:sz="4" w:space="0" w:color="auto"/>
              <w:bottom w:val="single" w:sz="4" w:space="0" w:color="auto"/>
              <w:right w:val="single" w:sz="4" w:space="0" w:color="auto"/>
            </w:tcBorders>
            <w:hideMark/>
          </w:tcPr>
          <w:p w:rsidR="00415F94" w:rsidRDefault="00415F94">
            <w:pPr>
              <w:jc w:val="center"/>
              <w:rPr>
                <w:rFonts w:ascii="Times New Roman" w:hAnsi="Times New Roman" w:cs="Times New Roman"/>
                <w:sz w:val="24"/>
                <w:szCs w:val="24"/>
              </w:rPr>
            </w:pPr>
            <w:r>
              <w:rPr>
                <w:rFonts w:ascii="Times New Roman" w:hAnsi="Times New Roman" w:cs="Times New Roman"/>
                <w:sz w:val="24"/>
                <w:szCs w:val="24"/>
              </w:rPr>
              <w:t>1</w:t>
            </w:r>
          </w:p>
        </w:tc>
        <w:tc>
          <w:tcPr>
            <w:tcW w:w="1245" w:type="dxa"/>
            <w:tcBorders>
              <w:top w:val="single" w:sz="4" w:space="0" w:color="auto"/>
              <w:left w:val="single" w:sz="4" w:space="0" w:color="auto"/>
              <w:bottom w:val="single" w:sz="4" w:space="0" w:color="auto"/>
              <w:right w:val="single" w:sz="4" w:space="0" w:color="auto"/>
            </w:tcBorders>
          </w:tcPr>
          <w:p w:rsidR="00415F94" w:rsidRDefault="00415F94">
            <w:pPr>
              <w:jc w:val="center"/>
              <w:rPr>
                <w:rFonts w:ascii="Times New Roman" w:hAnsi="Times New Roman" w:cs="Times New Roman"/>
                <w:sz w:val="24"/>
                <w:szCs w:val="24"/>
              </w:rPr>
            </w:pPr>
          </w:p>
        </w:tc>
        <w:tc>
          <w:tcPr>
            <w:tcW w:w="1488" w:type="dxa"/>
            <w:tcBorders>
              <w:top w:val="single" w:sz="4" w:space="0" w:color="auto"/>
              <w:left w:val="single" w:sz="4" w:space="0" w:color="auto"/>
              <w:bottom w:val="single" w:sz="4" w:space="0" w:color="auto"/>
              <w:right w:val="single" w:sz="4" w:space="0" w:color="auto"/>
            </w:tcBorders>
          </w:tcPr>
          <w:p w:rsidR="00415F94" w:rsidRDefault="00415F94">
            <w:pPr>
              <w:jc w:val="center"/>
              <w:rPr>
                <w:rFonts w:ascii="Times New Roman" w:hAnsi="Times New Roman" w:cs="Times New Roman"/>
                <w:sz w:val="24"/>
                <w:szCs w:val="24"/>
              </w:rPr>
            </w:pPr>
          </w:p>
        </w:tc>
        <w:tc>
          <w:tcPr>
            <w:tcW w:w="2489" w:type="dxa"/>
            <w:tcBorders>
              <w:top w:val="single" w:sz="4" w:space="0" w:color="auto"/>
              <w:left w:val="single" w:sz="4" w:space="0" w:color="auto"/>
              <w:bottom w:val="single" w:sz="4" w:space="0" w:color="auto"/>
              <w:right w:val="single" w:sz="4" w:space="0" w:color="auto"/>
            </w:tcBorders>
          </w:tcPr>
          <w:p w:rsidR="00415F94" w:rsidRDefault="00415F94">
            <w:pPr>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415F94" w:rsidRDefault="00415F94">
            <w:pPr>
              <w:jc w:val="center"/>
              <w:rPr>
                <w:rFonts w:ascii="Times New Roman" w:hAnsi="Times New Roman" w:cs="Times New Roman"/>
                <w:sz w:val="24"/>
                <w:szCs w:val="24"/>
              </w:rPr>
            </w:pPr>
          </w:p>
        </w:tc>
        <w:tc>
          <w:tcPr>
            <w:tcW w:w="1739" w:type="dxa"/>
            <w:tcBorders>
              <w:top w:val="single" w:sz="4" w:space="0" w:color="auto"/>
              <w:left w:val="single" w:sz="4" w:space="0" w:color="auto"/>
              <w:bottom w:val="single" w:sz="4" w:space="0" w:color="auto"/>
              <w:right w:val="single" w:sz="4" w:space="0" w:color="auto"/>
            </w:tcBorders>
          </w:tcPr>
          <w:p w:rsidR="00415F94" w:rsidRDefault="00415F94">
            <w:pPr>
              <w:jc w:val="center"/>
              <w:rPr>
                <w:rFonts w:ascii="Times New Roman" w:hAnsi="Times New Roman" w:cs="Times New Roman"/>
                <w:sz w:val="24"/>
                <w:szCs w:val="24"/>
              </w:rPr>
            </w:pPr>
          </w:p>
        </w:tc>
        <w:tc>
          <w:tcPr>
            <w:tcW w:w="4036" w:type="dxa"/>
            <w:tcBorders>
              <w:top w:val="single" w:sz="4" w:space="0" w:color="auto"/>
              <w:left w:val="single" w:sz="4" w:space="0" w:color="auto"/>
              <w:bottom w:val="single" w:sz="4" w:space="0" w:color="auto"/>
              <w:right w:val="single" w:sz="4" w:space="0" w:color="auto"/>
            </w:tcBorders>
          </w:tcPr>
          <w:p w:rsidR="00415F94" w:rsidRDefault="00415F94">
            <w:pPr>
              <w:jc w:val="center"/>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415F94" w:rsidRDefault="00415F94">
            <w:pPr>
              <w:jc w:val="center"/>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415F94" w:rsidRDefault="00415F94">
            <w:pPr>
              <w:jc w:val="center"/>
              <w:rPr>
                <w:rFonts w:ascii="Times New Roman" w:hAnsi="Times New Roman" w:cs="Times New Roman"/>
                <w:sz w:val="24"/>
                <w:szCs w:val="24"/>
              </w:rPr>
            </w:pPr>
          </w:p>
        </w:tc>
      </w:tr>
      <w:tr w:rsidR="00415F94" w:rsidTr="00415F94">
        <w:trPr>
          <w:jc w:val="center"/>
        </w:trPr>
        <w:tc>
          <w:tcPr>
            <w:tcW w:w="540" w:type="dxa"/>
            <w:tcBorders>
              <w:top w:val="single" w:sz="4" w:space="0" w:color="auto"/>
              <w:left w:val="single" w:sz="4" w:space="0" w:color="auto"/>
              <w:bottom w:val="single" w:sz="4" w:space="0" w:color="auto"/>
              <w:right w:val="single" w:sz="4" w:space="0" w:color="auto"/>
            </w:tcBorders>
            <w:hideMark/>
          </w:tcPr>
          <w:p w:rsidR="00415F94" w:rsidRDefault="00415F94">
            <w:pPr>
              <w:jc w:val="center"/>
              <w:rPr>
                <w:rFonts w:ascii="Times New Roman" w:hAnsi="Times New Roman" w:cs="Times New Roman"/>
                <w:sz w:val="24"/>
                <w:szCs w:val="24"/>
              </w:rPr>
            </w:pPr>
            <w:r>
              <w:rPr>
                <w:rFonts w:ascii="Times New Roman" w:hAnsi="Times New Roman" w:cs="Times New Roman"/>
                <w:sz w:val="24"/>
                <w:szCs w:val="24"/>
              </w:rPr>
              <w:t>2</w:t>
            </w:r>
          </w:p>
        </w:tc>
        <w:tc>
          <w:tcPr>
            <w:tcW w:w="1245" w:type="dxa"/>
            <w:tcBorders>
              <w:top w:val="single" w:sz="4" w:space="0" w:color="auto"/>
              <w:left w:val="single" w:sz="4" w:space="0" w:color="auto"/>
              <w:bottom w:val="single" w:sz="4" w:space="0" w:color="auto"/>
              <w:right w:val="single" w:sz="4" w:space="0" w:color="auto"/>
            </w:tcBorders>
          </w:tcPr>
          <w:p w:rsidR="00415F94" w:rsidRDefault="00415F94">
            <w:pPr>
              <w:jc w:val="center"/>
              <w:rPr>
                <w:rFonts w:ascii="Times New Roman" w:hAnsi="Times New Roman" w:cs="Times New Roman"/>
                <w:sz w:val="24"/>
                <w:szCs w:val="24"/>
              </w:rPr>
            </w:pPr>
          </w:p>
        </w:tc>
        <w:tc>
          <w:tcPr>
            <w:tcW w:w="1488" w:type="dxa"/>
            <w:tcBorders>
              <w:top w:val="single" w:sz="4" w:space="0" w:color="auto"/>
              <w:left w:val="single" w:sz="4" w:space="0" w:color="auto"/>
              <w:bottom w:val="single" w:sz="4" w:space="0" w:color="auto"/>
              <w:right w:val="single" w:sz="4" w:space="0" w:color="auto"/>
            </w:tcBorders>
          </w:tcPr>
          <w:p w:rsidR="00415F94" w:rsidRDefault="00415F94">
            <w:pPr>
              <w:jc w:val="center"/>
              <w:rPr>
                <w:rFonts w:ascii="Times New Roman" w:hAnsi="Times New Roman" w:cs="Times New Roman"/>
                <w:sz w:val="24"/>
                <w:szCs w:val="24"/>
              </w:rPr>
            </w:pPr>
          </w:p>
        </w:tc>
        <w:tc>
          <w:tcPr>
            <w:tcW w:w="2489" w:type="dxa"/>
            <w:tcBorders>
              <w:top w:val="single" w:sz="4" w:space="0" w:color="auto"/>
              <w:left w:val="single" w:sz="4" w:space="0" w:color="auto"/>
              <w:bottom w:val="single" w:sz="4" w:space="0" w:color="auto"/>
              <w:right w:val="single" w:sz="4" w:space="0" w:color="auto"/>
            </w:tcBorders>
          </w:tcPr>
          <w:p w:rsidR="00415F94" w:rsidRDefault="00415F94">
            <w:pPr>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415F94" w:rsidRDefault="00415F94">
            <w:pPr>
              <w:jc w:val="center"/>
              <w:rPr>
                <w:rFonts w:ascii="Times New Roman" w:hAnsi="Times New Roman" w:cs="Times New Roman"/>
                <w:sz w:val="24"/>
                <w:szCs w:val="24"/>
              </w:rPr>
            </w:pPr>
          </w:p>
        </w:tc>
        <w:tc>
          <w:tcPr>
            <w:tcW w:w="1739" w:type="dxa"/>
            <w:tcBorders>
              <w:top w:val="single" w:sz="4" w:space="0" w:color="auto"/>
              <w:left w:val="single" w:sz="4" w:space="0" w:color="auto"/>
              <w:bottom w:val="single" w:sz="4" w:space="0" w:color="auto"/>
              <w:right w:val="single" w:sz="4" w:space="0" w:color="auto"/>
            </w:tcBorders>
          </w:tcPr>
          <w:p w:rsidR="00415F94" w:rsidRDefault="00415F94">
            <w:pPr>
              <w:jc w:val="center"/>
              <w:rPr>
                <w:rFonts w:ascii="Times New Roman" w:hAnsi="Times New Roman" w:cs="Times New Roman"/>
                <w:sz w:val="24"/>
                <w:szCs w:val="24"/>
              </w:rPr>
            </w:pPr>
          </w:p>
        </w:tc>
        <w:tc>
          <w:tcPr>
            <w:tcW w:w="4036" w:type="dxa"/>
            <w:tcBorders>
              <w:top w:val="single" w:sz="4" w:space="0" w:color="auto"/>
              <w:left w:val="single" w:sz="4" w:space="0" w:color="auto"/>
              <w:bottom w:val="single" w:sz="4" w:space="0" w:color="auto"/>
              <w:right w:val="single" w:sz="4" w:space="0" w:color="auto"/>
            </w:tcBorders>
          </w:tcPr>
          <w:p w:rsidR="00415F94" w:rsidRDefault="00415F94">
            <w:pPr>
              <w:jc w:val="center"/>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415F94" w:rsidRDefault="00415F94">
            <w:pPr>
              <w:jc w:val="center"/>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415F94" w:rsidRDefault="00415F94">
            <w:pPr>
              <w:jc w:val="center"/>
              <w:rPr>
                <w:rFonts w:ascii="Times New Roman" w:hAnsi="Times New Roman" w:cs="Times New Roman"/>
                <w:sz w:val="24"/>
                <w:szCs w:val="24"/>
              </w:rPr>
            </w:pPr>
          </w:p>
        </w:tc>
      </w:tr>
      <w:tr w:rsidR="00415F94" w:rsidTr="00415F94">
        <w:trPr>
          <w:jc w:val="center"/>
        </w:trPr>
        <w:tc>
          <w:tcPr>
            <w:tcW w:w="15437" w:type="dxa"/>
            <w:gridSpan w:val="9"/>
            <w:tcBorders>
              <w:top w:val="single" w:sz="4" w:space="0" w:color="auto"/>
              <w:left w:val="single" w:sz="4" w:space="0" w:color="auto"/>
              <w:bottom w:val="single" w:sz="4" w:space="0" w:color="auto"/>
              <w:right w:val="single" w:sz="4" w:space="0" w:color="auto"/>
            </w:tcBorders>
            <w:hideMark/>
          </w:tcPr>
          <w:p w:rsidR="00415F94" w:rsidRDefault="00415F94">
            <w:pPr>
              <w:jc w:val="center"/>
              <w:rPr>
                <w:rFonts w:ascii="Times New Roman" w:hAnsi="Times New Roman" w:cs="Times New Roman"/>
                <w:b/>
                <w:sz w:val="24"/>
                <w:szCs w:val="24"/>
              </w:rPr>
            </w:pPr>
            <w:r>
              <w:rPr>
                <w:rFonts w:ascii="Times New Roman" w:hAnsi="Times New Roman" w:cs="Times New Roman"/>
                <w:b/>
                <w:sz w:val="24"/>
                <w:szCs w:val="24"/>
              </w:rPr>
              <w:t>Специалисты</w:t>
            </w:r>
            <w:proofErr w:type="gramStart"/>
            <w:r>
              <w:rPr>
                <w:rFonts w:ascii="Times New Roman" w:hAnsi="Times New Roman" w:cs="Times New Roman"/>
                <w:b/>
                <w:sz w:val="24"/>
                <w:szCs w:val="24"/>
                <w:vertAlign w:val="superscript"/>
              </w:rPr>
              <w:t>2</w:t>
            </w:r>
            <w:proofErr w:type="gramEnd"/>
            <w:r>
              <w:rPr>
                <w:rFonts w:ascii="Times New Roman" w:hAnsi="Times New Roman" w:cs="Times New Roman"/>
                <w:b/>
                <w:sz w:val="24"/>
                <w:szCs w:val="24"/>
                <w:vertAlign w:val="superscript"/>
              </w:rPr>
              <w:t>)</w:t>
            </w:r>
          </w:p>
        </w:tc>
      </w:tr>
      <w:tr w:rsidR="00415F94" w:rsidTr="00415F94">
        <w:trPr>
          <w:jc w:val="center"/>
        </w:trPr>
        <w:tc>
          <w:tcPr>
            <w:tcW w:w="540" w:type="dxa"/>
            <w:tcBorders>
              <w:top w:val="single" w:sz="4" w:space="0" w:color="auto"/>
              <w:left w:val="single" w:sz="4" w:space="0" w:color="auto"/>
              <w:bottom w:val="single" w:sz="4" w:space="0" w:color="auto"/>
              <w:right w:val="single" w:sz="4" w:space="0" w:color="auto"/>
            </w:tcBorders>
            <w:hideMark/>
          </w:tcPr>
          <w:p w:rsidR="00415F94" w:rsidRDefault="00415F94">
            <w:pPr>
              <w:jc w:val="center"/>
              <w:rPr>
                <w:rFonts w:ascii="Times New Roman" w:hAnsi="Times New Roman" w:cs="Times New Roman"/>
                <w:sz w:val="24"/>
                <w:szCs w:val="24"/>
              </w:rPr>
            </w:pPr>
            <w:r>
              <w:rPr>
                <w:rFonts w:ascii="Times New Roman" w:hAnsi="Times New Roman" w:cs="Times New Roman"/>
                <w:sz w:val="24"/>
                <w:szCs w:val="24"/>
              </w:rPr>
              <w:t>1</w:t>
            </w:r>
          </w:p>
        </w:tc>
        <w:tc>
          <w:tcPr>
            <w:tcW w:w="1245" w:type="dxa"/>
            <w:tcBorders>
              <w:top w:val="single" w:sz="4" w:space="0" w:color="auto"/>
              <w:left w:val="single" w:sz="4" w:space="0" w:color="auto"/>
              <w:bottom w:val="single" w:sz="4" w:space="0" w:color="auto"/>
              <w:right w:val="single" w:sz="4" w:space="0" w:color="auto"/>
            </w:tcBorders>
          </w:tcPr>
          <w:p w:rsidR="00415F94" w:rsidRDefault="00415F94">
            <w:pPr>
              <w:jc w:val="center"/>
              <w:rPr>
                <w:rFonts w:ascii="Times New Roman" w:hAnsi="Times New Roman" w:cs="Times New Roman"/>
                <w:sz w:val="24"/>
                <w:szCs w:val="24"/>
              </w:rPr>
            </w:pPr>
          </w:p>
        </w:tc>
        <w:tc>
          <w:tcPr>
            <w:tcW w:w="1488" w:type="dxa"/>
            <w:tcBorders>
              <w:top w:val="single" w:sz="4" w:space="0" w:color="auto"/>
              <w:left w:val="single" w:sz="4" w:space="0" w:color="auto"/>
              <w:bottom w:val="single" w:sz="4" w:space="0" w:color="auto"/>
              <w:right w:val="single" w:sz="4" w:space="0" w:color="auto"/>
            </w:tcBorders>
          </w:tcPr>
          <w:p w:rsidR="00415F94" w:rsidRDefault="00415F94">
            <w:pPr>
              <w:jc w:val="center"/>
              <w:rPr>
                <w:rFonts w:ascii="Times New Roman" w:hAnsi="Times New Roman" w:cs="Times New Roman"/>
                <w:sz w:val="24"/>
                <w:szCs w:val="24"/>
              </w:rPr>
            </w:pPr>
          </w:p>
        </w:tc>
        <w:tc>
          <w:tcPr>
            <w:tcW w:w="2489" w:type="dxa"/>
            <w:tcBorders>
              <w:top w:val="single" w:sz="4" w:space="0" w:color="auto"/>
              <w:left w:val="single" w:sz="4" w:space="0" w:color="auto"/>
              <w:bottom w:val="single" w:sz="4" w:space="0" w:color="auto"/>
              <w:right w:val="single" w:sz="4" w:space="0" w:color="auto"/>
            </w:tcBorders>
          </w:tcPr>
          <w:p w:rsidR="00415F94" w:rsidRDefault="00415F94">
            <w:pPr>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415F94" w:rsidRDefault="00415F94">
            <w:pPr>
              <w:jc w:val="center"/>
              <w:rPr>
                <w:rFonts w:ascii="Times New Roman" w:hAnsi="Times New Roman" w:cs="Times New Roman"/>
                <w:sz w:val="24"/>
                <w:szCs w:val="24"/>
              </w:rPr>
            </w:pPr>
          </w:p>
        </w:tc>
        <w:tc>
          <w:tcPr>
            <w:tcW w:w="1739" w:type="dxa"/>
            <w:tcBorders>
              <w:top w:val="single" w:sz="4" w:space="0" w:color="auto"/>
              <w:left w:val="single" w:sz="4" w:space="0" w:color="auto"/>
              <w:bottom w:val="single" w:sz="4" w:space="0" w:color="auto"/>
              <w:right w:val="single" w:sz="4" w:space="0" w:color="auto"/>
            </w:tcBorders>
          </w:tcPr>
          <w:p w:rsidR="00415F94" w:rsidRDefault="00415F94">
            <w:pPr>
              <w:jc w:val="center"/>
              <w:rPr>
                <w:rFonts w:ascii="Times New Roman" w:hAnsi="Times New Roman" w:cs="Times New Roman"/>
                <w:sz w:val="24"/>
                <w:szCs w:val="24"/>
              </w:rPr>
            </w:pPr>
          </w:p>
        </w:tc>
        <w:tc>
          <w:tcPr>
            <w:tcW w:w="4036" w:type="dxa"/>
            <w:tcBorders>
              <w:top w:val="single" w:sz="4" w:space="0" w:color="auto"/>
              <w:left w:val="single" w:sz="4" w:space="0" w:color="auto"/>
              <w:bottom w:val="single" w:sz="4" w:space="0" w:color="auto"/>
              <w:right w:val="single" w:sz="4" w:space="0" w:color="auto"/>
            </w:tcBorders>
          </w:tcPr>
          <w:p w:rsidR="00415F94" w:rsidRDefault="00415F94">
            <w:pPr>
              <w:jc w:val="center"/>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415F94" w:rsidRDefault="00415F94">
            <w:pPr>
              <w:jc w:val="center"/>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415F94" w:rsidRDefault="00415F94">
            <w:pPr>
              <w:jc w:val="center"/>
              <w:rPr>
                <w:rFonts w:ascii="Times New Roman" w:hAnsi="Times New Roman" w:cs="Times New Roman"/>
                <w:sz w:val="24"/>
                <w:szCs w:val="24"/>
              </w:rPr>
            </w:pPr>
          </w:p>
        </w:tc>
      </w:tr>
      <w:tr w:rsidR="00415F94" w:rsidTr="00415F94">
        <w:trPr>
          <w:jc w:val="center"/>
        </w:trPr>
        <w:tc>
          <w:tcPr>
            <w:tcW w:w="540" w:type="dxa"/>
            <w:tcBorders>
              <w:top w:val="single" w:sz="4" w:space="0" w:color="auto"/>
              <w:left w:val="single" w:sz="4" w:space="0" w:color="auto"/>
              <w:bottom w:val="single" w:sz="4" w:space="0" w:color="auto"/>
              <w:right w:val="single" w:sz="4" w:space="0" w:color="auto"/>
            </w:tcBorders>
            <w:hideMark/>
          </w:tcPr>
          <w:p w:rsidR="00415F94" w:rsidRDefault="00415F94">
            <w:pPr>
              <w:jc w:val="center"/>
              <w:rPr>
                <w:rFonts w:ascii="Times New Roman" w:hAnsi="Times New Roman" w:cs="Times New Roman"/>
                <w:sz w:val="24"/>
                <w:szCs w:val="24"/>
              </w:rPr>
            </w:pPr>
            <w:r>
              <w:rPr>
                <w:rFonts w:ascii="Times New Roman" w:hAnsi="Times New Roman" w:cs="Times New Roman"/>
                <w:sz w:val="24"/>
                <w:szCs w:val="24"/>
              </w:rPr>
              <w:t>2</w:t>
            </w:r>
          </w:p>
        </w:tc>
        <w:tc>
          <w:tcPr>
            <w:tcW w:w="1245" w:type="dxa"/>
            <w:tcBorders>
              <w:top w:val="single" w:sz="4" w:space="0" w:color="auto"/>
              <w:left w:val="single" w:sz="4" w:space="0" w:color="auto"/>
              <w:bottom w:val="single" w:sz="4" w:space="0" w:color="auto"/>
              <w:right w:val="single" w:sz="4" w:space="0" w:color="auto"/>
            </w:tcBorders>
          </w:tcPr>
          <w:p w:rsidR="00415F94" w:rsidRDefault="00415F94">
            <w:pPr>
              <w:jc w:val="center"/>
              <w:rPr>
                <w:rFonts w:ascii="Times New Roman" w:hAnsi="Times New Roman" w:cs="Times New Roman"/>
                <w:sz w:val="24"/>
                <w:szCs w:val="24"/>
              </w:rPr>
            </w:pPr>
          </w:p>
        </w:tc>
        <w:tc>
          <w:tcPr>
            <w:tcW w:w="1488" w:type="dxa"/>
            <w:tcBorders>
              <w:top w:val="single" w:sz="4" w:space="0" w:color="auto"/>
              <w:left w:val="single" w:sz="4" w:space="0" w:color="auto"/>
              <w:bottom w:val="single" w:sz="4" w:space="0" w:color="auto"/>
              <w:right w:val="single" w:sz="4" w:space="0" w:color="auto"/>
            </w:tcBorders>
          </w:tcPr>
          <w:p w:rsidR="00415F94" w:rsidRDefault="00415F94">
            <w:pPr>
              <w:jc w:val="center"/>
              <w:rPr>
                <w:rFonts w:ascii="Times New Roman" w:hAnsi="Times New Roman" w:cs="Times New Roman"/>
                <w:sz w:val="24"/>
                <w:szCs w:val="24"/>
              </w:rPr>
            </w:pPr>
          </w:p>
        </w:tc>
        <w:tc>
          <w:tcPr>
            <w:tcW w:w="2489" w:type="dxa"/>
            <w:tcBorders>
              <w:top w:val="single" w:sz="4" w:space="0" w:color="auto"/>
              <w:left w:val="single" w:sz="4" w:space="0" w:color="auto"/>
              <w:bottom w:val="single" w:sz="4" w:space="0" w:color="auto"/>
              <w:right w:val="single" w:sz="4" w:space="0" w:color="auto"/>
            </w:tcBorders>
          </w:tcPr>
          <w:p w:rsidR="00415F94" w:rsidRDefault="00415F94">
            <w:pPr>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415F94" w:rsidRDefault="00415F94">
            <w:pPr>
              <w:jc w:val="center"/>
              <w:rPr>
                <w:rFonts w:ascii="Times New Roman" w:hAnsi="Times New Roman" w:cs="Times New Roman"/>
                <w:sz w:val="24"/>
                <w:szCs w:val="24"/>
              </w:rPr>
            </w:pPr>
          </w:p>
        </w:tc>
        <w:tc>
          <w:tcPr>
            <w:tcW w:w="1739" w:type="dxa"/>
            <w:tcBorders>
              <w:top w:val="single" w:sz="4" w:space="0" w:color="auto"/>
              <w:left w:val="single" w:sz="4" w:space="0" w:color="auto"/>
              <w:bottom w:val="single" w:sz="4" w:space="0" w:color="auto"/>
              <w:right w:val="single" w:sz="4" w:space="0" w:color="auto"/>
            </w:tcBorders>
          </w:tcPr>
          <w:p w:rsidR="00415F94" w:rsidRDefault="00415F94">
            <w:pPr>
              <w:jc w:val="center"/>
              <w:rPr>
                <w:rFonts w:ascii="Times New Roman" w:hAnsi="Times New Roman" w:cs="Times New Roman"/>
                <w:sz w:val="24"/>
                <w:szCs w:val="24"/>
              </w:rPr>
            </w:pPr>
          </w:p>
        </w:tc>
        <w:tc>
          <w:tcPr>
            <w:tcW w:w="4036" w:type="dxa"/>
            <w:tcBorders>
              <w:top w:val="single" w:sz="4" w:space="0" w:color="auto"/>
              <w:left w:val="single" w:sz="4" w:space="0" w:color="auto"/>
              <w:bottom w:val="single" w:sz="4" w:space="0" w:color="auto"/>
              <w:right w:val="single" w:sz="4" w:space="0" w:color="auto"/>
            </w:tcBorders>
          </w:tcPr>
          <w:p w:rsidR="00415F94" w:rsidRDefault="00415F94">
            <w:pPr>
              <w:jc w:val="center"/>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415F94" w:rsidRDefault="00415F94">
            <w:pPr>
              <w:jc w:val="center"/>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415F94" w:rsidRDefault="00415F94">
            <w:pPr>
              <w:jc w:val="center"/>
              <w:rPr>
                <w:rFonts w:ascii="Times New Roman" w:hAnsi="Times New Roman" w:cs="Times New Roman"/>
                <w:sz w:val="24"/>
                <w:szCs w:val="24"/>
              </w:rPr>
            </w:pPr>
          </w:p>
        </w:tc>
      </w:tr>
      <w:tr w:rsidR="00415F94" w:rsidTr="00415F94">
        <w:trPr>
          <w:jc w:val="center"/>
        </w:trPr>
        <w:tc>
          <w:tcPr>
            <w:tcW w:w="540" w:type="dxa"/>
            <w:tcBorders>
              <w:top w:val="single" w:sz="4" w:space="0" w:color="auto"/>
              <w:left w:val="single" w:sz="4" w:space="0" w:color="auto"/>
              <w:bottom w:val="single" w:sz="4" w:space="0" w:color="auto"/>
              <w:right w:val="single" w:sz="4" w:space="0" w:color="auto"/>
            </w:tcBorders>
            <w:hideMark/>
          </w:tcPr>
          <w:p w:rsidR="00415F94" w:rsidRDefault="00415F94">
            <w:pPr>
              <w:jc w:val="center"/>
              <w:rPr>
                <w:rFonts w:ascii="Times New Roman" w:hAnsi="Times New Roman" w:cs="Times New Roman"/>
                <w:sz w:val="24"/>
                <w:szCs w:val="24"/>
              </w:rPr>
            </w:pPr>
            <w:r>
              <w:rPr>
                <w:rFonts w:ascii="Times New Roman" w:hAnsi="Times New Roman" w:cs="Times New Roman"/>
                <w:sz w:val="24"/>
                <w:szCs w:val="24"/>
              </w:rPr>
              <w:t>3</w:t>
            </w:r>
          </w:p>
        </w:tc>
        <w:tc>
          <w:tcPr>
            <w:tcW w:w="1245" w:type="dxa"/>
            <w:tcBorders>
              <w:top w:val="single" w:sz="4" w:space="0" w:color="auto"/>
              <w:left w:val="single" w:sz="4" w:space="0" w:color="auto"/>
              <w:bottom w:val="single" w:sz="4" w:space="0" w:color="auto"/>
              <w:right w:val="single" w:sz="4" w:space="0" w:color="auto"/>
            </w:tcBorders>
          </w:tcPr>
          <w:p w:rsidR="00415F94" w:rsidRDefault="00415F94">
            <w:pPr>
              <w:jc w:val="center"/>
              <w:rPr>
                <w:rFonts w:ascii="Times New Roman" w:hAnsi="Times New Roman" w:cs="Times New Roman"/>
                <w:sz w:val="24"/>
                <w:szCs w:val="24"/>
              </w:rPr>
            </w:pPr>
          </w:p>
        </w:tc>
        <w:tc>
          <w:tcPr>
            <w:tcW w:w="1488" w:type="dxa"/>
            <w:tcBorders>
              <w:top w:val="single" w:sz="4" w:space="0" w:color="auto"/>
              <w:left w:val="single" w:sz="4" w:space="0" w:color="auto"/>
              <w:bottom w:val="single" w:sz="4" w:space="0" w:color="auto"/>
              <w:right w:val="single" w:sz="4" w:space="0" w:color="auto"/>
            </w:tcBorders>
          </w:tcPr>
          <w:p w:rsidR="00415F94" w:rsidRDefault="00415F94">
            <w:pPr>
              <w:jc w:val="center"/>
              <w:rPr>
                <w:rFonts w:ascii="Times New Roman" w:hAnsi="Times New Roman" w:cs="Times New Roman"/>
                <w:sz w:val="24"/>
                <w:szCs w:val="24"/>
              </w:rPr>
            </w:pPr>
          </w:p>
        </w:tc>
        <w:tc>
          <w:tcPr>
            <w:tcW w:w="2489" w:type="dxa"/>
            <w:tcBorders>
              <w:top w:val="single" w:sz="4" w:space="0" w:color="auto"/>
              <w:left w:val="single" w:sz="4" w:space="0" w:color="auto"/>
              <w:bottom w:val="single" w:sz="4" w:space="0" w:color="auto"/>
              <w:right w:val="single" w:sz="4" w:space="0" w:color="auto"/>
            </w:tcBorders>
          </w:tcPr>
          <w:p w:rsidR="00415F94" w:rsidRDefault="00415F94">
            <w:pPr>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415F94" w:rsidRDefault="00415F94">
            <w:pPr>
              <w:jc w:val="center"/>
              <w:rPr>
                <w:rFonts w:ascii="Times New Roman" w:hAnsi="Times New Roman" w:cs="Times New Roman"/>
                <w:sz w:val="24"/>
                <w:szCs w:val="24"/>
              </w:rPr>
            </w:pPr>
          </w:p>
        </w:tc>
        <w:tc>
          <w:tcPr>
            <w:tcW w:w="1739" w:type="dxa"/>
            <w:tcBorders>
              <w:top w:val="single" w:sz="4" w:space="0" w:color="auto"/>
              <w:left w:val="single" w:sz="4" w:space="0" w:color="auto"/>
              <w:bottom w:val="single" w:sz="4" w:space="0" w:color="auto"/>
              <w:right w:val="single" w:sz="4" w:space="0" w:color="auto"/>
            </w:tcBorders>
          </w:tcPr>
          <w:p w:rsidR="00415F94" w:rsidRDefault="00415F94">
            <w:pPr>
              <w:jc w:val="center"/>
              <w:rPr>
                <w:rFonts w:ascii="Times New Roman" w:hAnsi="Times New Roman" w:cs="Times New Roman"/>
                <w:sz w:val="24"/>
                <w:szCs w:val="24"/>
              </w:rPr>
            </w:pPr>
          </w:p>
        </w:tc>
        <w:tc>
          <w:tcPr>
            <w:tcW w:w="4036" w:type="dxa"/>
            <w:tcBorders>
              <w:top w:val="single" w:sz="4" w:space="0" w:color="auto"/>
              <w:left w:val="single" w:sz="4" w:space="0" w:color="auto"/>
              <w:bottom w:val="single" w:sz="4" w:space="0" w:color="auto"/>
              <w:right w:val="single" w:sz="4" w:space="0" w:color="auto"/>
            </w:tcBorders>
          </w:tcPr>
          <w:p w:rsidR="00415F94" w:rsidRDefault="00415F94">
            <w:pPr>
              <w:jc w:val="center"/>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415F94" w:rsidRDefault="00415F94">
            <w:pPr>
              <w:jc w:val="center"/>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415F94" w:rsidRDefault="00415F94">
            <w:pPr>
              <w:jc w:val="center"/>
              <w:rPr>
                <w:rFonts w:ascii="Times New Roman" w:hAnsi="Times New Roman" w:cs="Times New Roman"/>
                <w:sz w:val="24"/>
                <w:szCs w:val="24"/>
              </w:rPr>
            </w:pPr>
          </w:p>
        </w:tc>
      </w:tr>
      <w:tr w:rsidR="00415F94" w:rsidTr="00415F94">
        <w:trPr>
          <w:jc w:val="center"/>
        </w:trPr>
        <w:tc>
          <w:tcPr>
            <w:tcW w:w="540" w:type="dxa"/>
            <w:tcBorders>
              <w:top w:val="single" w:sz="4" w:space="0" w:color="auto"/>
              <w:left w:val="single" w:sz="4" w:space="0" w:color="auto"/>
              <w:bottom w:val="single" w:sz="4" w:space="0" w:color="auto"/>
              <w:right w:val="single" w:sz="4" w:space="0" w:color="auto"/>
            </w:tcBorders>
            <w:hideMark/>
          </w:tcPr>
          <w:p w:rsidR="00415F94" w:rsidRDefault="00415F94">
            <w:pPr>
              <w:jc w:val="center"/>
              <w:rPr>
                <w:rFonts w:ascii="Times New Roman" w:hAnsi="Times New Roman" w:cs="Times New Roman"/>
                <w:sz w:val="24"/>
                <w:szCs w:val="24"/>
              </w:rPr>
            </w:pPr>
            <w:r>
              <w:rPr>
                <w:rFonts w:ascii="Times New Roman" w:hAnsi="Times New Roman" w:cs="Times New Roman"/>
                <w:sz w:val="24"/>
                <w:szCs w:val="24"/>
              </w:rPr>
              <w:t>4</w:t>
            </w:r>
          </w:p>
        </w:tc>
        <w:tc>
          <w:tcPr>
            <w:tcW w:w="1245" w:type="dxa"/>
            <w:tcBorders>
              <w:top w:val="single" w:sz="4" w:space="0" w:color="auto"/>
              <w:left w:val="single" w:sz="4" w:space="0" w:color="auto"/>
              <w:bottom w:val="single" w:sz="4" w:space="0" w:color="auto"/>
              <w:right w:val="single" w:sz="4" w:space="0" w:color="auto"/>
            </w:tcBorders>
          </w:tcPr>
          <w:p w:rsidR="00415F94" w:rsidRDefault="00415F94">
            <w:pPr>
              <w:jc w:val="center"/>
              <w:rPr>
                <w:rFonts w:ascii="Times New Roman" w:hAnsi="Times New Roman" w:cs="Times New Roman"/>
                <w:sz w:val="24"/>
                <w:szCs w:val="24"/>
              </w:rPr>
            </w:pPr>
          </w:p>
        </w:tc>
        <w:tc>
          <w:tcPr>
            <w:tcW w:w="1488" w:type="dxa"/>
            <w:tcBorders>
              <w:top w:val="single" w:sz="4" w:space="0" w:color="auto"/>
              <w:left w:val="single" w:sz="4" w:space="0" w:color="auto"/>
              <w:bottom w:val="single" w:sz="4" w:space="0" w:color="auto"/>
              <w:right w:val="single" w:sz="4" w:space="0" w:color="auto"/>
            </w:tcBorders>
          </w:tcPr>
          <w:p w:rsidR="00415F94" w:rsidRDefault="00415F94">
            <w:pPr>
              <w:jc w:val="center"/>
              <w:rPr>
                <w:rFonts w:ascii="Times New Roman" w:hAnsi="Times New Roman" w:cs="Times New Roman"/>
                <w:sz w:val="24"/>
                <w:szCs w:val="24"/>
              </w:rPr>
            </w:pPr>
          </w:p>
        </w:tc>
        <w:tc>
          <w:tcPr>
            <w:tcW w:w="2489" w:type="dxa"/>
            <w:tcBorders>
              <w:top w:val="single" w:sz="4" w:space="0" w:color="auto"/>
              <w:left w:val="single" w:sz="4" w:space="0" w:color="auto"/>
              <w:bottom w:val="single" w:sz="4" w:space="0" w:color="auto"/>
              <w:right w:val="single" w:sz="4" w:space="0" w:color="auto"/>
            </w:tcBorders>
          </w:tcPr>
          <w:p w:rsidR="00415F94" w:rsidRDefault="00415F94">
            <w:pPr>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415F94" w:rsidRDefault="00415F94">
            <w:pPr>
              <w:jc w:val="center"/>
              <w:rPr>
                <w:rFonts w:ascii="Times New Roman" w:hAnsi="Times New Roman" w:cs="Times New Roman"/>
                <w:sz w:val="24"/>
                <w:szCs w:val="24"/>
              </w:rPr>
            </w:pPr>
          </w:p>
        </w:tc>
        <w:tc>
          <w:tcPr>
            <w:tcW w:w="1739" w:type="dxa"/>
            <w:tcBorders>
              <w:top w:val="single" w:sz="4" w:space="0" w:color="auto"/>
              <w:left w:val="single" w:sz="4" w:space="0" w:color="auto"/>
              <w:bottom w:val="single" w:sz="4" w:space="0" w:color="auto"/>
              <w:right w:val="single" w:sz="4" w:space="0" w:color="auto"/>
            </w:tcBorders>
          </w:tcPr>
          <w:p w:rsidR="00415F94" w:rsidRDefault="00415F94">
            <w:pPr>
              <w:jc w:val="center"/>
              <w:rPr>
                <w:rFonts w:ascii="Times New Roman" w:hAnsi="Times New Roman" w:cs="Times New Roman"/>
                <w:sz w:val="24"/>
                <w:szCs w:val="24"/>
              </w:rPr>
            </w:pPr>
          </w:p>
        </w:tc>
        <w:tc>
          <w:tcPr>
            <w:tcW w:w="4036" w:type="dxa"/>
            <w:tcBorders>
              <w:top w:val="single" w:sz="4" w:space="0" w:color="auto"/>
              <w:left w:val="single" w:sz="4" w:space="0" w:color="auto"/>
              <w:bottom w:val="single" w:sz="4" w:space="0" w:color="auto"/>
              <w:right w:val="single" w:sz="4" w:space="0" w:color="auto"/>
            </w:tcBorders>
          </w:tcPr>
          <w:p w:rsidR="00415F94" w:rsidRDefault="00415F94">
            <w:pPr>
              <w:jc w:val="center"/>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415F94" w:rsidRDefault="00415F94">
            <w:pPr>
              <w:jc w:val="center"/>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415F94" w:rsidRDefault="00415F94">
            <w:pPr>
              <w:jc w:val="center"/>
              <w:rPr>
                <w:rFonts w:ascii="Times New Roman" w:hAnsi="Times New Roman" w:cs="Times New Roman"/>
                <w:sz w:val="24"/>
                <w:szCs w:val="24"/>
              </w:rPr>
            </w:pPr>
          </w:p>
        </w:tc>
      </w:tr>
      <w:tr w:rsidR="00415F94" w:rsidTr="00415F94">
        <w:trPr>
          <w:jc w:val="center"/>
        </w:trPr>
        <w:tc>
          <w:tcPr>
            <w:tcW w:w="540" w:type="dxa"/>
            <w:tcBorders>
              <w:top w:val="single" w:sz="4" w:space="0" w:color="auto"/>
              <w:left w:val="single" w:sz="4" w:space="0" w:color="auto"/>
              <w:bottom w:val="single" w:sz="4" w:space="0" w:color="auto"/>
              <w:right w:val="single" w:sz="4" w:space="0" w:color="auto"/>
            </w:tcBorders>
            <w:hideMark/>
          </w:tcPr>
          <w:p w:rsidR="00415F94" w:rsidRDefault="00415F94">
            <w:pPr>
              <w:jc w:val="center"/>
              <w:rPr>
                <w:rFonts w:ascii="Times New Roman" w:hAnsi="Times New Roman" w:cs="Times New Roman"/>
                <w:sz w:val="24"/>
                <w:szCs w:val="24"/>
              </w:rPr>
            </w:pPr>
            <w:r>
              <w:rPr>
                <w:rFonts w:ascii="Times New Roman" w:hAnsi="Times New Roman" w:cs="Times New Roman"/>
                <w:sz w:val="24"/>
                <w:szCs w:val="24"/>
              </w:rPr>
              <w:t>5</w:t>
            </w:r>
          </w:p>
        </w:tc>
        <w:tc>
          <w:tcPr>
            <w:tcW w:w="1245" w:type="dxa"/>
            <w:tcBorders>
              <w:top w:val="single" w:sz="4" w:space="0" w:color="auto"/>
              <w:left w:val="single" w:sz="4" w:space="0" w:color="auto"/>
              <w:bottom w:val="single" w:sz="4" w:space="0" w:color="auto"/>
              <w:right w:val="single" w:sz="4" w:space="0" w:color="auto"/>
            </w:tcBorders>
          </w:tcPr>
          <w:p w:rsidR="00415F94" w:rsidRDefault="00415F94">
            <w:pPr>
              <w:jc w:val="center"/>
              <w:rPr>
                <w:rFonts w:ascii="Times New Roman" w:hAnsi="Times New Roman" w:cs="Times New Roman"/>
                <w:sz w:val="24"/>
                <w:szCs w:val="24"/>
              </w:rPr>
            </w:pPr>
          </w:p>
        </w:tc>
        <w:tc>
          <w:tcPr>
            <w:tcW w:w="1488" w:type="dxa"/>
            <w:tcBorders>
              <w:top w:val="single" w:sz="4" w:space="0" w:color="auto"/>
              <w:left w:val="single" w:sz="4" w:space="0" w:color="auto"/>
              <w:bottom w:val="single" w:sz="4" w:space="0" w:color="auto"/>
              <w:right w:val="single" w:sz="4" w:space="0" w:color="auto"/>
            </w:tcBorders>
          </w:tcPr>
          <w:p w:rsidR="00415F94" w:rsidRDefault="00415F94">
            <w:pPr>
              <w:jc w:val="center"/>
              <w:rPr>
                <w:rFonts w:ascii="Times New Roman" w:hAnsi="Times New Roman" w:cs="Times New Roman"/>
                <w:sz w:val="24"/>
                <w:szCs w:val="24"/>
              </w:rPr>
            </w:pPr>
          </w:p>
        </w:tc>
        <w:tc>
          <w:tcPr>
            <w:tcW w:w="2489" w:type="dxa"/>
            <w:tcBorders>
              <w:top w:val="single" w:sz="4" w:space="0" w:color="auto"/>
              <w:left w:val="single" w:sz="4" w:space="0" w:color="auto"/>
              <w:bottom w:val="single" w:sz="4" w:space="0" w:color="auto"/>
              <w:right w:val="single" w:sz="4" w:space="0" w:color="auto"/>
            </w:tcBorders>
          </w:tcPr>
          <w:p w:rsidR="00415F94" w:rsidRDefault="00415F94">
            <w:pPr>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415F94" w:rsidRDefault="00415F94">
            <w:pPr>
              <w:jc w:val="center"/>
              <w:rPr>
                <w:rFonts w:ascii="Times New Roman" w:hAnsi="Times New Roman" w:cs="Times New Roman"/>
                <w:sz w:val="24"/>
                <w:szCs w:val="24"/>
              </w:rPr>
            </w:pPr>
          </w:p>
        </w:tc>
        <w:tc>
          <w:tcPr>
            <w:tcW w:w="1739" w:type="dxa"/>
            <w:tcBorders>
              <w:top w:val="single" w:sz="4" w:space="0" w:color="auto"/>
              <w:left w:val="single" w:sz="4" w:space="0" w:color="auto"/>
              <w:bottom w:val="single" w:sz="4" w:space="0" w:color="auto"/>
              <w:right w:val="single" w:sz="4" w:space="0" w:color="auto"/>
            </w:tcBorders>
          </w:tcPr>
          <w:p w:rsidR="00415F94" w:rsidRDefault="00415F94">
            <w:pPr>
              <w:jc w:val="center"/>
              <w:rPr>
                <w:rFonts w:ascii="Times New Roman" w:hAnsi="Times New Roman" w:cs="Times New Roman"/>
                <w:sz w:val="24"/>
                <w:szCs w:val="24"/>
              </w:rPr>
            </w:pPr>
          </w:p>
        </w:tc>
        <w:tc>
          <w:tcPr>
            <w:tcW w:w="4036" w:type="dxa"/>
            <w:tcBorders>
              <w:top w:val="single" w:sz="4" w:space="0" w:color="auto"/>
              <w:left w:val="single" w:sz="4" w:space="0" w:color="auto"/>
              <w:bottom w:val="single" w:sz="4" w:space="0" w:color="auto"/>
              <w:right w:val="single" w:sz="4" w:space="0" w:color="auto"/>
            </w:tcBorders>
          </w:tcPr>
          <w:p w:rsidR="00415F94" w:rsidRDefault="00415F94">
            <w:pPr>
              <w:jc w:val="center"/>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415F94" w:rsidRDefault="00415F94">
            <w:pPr>
              <w:jc w:val="center"/>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Pr>
          <w:p w:rsidR="00415F94" w:rsidRDefault="00415F94">
            <w:pPr>
              <w:jc w:val="center"/>
              <w:rPr>
                <w:rFonts w:ascii="Times New Roman" w:hAnsi="Times New Roman" w:cs="Times New Roman"/>
                <w:sz w:val="24"/>
                <w:szCs w:val="24"/>
              </w:rPr>
            </w:pPr>
          </w:p>
        </w:tc>
      </w:tr>
    </w:tbl>
    <w:p w:rsidR="00415F94" w:rsidRDefault="00415F94" w:rsidP="00415F94">
      <w:pPr>
        <w:ind w:left="360"/>
        <w:rPr>
          <w:rFonts w:ascii="Times New Roman" w:hAnsi="Times New Roman" w:cs="Times New Roman"/>
          <w:sz w:val="24"/>
          <w:szCs w:val="24"/>
        </w:rPr>
      </w:pPr>
    </w:p>
    <w:p w:rsidR="00415F94" w:rsidRDefault="00415F94" w:rsidP="00415F94">
      <w:pPr>
        <w:ind w:left="360"/>
        <w:rPr>
          <w:rFonts w:ascii="Times New Roman" w:hAnsi="Times New Roman" w:cs="Times New Roman"/>
          <w:sz w:val="24"/>
          <w:szCs w:val="24"/>
        </w:rPr>
      </w:pPr>
    </w:p>
    <w:p w:rsidR="00415F94" w:rsidRDefault="00415F94" w:rsidP="00415F94">
      <w:pPr>
        <w:ind w:left="360"/>
        <w:rPr>
          <w:rFonts w:ascii="Times New Roman" w:hAnsi="Times New Roman" w:cs="Times New Roman"/>
          <w:sz w:val="24"/>
          <w:szCs w:val="24"/>
        </w:rPr>
      </w:pPr>
      <w:r>
        <w:rPr>
          <w:rFonts w:ascii="Times New Roman" w:hAnsi="Times New Roman" w:cs="Times New Roman"/>
          <w:sz w:val="24"/>
          <w:szCs w:val="24"/>
        </w:rPr>
        <w:t>Примечание:</w:t>
      </w:r>
    </w:p>
    <w:p w:rsidR="00415F94" w:rsidRDefault="00415F94" w:rsidP="00415F94">
      <w:pP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 - генеральный директор (директор), технический директор, их заместители, руководители проектов, главные инженеры проектов; </w:t>
      </w:r>
    </w:p>
    <w:p w:rsidR="00415F94" w:rsidRDefault="00415F94" w:rsidP="00415F94">
      <w:pPr>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 – специалисты технических, </w:t>
      </w:r>
      <w:proofErr w:type="spellStart"/>
      <w:r>
        <w:rPr>
          <w:rFonts w:ascii="Times New Roman" w:hAnsi="Times New Roman" w:cs="Times New Roman"/>
          <w:sz w:val="24"/>
          <w:szCs w:val="24"/>
        </w:rPr>
        <w:t>энергомеханических</w:t>
      </w:r>
      <w:proofErr w:type="spellEnd"/>
      <w:r>
        <w:rPr>
          <w:rFonts w:ascii="Times New Roman" w:hAnsi="Times New Roman" w:cs="Times New Roman"/>
          <w:sz w:val="24"/>
          <w:szCs w:val="24"/>
        </w:rPr>
        <w:t>, контрольных  и других технических служб и подразделений;</w:t>
      </w:r>
    </w:p>
    <w:p w:rsidR="00415F94" w:rsidRDefault="00415F94" w:rsidP="00415F94">
      <w:pPr>
        <w:rPr>
          <w:rFonts w:ascii="Times New Roman" w:hAnsi="Times New Roman" w:cs="Times New Roman"/>
          <w:sz w:val="24"/>
          <w:szCs w:val="24"/>
        </w:rPr>
      </w:pPr>
      <w:r>
        <w:rPr>
          <w:rFonts w:ascii="Times New Roman" w:hAnsi="Times New Roman" w:cs="Times New Roman"/>
          <w:sz w:val="24"/>
          <w:szCs w:val="24"/>
          <w:vertAlign w:val="superscript"/>
        </w:rPr>
        <w:t xml:space="preserve">3) </w:t>
      </w:r>
      <w:r>
        <w:rPr>
          <w:rFonts w:ascii="Times New Roman" w:hAnsi="Times New Roman" w:cs="Times New Roman"/>
          <w:sz w:val="24"/>
          <w:szCs w:val="24"/>
        </w:rPr>
        <w:t>– наименование должности и структурного подразделения</w:t>
      </w:r>
    </w:p>
    <w:p w:rsidR="00415F94" w:rsidRDefault="00415F94" w:rsidP="00415F94">
      <w:pPr>
        <w:rPr>
          <w:rFonts w:ascii="Times New Roman" w:hAnsi="Times New Roman" w:cs="Times New Roman"/>
          <w:sz w:val="24"/>
          <w:szCs w:val="24"/>
        </w:rPr>
      </w:pPr>
      <w:r>
        <w:rPr>
          <w:rFonts w:ascii="Times New Roman" w:hAnsi="Times New Roman" w:cs="Times New Roman"/>
          <w:sz w:val="24"/>
          <w:szCs w:val="24"/>
          <w:vertAlign w:val="superscript"/>
        </w:rPr>
        <w:t xml:space="preserve">4) </w:t>
      </w:r>
      <w:r>
        <w:rPr>
          <w:rFonts w:ascii="Times New Roman" w:hAnsi="Times New Roman" w:cs="Times New Roman"/>
          <w:sz w:val="24"/>
          <w:szCs w:val="24"/>
        </w:rPr>
        <w:t>–указывать только на постоянной основе.</w:t>
      </w:r>
    </w:p>
    <w:p w:rsidR="00415F94" w:rsidRDefault="00415F94" w:rsidP="00415F94">
      <w:pPr>
        <w:ind w:left="360"/>
        <w:rPr>
          <w:rFonts w:ascii="Times New Roman" w:hAnsi="Times New Roman" w:cs="Times New Roman"/>
          <w:sz w:val="24"/>
          <w:szCs w:val="24"/>
        </w:rPr>
      </w:pPr>
      <w:r>
        <w:rPr>
          <w:rFonts w:ascii="Times New Roman" w:hAnsi="Times New Roman" w:cs="Times New Roman"/>
          <w:sz w:val="24"/>
          <w:szCs w:val="24"/>
        </w:rPr>
        <w:t>Наличие структурных подразделений (специалистов), в обязанности которых входит:</w:t>
      </w:r>
    </w:p>
    <w:p w:rsidR="00415F94" w:rsidRDefault="00415F94" w:rsidP="00415F94">
      <w:pPr>
        <w:tabs>
          <w:tab w:val="left" w:pos="1125"/>
        </w:tabs>
        <w:rPr>
          <w:rFonts w:ascii="Times New Roman" w:hAnsi="Times New Roman" w:cs="Times New Roman"/>
          <w:sz w:val="12"/>
          <w:szCs w:val="12"/>
        </w:rPr>
      </w:pPr>
      <w:r>
        <w:rPr>
          <w:rFonts w:ascii="Times New Roman" w:hAnsi="Times New Roman" w:cs="Times New Roman"/>
          <w:sz w:val="12"/>
          <w:szCs w:val="12"/>
        </w:rPr>
        <w:tab/>
      </w:r>
    </w:p>
    <w:tbl>
      <w:tblPr>
        <w:tblW w:w="15309" w:type="dxa"/>
        <w:tblInd w:w="108" w:type="dxa"/>
        <w:tblLook w:val="04A0" w:firstRow="1" w:lastRow="0" w:firstColumn="1" w:lastColumn="0" w:noHBand="0" w:noVBand="1"/>
      </w:tblPr>
      <w:tblGrid>
        <w:gridCol w:w="1449"/>
        <w:gridCol w:w="7655"/>
        <w:gridCol w:w="3018"/>
        <w:gridCol w:w="3187"/>
      </w:tblGrid>
      <w:tr w:rsidR="00415F94" w:rsidTr="00415F94">
        <w:trPr>
          <w:tblHeader/>
        </w:trPr>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5F94" w:rsidRDefault="00415F94">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5F94" w:rsidRDefault="00415F94">
            <w:pPr>
              <w:jc w:val="center"/>
              <w:rPr>
                <w:rFonts w:ascii="Times New Roman" w:hAnsi="Times New Roman" w:cs="Times New Roman"/>
                <w:b/>
                <w:sz w:val="24"/>
                <w:szCs w:val="24"/>
              </w:rPr>
            </w:pPr>
            <w:r>
              <w:rPr>
                <w:rFonts w:ascii="Times New Roman" w:hAnsi="Times New Roman" w:cs="Times New Roman"/>
                <w:b/>
                <w:sz w:val="24"/>
                <w:szCs w:val="24"/>
              </w:rPr>
              <w:t>Обязанности</w:t>
            </w: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5F94" w:rsidRDefault="00415F94">
            <w:pPr>
              <w:jc w:val="center"/>
              <w:rPr>
                <w:rFonts w:ascii="Times New Roman" w:hAnsi="Times New Roman" w:cs="Times New Roman"/>
                <w:b/>
                <w:sz w:val="24"/>
                <w:szCs w:val="24"/>
              </w:rPr>
            </w:pPr>
            <w:r>
              <w:rPr>
                <w:rFonts w:ascii="Times New Roman" w:hAnsi="Times New Roman" w:cs="Times New Roman"/>
                <w:b/>
                <w:sz w:val="24"/>
                <w:szCs w:val="24"/>
              </w:rPr>
              <w:t>Наименование структурного подразделения (специалистов)</w:t>
            </w: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5F94" w:rsidRDefault="00415F94">
            <w:pPr>
              <w:jc w:val="center"/>
              <w:rPr>
                <w:rFonts w:ascii="Times New Roman" w:hAnsi="Times New Roman" w:cs="Times New Roman"/>
                <w:b/>
                <w:sz w:val="24"/>
                <w:szCs w:val="24"/>
              </w:rPr>
            </w:pPr>
            <w:r>
              <w:rPr>
                <w:rFonts w:ascii="Times New Roman" w:hAnsi="Times New Roman" w:cs="Times New Roman"/>
                <w:b/>
                <w:sz w:val="24"/>
                <w:szCs w:val="24"/>
              </w:rPr>
              <w:t>Примечания</w:t>
            </w:r>
          </w:p>
        </w:tc>
      </w:tr>
      <w:tr w:rsidR="00415F94" w:rsidTr="00415F94">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5F94" w:rsidRDefault="00415F94" w:rsidP="00403FAB">
            <w:pPr>
              <w:pStyle w:val="afd"/>
              <w:numPr>
                <w:ilvl w:val="0"/>
                <w:numId w:val="15"/>
              </w:numPr>
              <w:jc w:val="center"/>
              <w:rPr>
                <w:rFonts w:ascii="Times New Roman" w:hAnsi="Times New Roman" w:cs="Times New Roman"/>
                <w:sz w:val="24"/>
                <w:szCs w:val="24"/>
              </w:rPr>
            </w:pP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5F94" w:rsidRDefault="00415F94">
            <w:pPr>
              <w:jc w:val="both"/>
              <w:rPr>
                <w:rFonts w:ascii="Times New Roman" w:hAnsi="Times New Roman" w:cs="Times New Roman"/>
                <w:sz w:val="24"/>
                <w:szCs w:val="24"/>
              </w:rPr>
            </w:pPr>
            <w:r>
              <w:rPr>
                <w:rFonts w:ascii="Times New Roman" w:hAnsi="Times New Roman" w:cs="Times New Roman"/>
                <w:sz w:val="24"/>
                <w:szCs w:val="24"/>
              </w:rPr>
              <w:t>Осуществление строительного контроля, обеспечение функционирования системы менеджмента качества</w:t>
            </w: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5F94" w:rsidRDefault="00415F94">
            <w:pPr>
              <w:jc w:val="center"/>
              <w:rPr>
                <w:rFonts w:ascii="Times New Roman" w:hAnsi="Times New Roman" w:cs="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5F94" w:rsidRDefault="00415F94">
            <w:pPr>
              <w:jc w:val="center"/>
              <w:rPr>
                <w:rFonts w:ascii="Times New Roman" w:hAnsi="Times New Roman" w:cs="Times New Roman"/>
                <w:sz w:val="24"/>
                <w:szCs w:val="24"/>
              </w:rPr>
            </w:pPr>
          </w:p>
        </w:tc>
      </w:tr>
      <w:tr w:rsidR="00415F94" w:rsidTr="00415F94">
        <w:trPr>
          <w:cantSplit/>
        </w:trPr>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5F94" w:rsidRDefault="00415F94" w:rsidP="00403FAB">
            <w:pPr>
              <w:pStyle w:val="afd"/>
              <w:numPr>
                <w:ilvl w:val="0"/>
                <w:numId w:val="15"/>
              </w:numPr>
              <w:jc w:val="center"/>
              <w:rPr>
                <w:rFonts w:ascii="Times New Roman" w:hAnsi="Times New Roman" w:cs="Times New Roman"/>
                <w:sz w:val="24"/>
                <w:szCs w:val="24"/>
              </w:rPr>
            </w:pP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5F94" w:rsidRDefault="00415F94">
            <w:pPr>
              <w:jc w:val="both"/>
              <w:rPr>
                <w:rFonts w:ascii="Times New Roman" w:hAnsi="Times New Roman" w:cs="Times New Roman"/>
                <w:sz w:val="24"/>
                <w:szCs w:val="24"/>
              </w:rPr>
            </w:pPr>
            <w:r>
              <w:rPr>
                <w:rFonts w:ascii="Times New Roman" w:hAnsi="Times New Roman" w:cs="Times New Roman"/>
                <w:sz w:val="24"/>
                <w:szCs w:val="24"/>
              </w:rPr>
              <w:t>Обеспечение функционирования системы управления проектами</w:t>
            </w: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5F94" w:rsidRDefault="00415F94">
            <w:pPr>
              <w:jc w:val="center"/>
              <w:rPr>
                <w:rFonts w:ascii="Times New Roman" w:hAnsi="Times New Roman" w:cs="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5F94" w:rsidRDefault="00415F94">
            <w:pPr>
              <w:jc w:val="center"/>
              <w:rPr>
                <w:rFonts w:ascii="Times New Roman" w:hAnsi="Times New Roman" w:cs="Times New Roman"/>
                <w:sz w:val="24"/>
                <w:szCs w:val="24"/>
              </w:rPr>
            </w:pPr>
          </w:p>
        </w:tc>
      </w:tr>
      <w:tr w:rsidR="00415F94" w:rsidTr="00415F94">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5F94" w:rsidRDefault="00415F94" w:rsidP="00403FAB">
            <w:pPr>
              <w:pStyle w:val="afd"/>
              <w:numPr>
                <w:ilvl w:val="0"/>
                <w:numId w:val="15"/>
              </w:numPr>
              <w:jc w:val="center"/>
              <w:rPr>
                <w:rFonts w:ascii="Times New Roman" w:hAnsi="Times New Roman" w:cs="Times New Roman"/>
                <w:sz w:val="24"/>
                <w:szCs w:val="24"/>
              </w:rPr>
            </w:pP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5F94" w:rsidRDefault="00415F94">
            <w:pPr>
              <w:jc w:val="both"/>
              <w:rPr>
                <w:rFonts w:ascii="Times New Roman" w:hAnsi="Times New Roman" w:cs="Times New Roman"/>
                <w:sz w:val="24"/>
                <w:szCs w:val="24"/>
              </w:rPr>
            </w:pPr>
            <w:r>
              <w:rPr>
                <w:rFonts w:ascii="Times New Roman" w:hAnsi="Times New Roman" w:cs="Times New Roman"/>
                <w:sz w:val="24"/>
                <w:szCs w:val="24"/>
              </w:rPr>
              <w:t>Обеспечение строительства, реконструкции, капитального ремонта объектов использования атомной энергии в соответствии с проектной и рабочей документацией, составление исполнительной документации, ввод объектов использования атомной энергии в эксплуатацию</w:t>
            </w: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5F94" w:rsidRDefault="00415F94">
            <w:pPr>
              <w:jc w:val="center"/>
              <w:rPr>
                <w:rFonts w:ascii="Times New Roman" w:hAnsi="Times New Roman" w:cs="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5F94" w:rsidRDefault="00415F94">
            <w:pPr>
              <w:jc w:val="center"/>
              <w:rPr>
                <w:rFonts w:ascii="Times New Roman" w:hAnsi="Times New Roman" w:cs="Times New Roman"/>
                <w:sz w:val="24"/>
                <w:szCs w:val="24"/>
              </w:rPr>
            </w:pPr>
          </w:p>
        </w:tc>
      </w:tr>
      <w:tr w:rsidR="00415F94" w:rsidTr="00415F94">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5F94" w:rsidRDefault="00415F94" w:rsidP="00403FAB">
            <w:pPr>
              <w:pStyle w:val="afd"/>
              <w:numPr>
                <w:ilvl w:val="0"/>
                <w:numId w:val="15"/>
              </w:numPr>
              <w:jc w:val="center"/>
              <w:rPr>
                <w:rFonts w:ascii="Times New Roman" w:hAnsi="Times New Roman" w:cs="Times New Roman"/>
                <w:sz w:val="24"/>
                <w:szCs w:val="24"/>
              </w:rPr>
            </w:pP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5F94" w:rsidRDefault="00415F94">
            <w:pPr>
              <w:jc w:val="both"/>
              <w:rPr>
                <w:rFonts w:ascii="Times New Roman" w:hAnsi="Times New Roman" w:cs="Times New Roman"/>
                <w:sz w:val="24"/>
                <w:szCs w:val="24"/>
              </w:rPr>
            </w:pPr>
            <w:r>
              <w:rPr>
                <w:rFonts w:ascii="Times New Roman" w:hAnsi="Times New Roman" w:cs="Times New Roman"/>
                <w:sz w:val="24"/>
                <w:szCs w:val="24"/>
              </w:rPr>
              <w:t>Разработка и сопровождение организационно-технологической документации</w:t>
            </w: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5F94" w:rsidRDefault="00415F94">
            <w:pPr>
              <w:jc w:val="center"/>
              <w:rPr>
                <w:rFonts w:ascii="Times New Roman" w:hAnsi="Times New Roman" w:cs="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5F94" w:rsidRDefault="00415F94">
            <w:pPr>
              <w:jc w:val="center"/>
              <w:rPr>
                <w:rFonts w:ascii="Times New Roman" w:hAnsi="Times New Roman" w:cs="Times New Roman"/>
                <w:sz w:val="24"/>
                <w:szCs w:val="24"/>
              </w:rPr>
            </w:pPr>
          </w:p>
        </w:tc>
      </w:tr>
      <w:tr w:rsidR="00415F94" w:rsidTr="00415F94">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5F94" w:rsidRDefault="00415F94" w:rsidP="00403FAB">
            <w:pPr>
              <w:pStyle w:val="afd"/>
              <w:numPr>
                <w:ilvl w:val="0"/>
                <w:numId w:val="15"/>
              </w:numPr>
              <w:jc w:val="center"/>
              <w:rPr>
                <w:rFonts w:ascii="Times New Roman" w:hAnsi="Times New Roman" w:cs="Times New Roman"/>
                <w:sz w:val="24"/>
                <w:szCs w:val="24"/>
              </w:rPr>
            </w:pP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5F94" w:rsidRDefault="00415F94">
            <w:pPr>
              <w:jc w:val="both"/>
              <w:rPr>
                <w:rFonts w:ascii="Times New Roman" w:hAnsi="Times New Roman" w:cs="Times New Roman"/>
                <w:sz w:val="24"/>
                <w:szCs w:val="24"/>
              </w:rPr>
            </w:pPr>
            <w:r>
              <w:rPr>
                <w:rFonts w:ascii="Times New Roman" w:hAnsi="Times New Roman" w:cs="Times New Roman"/>
                <w:sz w:val="24"/>
                <w:szCs w:val="24"/>
              </w:rPr>
              <w:t>Планирование и контроль производственной, финансово-экономической деятельности, сметное нормирование</w:t>
            </w: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5F94" w:rsidRDefault="00415F94">
            <w:pPr>
              <w:jc w:val="center"/>
              <w:rPr>
                <w:rFonts w:ascii="Times New Roman" w:hAnsi="Times New Roman" w:cs="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5F94" w:rsidRDefault="00415F94">
            <w:pPr>
              <w:jc w:val="center"/>
              <w:rPr>
                <w:rFonts w:ascii="Times New Roman" w:hAnsi="Times New Roman" w:cs="Times New Roman"/>
                <w:sz w:val="24"/>
                <w:szCs w:val="24"/>
              </w:rPr>
            </w:pPr>
          </w:p>
        </w:tc>
      </w:tr>
      <w:tr w:rsidR="00415F94" w:rsidTr="00415F94">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5F94" w:rsidRDefault="00415F94" w:rsidP="00403FAB">
            <w:pPr>
              <w:pStyle w:val="afd"/>
              <w:numPr>
                <w:ilvl w:val="0"/>
                <w:numId w:val="15"/>
              </w:numPr>
              <w:jc w:val="center"/>
              <w:rPr>
                <w:rFonts w:ascii="Times New Roman" w:hAnsi="Times New Roman" w:cs="Times New Roman"/>
                <w:sz w:val="24"/>
                <w:szCs w:val="24"/>
              </w:rPr>
            </w:pP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5F94" w:rsidRDefault="00415F94">
            <w:pPr>
              <w:jc w:val="both"/>
              <w:rPr>
                <w:rFonts w:ascii="Times New Roman" w:hAnsi="Times New Roman" w:cs="Times New Roman"/>
                <w:sz w:val="24"/>
                <w:szCs w:val="24"/>
              </w:rPr>
            </w:pPr>
            <w:r>
              <w:rPr>
                <w:rFonts w:ascii="Times New Roman" w:hAnsi="Times New Roman" w:cs="Times New Roman"/>
                <w:sz w:val="24"/>
                <w:szCs w:val="24"/>
              </w:rPr>
              <w:t>Обеспечение выбора субподрядных организаций, проведение конкурентных процедур, заключения договоров</w:t>
            </w: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5F94" w:rsidRDefault="00415F94">
            <w:pPr>
              <w:jc w:val="center"/>
              <w:rPr>
                <w:rFonts w:ascii="Times New Roman" w:hAnsi="Times New Roman" w:cs="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5F94" w:rsidRDefault="00415F94">
            <w:pPr>
              <w:jc w:val="center"/>
              <w:rPr>
                <w:rFonts w:ascii="Times New Roman" w:hAnsi="Times New Roman" w:cs="Times New Roman"/>
                <w:sz w:val="24"/>
                <w:szCs w:val="24"/>
              </w:rPr>
            </w:pPr>
          </w:p>
        </w:tc>
      </w:tr>
      <w:tr w:rsidR="00415F94" w:rsidTr="00415F94">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5F94" w:rsidRDefault="00415F94" w:rsidP="00403FAB">
            <w:pPr>
              <w:pStyle w:val="afd"/>
              <w:numPr>
                <w:ilvl w:val="0"/>
                <w:numId w:val="15"/>
              </w:numPr>
              <w:jc w:val="center"/>
              <w:rPr>
                <w:rFonts w:ascii="Times New Roman" w:hAnsi="Times New Roman" w:cs="Times New Roman"/>
                <w:sz w:val="24"/>
                <w:szCs w:val="24"/>
              </w:rPr>
            </w:pP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5F94" w:rsidRDefault="00415F94">
            <w:pPr>
              <w:jc w:val="both"/>
              <w:rPr>
                <w:rFonts w:ascii="Times New Roman" w:hAnsi="Times New Roman" w:cs="Times New Roman"/>
                <w:sz w:val="24"/>
                <w:szCs w:val="24"/>
              </w:rPr>
            </w:pPr>
            <w:r>
              <w:rPr>
                <w:rFonts w:ascii="Times New Roman" w:hAnsi="Times New Roman" w:cs="Times New Roman"/>
                <w:sz w:val="24"/>
                <w:szCs w:val="24"/>
              </w:rPr>
              <w:t>Обеспечение деятельности в области охраны труда и промышленной безопасности</w:t>
            </w: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5F94" w:rsidRDefault="00415F94">
            <w:pPr>
              <w:jc w:val="center"/>
              <w:rPr>
                <w:rFonts w:ascii="Times New Roman" w:hAnsi="Times New Roman" w:cs="Times New Roman"/>
                <w:sz w:val="24"/>
                <w:szCs w:val="24"/>
              </w:rPr>
            </w:pPr>
          </w:p>
        </w:tc>
        <w:tc>
          <w:tcPr>
            <w:tcW w:w="31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5F94" w:rsidRDefault="00415F94">
            <w:pPr>
              <w:jc w:val="center"/>
              <w:rPr>
                <w:rFonts w:ascii="Times New Roman" w:hAnsi="Times New Roman" w:cs="Times New Roman"/>
                <w:sz w:val="24"/>
                <w:szCs w:val="24"/>
              </w:rPr>
            </w:pPr>
          </w:p>
        </w:tc>
      </w:tr>
    </w:tbl>
    <w:p w:rsidR="00415F94" w:rsidRDefault="00415F94" w:rsidP="00415F94">
      <w:pPr>
        <w:rPr>
          <w:rFonts w:ascii="Times New Roman" w:hAnsi="Times New Roman" w:cs="Times New Roman"/>
          <w:sz w:val="18"/>
          <w:szCs w:val="18"/>
        </w:rPr>
      </w:pPr>
      <w:r>
        <w:rPr>
          <w:rFonts w:ascii="Times New Roman" w:hAnsi="Times New Roman" w:cs="Times New Roman"/>
          <w:sz w:val="18"/>
          <w:szCs w:val="18"/>
        </w:rPr>
        <w:t xml:space="preserve">.                  </w:t>
      </w:r>
    </w:p>
    <w:p w:rsidR="00415F94" w:rsidRDefault="00415F94" w:rsidP="00415F94">
      <w:pPr>
        <w:rPr>
          <w:rFonts w:ascii="Times New Roman" w:hAnsi="Times New Roman" w:cs="Times New Roman"/>
          <w:sz w:val="24"/>
          <w:szCs w:val="24"/>
        </w:rPr>
      </w:pPr>
      <w:r>
        <w:rPr>
          <w:rFonts w:ascii="Times New Roman" w:hAnsi="Times New Roman" w:cs="Times New Roman"/>
          <w:sz w:val="24"/>
          <w:szCs w:val="24"/>
        </w:rPr>
        <w:t>____________________________             ____________________________                        _______________________________</w:t>
      </w:r>
    </w:p>
    <w:p w:rsidR="00415F94" w:rsidRDefault="00415F94" w:rsidP="00415F94">
      <w:pPr>
        <w:ind w:left="900"/>
        <w:rPr>
          <w:rFonts w:ascii="Times New Roman" w:hAnsi="Times New Roman" w:cs="Times New Roman"/>
          <w:sz w:val="24"/>
          <w:szCs w:val="24"/>
        </w:rPr>
      </w:pPr>
      <w:r>
        <w:rPr>
          <w:rFonts w:ascii="Times New Roman" w:hAnsi="Times New Roman" w:cs="Times New Roman"/>
          <w:sz w:val="24"/>
          <w:szCs w:val="24"/>
        </w:rPr>
        <w:t xml:space="preserve">    (должность руководителя)                                                                       (подпись)                                                                                                                            (фамилия и  инициалы)</w:t>
      </w:r>
    </w:p>
    <w:p w:rsidR="00415F94" w:rsidRDefault="00415F94" w:rsidP="00415F94">
      <w:pPr>
        <w:ind w:left="900"/>
        <w:rPr>
          <w:rFonts w:ascii="Times New Roman" w:hAnsi="Times New Roman" w:cs="Times New Roman"/>
          <w:sz w:val="24"/>
          <w:szCs w:val="24"/>
        </w:rPr>
      </w:pPr>
      <w:r>
        <w:rPr>
          <w:rFonts w:ascii="Times New Roman" w:hAnsi="Times New Roman" w:cs="Times New Roman"/>
          <w:sz w:val="24"/>
          <w:szCs w:val="24"/>
        </w:rPr>
        <w:t>____________________________             ____________________________                        _______________________________</w:t>
      </w:r>
    </w:p>
    <w:p w:rsidR="00415F94" w:rsidRDefault="00415F94" w:rsidP="00415F94">
      <w:pPr>
        <w:ind w:left="900"/>
        <w:rPr>
          <w:rFonts w:ascii="Times New Roman" w:hAnsi="Times New Roman" w:cs="Times New Roman"/>
          <w:sz w:val="24"/>
          <w:szCs w:val="24"/>
        </w:rPr>
      </w:pPr>
      <w:r>
        <w:rPr>
          <w:rFonts w:ascii="Times New Roman" w:hAnsi="Times New Roman" w:cs="Times New Roman"/>
          <w:sz w:val="24"/>
          <w:szCs w:val="24"/>
        </w:rPr>
        <w:t xml:space="preserve">    (руководитель отдела кадров)                                               (подпись)                                                                                                                (фамилия и  инициалы)</w:t>
      </w:r>
    </w:p>
    <w:p w:rsidR="00415F94" w:rsidRDefault="00415F94" w:rsidP="00415F94">
      <w:pPr>
        <w:ind w:left="900"/>
        <w:rPr>
          <w:rFonts w:ascii="Times New Roman" w:hAnsi="Times New Roman" w:cs="Times New Roman"/>
          <w:sz w:val="18"/>
          <w:szCs w:val="18"/>
        </w:rPr>
      </w:pPr>
      <w:r>
        <w:rPr>
          <w:rFonts w:ascii="Times New Roman" w:hAnsi="Times New Roman" w:cs="Times New Roman"/>
          <w:sz w:val="18"/>
          <w:szCs w:val="18"/>
        </w:rPr>
        <w:t xml:space="preserve">                                                                                  М.П.                                                              «_____»_________________ 20   г</w:t>
      </w:r>
      <w:r>
        <w:rPr>
          <w:rFonts w:ascii="Times New Roman" w:hAnsi="Times New Roman" w:cs="Times New Roman"/>
          <w:sz w:val="18"/>
          <w:szCs w:val="18"/>
        </w:rPr>
        <w:br w:type="page"/>
      </w:r>
    </w:p>
    <w:p w:rsidR="00415F94" w:rsidRDefault="00415F94" w:rsidP="00415F94">
      <w:pPr>
        <w:pStyle w:val="afd"/>
        <w:numPr>
          <w:ilvl w:val="0"/>
          <w:numId w:val="9"/>
        </w:numPr>
        <w:ind w:right="227"/>
        <w:rPr>
          <w:rFonts w:ascii="Times New Roman" w:hAnsi="Times New Roman" w:cs="Times New Roman"/>
          <w:b/>
          <w:sz w:val="24"/>
          <w:szCs w:val="24"/>
        </w:rPr>
      </w:pPr>
      <w:r>
        <w:rPr>
          <w:rFonts w:ascii="Times New Roman" w:hAnsi="Times New Roman" w:cs="Times New Roman"/>
          <w:b/>
          <w:sz w:val="24"/>
          <w:szCs w:val="24"/>
        </w:rPr>
        <w:lastRenderedPageBreak/>
        <w:t>СВЕДЕНИЯ О НАЛИЧ</w:t>
      </w:r>
      <w:proofErr w:type="gramStart"/>
      <w:r>
        <w:rPr>
          <w:rFonts w:ascii="Times New Roman" w:hAnsi="Times New Roman" w:cs="Times New Roman"/>
          <w:b/>
          <w:sz w:val="24"/>
          <w:szCs w:val="24"/>
        </w:rPr>
        <w:t>ИИ У Ю</w:t>
      </w:r>
      <w:proofErr w:type="gramEnd"/>
      <w:r>
        <w:rPr>
          <w:rFonts w:ascii="Times New Roman" w:hAnsi="Times New Roman" w:cs="Times New Roman"/>
          <w:b/>
          <w:sz w:val="24"/>
          <w:szCs w:val="24"/>
        </w:rPr>
        <w:t>РИДИЧЕСКОГО ЛИЦА ИМУЩЕСТВА</w:t>
      </w:r>
    </w:p>
    <w:p w:rsidR="00415F94" w:rsidRDefault="00415F94" w:rsidP="00415F94">
      <w:pPr>
        <w:ind w:left="360" w:right="227"/>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 обоснованием его достаточности, для обеспечения заявленного вида работ</w:t>
      </w:r>
      <w:proofErr w:type="gramEnd"/>
    </w:p>
    <w:p w:rsidR="00415F94" w:rsidRDefault="00415F94" w:rsidP="00415F94">
      <w:pPr>
        <w:jc w:val="center"/>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____________________________________________________________________________________________________________________</w:t>
      </w:r>
    </w:p>
    <w:p w:rsidR="00415F94" w:rsidRDefault="00415F94" w:rsidP="00415F94">
      <w:pPr>
        <w:jc w:val="center"/>
        <w:rPr>
          <w:rFonts w:ascii="Times New Roman" w:hAnsi="Times New Roman" w:cs="Times New Roman"/>
          <w:b/>
          <w:sz w:val="24"/>
          <w:szCs w:val="24"/>
        </w:rPr>
      </w:pPr>
      <w:r>
        <w:rPr>
          <w:rFonts w:ascii="Times New Roman" w:hAnsi="Times New Roman" w:cs="Times New Roman"/>
          <w:sz w:val="24"/>
          <w:szCs w:val="24"/>
        </w:rPr>
        <w:t>(Наименование организации)</w:t>
      </w:r>
      <w:r>
        <w:rPr>
          <w:rFonts w:ascii="Times New Roman" w:hAnsi="Times New Roman" w:cs="Times New Roman"/>
          <w:b/>
          <w:sz w:val="24"/>
          <w:szCs w:val="24"/>
        </w:rPr>
        <w:t xml:space="preserve"> </w:t>
      </w:r>
    </w:p>
    <w:p w:rsidR="00415F94" w:rsidRDefault="00415F94" w:rsidP="00415F94">
      <w:pPr>
        <w:ind w:firstLine="180"/>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12435" w:type="dxa"/>
        <w:tblInd w:w="10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20"/>
        <w:gridCol w:w="1981"/>
        <w:gridCol w:w="1261"/>
        <w:gridCol w:w="1081"/>
        <w:gridCol w:w="1261"/>
        <w:gridCol w:w="1981"/>
        <w:gridCol w:w="1629"/>
        <w:gridCol w:w="2521"/>
      </w:tblGrid>
      <w:tr w:rsidR="00415F94" w:rsidTr="00415F94">
        <w:tc>
          <w:tcPr>
            <w:tcW w:w="720" w:type="dxa"/>
            <w:tcBorders>
              <w:top w:val="single" w:sz="4" w:space="0" w:color="auto"/>
              <w:left w:val="single" w:sz="4" w:space="0" w:color="auto"/>
              <w:bottom w:val="single" w:sz="4" w:space="0" w:color="auto"/>
              <w:right w:val="single" w:sz="4" w:space="0" w:color="auto"/>
            </w:tcBorders>
            <w:hideMark/>
          </w:tcPr>
          <w:p w:rsidR="00415F94" w:rsidRDefault="00415F94">
            <w:pPr>
              <w:tabs>
                <w:tab w:val="left" w:pos="12960"/>
              </w:tabs>
              <w:rPr>
                <w:rFonts w:ascii="Times New Roman" w:hAnsi="Times New Roman" w:cs="Times New Roman"/>
                <w:sz w:val="24"/>
                <w:szCs w:val="24"/>
              </w:rPr>
            </w:pPr>
            <w:r>
              <w:rPr>
                <w:rFonts w:ascii="Times New Roman" w:hAnsi="Times New Roman" w:cs="Times New Roman"/>
                <w:sz w:val="24"/>
                <w:szCs w:val="24"/>
              </w:rPr>
              <w:t>Код</w:t>
            </w:r>
          </w:p>
        </w:tc>
        <w:tc>
          <w:tcPr>
            <w:tcW w:w="1980" w:type="dxa"/>
            <w:tcBorders>
              <w:top w:val="single" w:sz="4" w:space="0" w:color="auto"/>
              <w:left w:val="single" w:sz="4" w:space="0" w:color="auto"/>
              <w:bottom w:val="single" w:sz="4" w:space="0" w:color="auto"/>
              <w:right w:val="single" w:sz="4" w:space="0" w:color="auto"/>
            </w:tcBorders>
            <w:hideMark/>
          </w:tcPr>
          <w:p w:rsidR="00415F94" w:rsidRDefault="00415F94">
            <w:pPr>
              <w:tabs>
                <w:tab w:val="left" w:pos="12960"/>
              </w:tabs>
              <w:jc w:val="center"/>
              <w:rPr>
                <w:rFonts w:ascii="Times New Roman" w:hAnsi="Times New Roman" w:cs="Times New Roman"/>
                <w:sz w:val="24"/>
                <w:szCs w:val="24"/>
              </w:rPr>
            </w:pPr>
            <w:r>
              <w:rPr>
                <w:rFonts w:ascii="Times New Roman" w:hAnsi="Times New Roman" w:cs="Times New Roman"/>
                <w:sz w:val="24"/>
                <w:szCs w:val="24"/>
              </w:rPr>
              <w:t>Наименование видов имущества</w:t>
            </w:r>
            <w:proofErr w:type="gramStart"/>
            <w:r>
              <w:rPr>
                <w:rFonts w:ascii="Times New Roman" w:hAnsi="Times New Roman" w:cs="Times New Roman"/>
                <w:sz w:val="24"/>
                <w:szCs w:val="24"/>
                <w:vertAlign w:val="superscript"/>
              </w:rPr>
              <w:t>1</w:t>
            </w:r>
            <w:proofErr w:type="gramEnd"/>
            <w:r>
              <w:rPr>
                <w:rFonts w:ascii="Times New Roman" w:hAnsi="Times New Roman" w:cs="Times New Roman"/>
                <w:sz w:val="24"/>
                <w:szCs w:val="24"/>
                <w:vertAlign w:val="superscript"/>
              </w:rPr>
              <w:t>)</w:t>
            </w:r>
            <w:r>
              <w:rPr>
                <w:rFonts w:ascii="Times New Roman" w:hAnsi="Times New Roman" w:cs="Times New Roman"/>
                <w:sz w:val="24"/>
                <w:szCs w:val="24"/>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415F94" w:rsidRDefault="00415F94">
            <w:pPr>
              <w:tabs>
                <w:tab w:val="left" w:pos="12960"/>
              </w:tabs>
              <w:jc w:val="center"/>
              <w:rPr>
                <w:rFonts w:ascii="Times New Roman" w:hAnsi="Times New Roman" w:cs="Times New Roman"/>
                <w:sz w:val="24"/>
                <w:szCs w:val="24"/>
              </w:rPr>
            </w:pPr>
            <w:proofErr w:type="spellStart"/>
            <w:r>
              <w:rPr>
                <w:rFonts w:ascii="Times New Roman" w:hAnsi="Times New Roman" w:cs="Times New Roman"/>
                <w:sz w:val="24"/>
                <w:szCs w:val="24"/>
              </w:rPr>
              <w:t>Основныехарактеристики</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415F94" w:rsidRDefault="00415F94">
            <w:pPr>
              <w:tabs>
                <w:tab w:val="left" w:pos="12960"/>
              </w:tabs>
              <w:jc w:val="center"/>
              <w:rPr>
                <w:rFonts w:ascii="Times New Roman" w:hAnsi="Times New Roman" w:cs="Times New Roman"/>
                <w:sz w:val="24"/>
                <w:szCs w:val="24"/>
              </w:rPr>
            </w:pPr>
            <w:proofErr w:type="gramStart"/>
            <w:r>
              <w:rPr>
                <w:rFonts w:ascii="Times New Roman" w:hAnsi="Times New Roman" w:cs="Times New Roman"/>
                <w:sz w:val="24"/>
                <w:szCs w:val="24"/>
              </w:rPr>
              <w:t>Коли-</w:t>
            </w:r>
            <w:proofErr w:type="spellStart"/>
            <w:r>
              <w:rPr>
                <w:rFonts w:ascii="Times New Roman" w:hAnsi="Times New Roman" w:cs="Times New Roman"/>
                <w:sz w:val="24"/>
                <w:szCs w:val="24"/>
              </w:rPr>
              <w:t>чество</w:t>
            </w:r>
            <w:proofErr w:type="spellEnd"/>
            <w:proofErr w:type="gramEnd"/>
          </w:p>
        </w:tc>
        <w:tc>
          <w:tcPr>
            <w:tcW w:w="1260" w:type="dxa"/>
            <w:tcBorders>
              <w:top w:val="single" w:sz="4" w:space="0" w:color="auto"/>
              <w:left w:val="single" w:sz="4" w:space="0" w:color="auto"/>
              <w:bottom w:val="single" w:sz="4" w:space="0" w:color="auto"/>
              <w:right w:val="single" w:sz="4" w:space="0" w:color="auto"/>
            </w:tcBorders>
            <w:hideMark/>
          </w:tcPr>
          <w:p w:rsidR="00415F94" w:rsidRDefault="00415F94">
            <w:pPr>
              <w:tabs>
                <w:tab w:val="left" w:pos="12960"/>
              </w:tabs>
              <w:jc w:val="center"/>
              <w:rPr>
                <w:rFonts w:ascii="Times New Roman" w:hAnsi="Times New Roman" w:cs="Times New Roman"/>
                <w:sz w:val="24"/>
                <w:szCs w:val="24"/>
              </w:rPr>
            </w:pPr>
            <w:r>
              <w:rPr>
                <w:rFonts w:ascii="Times New Roman" w:hAnsi="Times New Roman" w:cs="Times New Roman"/>
                <w:sz w:val="24"/>
                <w:szCs w:val="24"/>
              </w:rPr>
              <w:t>Год выпуска</w:t>
            </w:r>
          </w:p>
        </w:tc>
        <w:tc>
          <w:tcPr>
            <w:tcW w:w="1980" w:type="dxa"/>
            <w:tcBorders>
              <w:top w:val="single" w:sz="4" w:space="0" w:color="auto"/>
              <w:left w:val="single" w:sz="4" w:space="0" w:color="auto"/>
              <w:bottom w:val="single" w:sz="4" w:space="0" w:color="auto"/>
              <w:right w:val="single" w:sz="4" w:space="0" w:color="auto"/>
            </w:tcBorders>
          </w:tcPr>
          <w:p w:rsidR="00415F94" w:rsidRDefault="00415F94">
            <w:pPr>
              <w:tabs>
                <w:tab w:val="left" w:pos="12960"/>
              </w:tabs>
              <w:ind w:left="72" w:right="72"/>
              <w:rPr>
                <w:rFonts w:ascii="Times New Roman" w:hAnsi="Times New Roman" w:cs="Times New Roman"/>
                <w:sz w:val="24"/>
                <w:szCs w:val="24"/>
              </w:rPr>
            </w:pPr>
            <w:r>
              <w:rPr>
                <w:rFonts w:ascii="Times New Roman" w:hAnsi="Times New Roman" w:cs="Times New Roman"/>
                <w:sz w:val="24"/>
                <w:szCs w:val="24"/>
              </w:rPr>
              <w:t>Обоснование</w:t>
            </w:r>
          </w:p>
          <w:p w:rsidR="00415F94" w:rsidRDefault="00415F94">
            <w:pPr>
              <w:tabs>
                <w:tab w:val="left" w:pos="12960"/>
              </w:tabs>
              <w:ind w:left="72" w:right="72"/>
              <w:rPr>
                <w:rFonts w:ascii="Times New Roman" w:hAnsi="Times New Roman" w:cs="Times New Roman"/>
                <w:sz w:val="24"/>
                <w:szCs w:val="24"/>
              </w:rPr>
            </w:pPr>
            <w:r>
              <w:rPr>
                <w:rFonts w:ascii="Times New Roman" w:hAnsi="Times New Roman" w:cs="Times New Roman"/>
                <w:sz w:val="24"/>
                <w:szCs w:val="24"/>
              </w:rPr>
              <w:t>достаточности</w:t>
            </w:r>
          </w:p>
          <w:p w:rsidR="00415F94" w:rsidRDefault="00415F94">
            <w:pPr>
              <w:tabs>
                <w:tab w:val="left" w:pos="12960"/>
              </w:tabs>
              <w:ind w:left="72" w:right="72"/>
              <w:rPr>
                <w:rFonts w:ascii="Times New Roman" w:hAnsi="Times New Roman" w:cs="Times New Roman"/>
                <w:sz w:val="24"/>
                <w:szCs w:val="24"/>
              </w:rPr>
            </w:pPr>
            <w:proofErr w:type="spellStart"/>
            <w:r>
              <w:rPr>
                <w:rFonts w:ascii="Times New Roman" w:hAnsi="Times New Roman" w:cs="Times New Roman"/>
                <w:sz w:val="24"/>
                <w:szCs w:val="24"/>
              </w:rPr>
              <w:t>имуществен-ного</w:t>
            </w:r>
            <w:proofErr w:type="spellEnd"/>
            <w:r>
              <w:rPr>
                <w:rFonts w:ascii="Times New Roman" w:hAnsi="Times New Roman" w:cs="Times New Roman"/>
                <w:sz w:val="24"/>
                <w:szCs w:val="24"/>
              </w:rPr>
              <w:t xml:space="preserve"> комплекса</w:t>
            </w:r>
            <w:proofErr w:type="gramStart"/>
            <w:r>
              <w:rPr>
                <w:rFonts w:ascii="Times New Roman" w:hAnsi="Times New Roman" w:cs="Times New Roman"/>
                <w:sz w:val="24"/>
                <w:szCs w:val="24"/>
                <w:vertAlign w:val="superscript"/>
              </w:rPr>
              <w:t>2</w:t>
            </w:r>
            <w:proofErr w:type="gramEnd"/>
            <w:r>
              <w:rPr>
                <w:rFonts w:ascii="Times New Roman" w:hAnsi="Times New Roman" w:cs="Times New Roman"/>
                <w:sz w:val="24"/>
                <w:szCs w:val="24"/>
                <w:vertAlign w:val="superscript"/>
              </w:rPr>
              <w:t>)</w:t>
            </w:r>
          </w:p>
          <w:p w:rsidR="00415F94" w:rsidRDefault="00415F94">
            <w:pPr>
              <w:tabs>
                <w:tab w:val="left" w:pos="12960"/>
              </w:tabs>
              <w:ind w:left="72" w:right="252" w:hanging="72"/>
              <w:rPr>
                <w:rFonts w:ascii="Times New Roman" w:hAnsi="Times New Roman"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hideMark/>
          </w:tcPr>
          <w:p w:rsidR="00415F94" w:rsidRDefault="00415F94">
            <w:pPr>
              <w:tabs>
                <w:tab w:val="left" w:pos="12960"/>
              </w:tabs>
              <w:ind w:left="72" w:right="80" w:firstLine="8"/>
              <w:jc w:val="center"/>
              <w:rPr>
                <w:rFonts w:ascii="Times New Roman" w:hAnsi="Times New Roman" w:cs="Times New Roman"/>
                <w:sz w:val="24"/>
                <w:szCs w:val="24"/>
              </w:rPr>
            </w:pPr>
            <w:r>
              <w:rPr>
                <w:rFonts w:ascii="Times New Roman" w:hAnsi="Times New Roman" w:cs="Times New Roman"/>
                <w:sz w:val="24"/>
                <w:szCs w:val="24"/>
              </w:rPr>
              <w:t xml:space="preserve">Право </w:t>
            </w:r>
            <w:proofErr w:type="spellStart"/>
            <w:proofErr w:type="gramStart"/>
            <w:r>
              <w:rPr>
                <w:rFonts w:ascii="Times New Roman" w:hAnsi="Times New Roman" w:cs="Times New Roman"/>
                <w:sz w:val="24"/>
                <w:szCs w:val="24"/>
              </w:rPr>
              <w:t>собствен-ности</w:t>
            </w:r>
            <w:proofErr w:type="spellEnd"/>
            <w:proofErr w:type="gramEnd"/>
          </w:p>
        </w:tc>
        <w:tc>
          <w:tcPr>
            <w:tcW w:w="2520" w:type="dxa"/>
            <w:tcBorders>
              <w:top w:val="single" w:sz="4" w:space="0" w:color="auto"/>
              <w:left w:val="single" w:sz="4" w:space="0" w:color="auto"/>
              <w:bottom w:val="single" w:sz="4" w:space="0" w:color="auto"/>
              <w:right w:val="single" w:sz="4" w:space="0" w:color="auto"/>
            </w:tcBorders>
          </w:tcPr>
          <w:p w:rsidR="00415F94" w:rsidRDefault="00415F94">
            <w:pPr>
              <w:tabs>
                <w:tab w:val="left" w:pos="12960"/>
              </w:tabs>
              <w:ind w:right="-108"/>
              <w:jc w:val="center"/>
              <w:rPr>
                <w:rFonts w:ascii="Times New Roman" w:hAnsi="Times New Roman" w:cs="Times New Roman"/>
                <w:sz w:val="24"/>
                <w:szCs w:val="24"/>
              </w:rPr>
            </w:pPr>
            <w:r>
              <w:rPr>
                <w:rFonts w:ascii="Times New Roman" w:hAnsi="Times New Roman" w:cs="Times New Roman"/>
                <w:sz w:val="24"/>
                <w:szCs w:val="24"/>
              </w:rPr>
              <w:t>Примечание</w:t>
            </w:r>
          </w:p>
          <w:p w:rsidR="00415F94" w:rsidRDefault="00415F94">
            <w:pPr>
              <w:tabs>
                <w:tab w:val="left" w:pos="12960"/>
              </w:tabs>
              <w:ind w:left="1152" w:hanging="1152"/>
              <w:rPr>
                <w:rFonts w:ascii="Times New Roman" w:hAnsi="Times New Roman" w:cs="Times New Roman"/>
                <w:sz w:val="24"/>
                <w:szCs w:val="24"/>
              </w:rPr>
            </w:pPr>
          </w:p>
        </w:tc>
      </w:tr>
      <w:tr w:rsidR="00415F94" w:rsidTr="00415F94">
        <w:tc>
          <w:tcPr>
            <w:tcW w:w="720" w:type="dxa"/>
            <w:tcBorders>
              <w:top w:val="single" w:sz="4" w:space="0" w:color="auto"/>
              <w:left w:val="single" w:sz="4" w:space="0" w:color="auto"/>
              <w:bottom w:val="single" w:sz="4" w:space="0" w:color="auto"/>
              <w:right w:val="single" w:sz="4" w:space="0" w:color="auto"/>
            </w:tcBorders>
            <w:hideMark/>
          </w:tcPr>
          <w:p w:rsidR="00415F94" w:rsidRDefault="00415F94">
            <w:pPr>
              <w:tabs>
                <w:tab w:val="left" w:pos="12960"/>
              </w:tabs>
              <w:jc w:val="center"/>
              <w:rPr>
                <w:rFonts w:ascii="Times New Roman" w:hAnsi="Times New Roman" w:cs="Times New Roman"/>
                <w:sz w:val="24"/>
                <w:szCs w:val="24"/>
              </w:rPr>
            </w:pPr>
            <w:r>
              <w:rPr>
                <w:rFonts w:ascii="Times New Roman" w:hAnsi="Times New Roman" w:cs="Times New Roman"/>
                <w:sz w:val="24"/>
                <w:szCs w:val="24"/>
              </w:rPr>
              <w:t>1</w:t>
            </w:r>
          </w:p>
        </w:tc>
        <w:tc>
          <w:tcPr>
            <w:tcW w:w="1980" w:type="dxa"/>
            <w:tcBorders>
              <w:top w:val="single" w:sz="4" w:space="0" w:color="auto"/>
              <w:left w:val="single" w:sz="4" w:space="0" w:color="auto"/>
              <w:bottom w:val="single" w:sz="4" w:space="0" w:color="auto"/>
              <w:right w:val="single" w:sz="4" w:space="0" w:color="auto"/>
            </w:tcBorders>
            <w:hideMark/>
          </w:tcPr>
          <w:p w:rsidR="00415F94" w:rsidRDefault="00415F94">
            <w:pPr>
              <w:tabs>
                <w:tab w:val="left" w:pos="12960"/>
              </w:tabs>
              <w:jc w:val="center"/>
              <w:rPr>
                <w:rFonts w:ascii="Times New Roman" w:hAnsi="Times New Roman" w:cs="Times New Roman"/>
                <w:sz w:val="24"/>
                <w:szCs w:val="24"/>
              </w:rPr>
            </w:pPr>
            <w:r>
              <w:rPr>
                <w:rFonts w:ascii="Times New Roman" w:hAnsi="Times New Roman" w:cs="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hideMark/>
          </w:tcPr>
          <w:p w:rsidR="00415F94" w:rsidRDefault="00415F94">
            <w:pPr>
              <w:tabs>
                <w:tab w:val="left" w:pos="12960"/>
              </w:tabs>
              <w:jc w:val="center"/>
              <w:rPr>
                <w:rFonts w:ascii="Times New Roman" w:hAnsi="Times New Roman" w:cs="Times New Roman"/>
                <w:sz w:val="24"/>
                <w:szCs w:val="24"/>
              </w:rPr>
            </w:pPr>
            <w:r>
              <w:rPr>
                <w:rFonts w:ascii="Times New Roman" w:hAnsi="Times New Roman" w:cs="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hideMark/>
          </w:tcPr>
          <w:p w:rsidR="00415F94" w:rsidRDefault="00415F94">
            <w:pPr>
              <w:tabs>
                <w:tab w:val="left" w:pos="12960"/>
              </w:tabs>
              <w:jc w:val="center"/>
              <w:rPr>
                <w:rFonts w:ascii="Times New Roman" w:hAnsi="Times New Roman" w:cs="Times New Roman"/>
                <w:sz w:val="24"/>
                <w:szCs w:val="24"/>
              </w:rPr>
            </w:pPr>
            <w:r>
              <w:rPr>
                <w:rFonts w:ascii="Times New Roman" w:hAnsi="Times New Roman" w:cs="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hideMark/>
          </w:tcPr>
          <w:p w:rsidR="00415F94" w:rsidRDefault="00415F94">
            <w:pPr>
              <w:tabs>
                <w:tab w:val="left" w:pos="12960"/>
              </w:tabs>
              <w:jc w:val="center"/>
              <w:rPr>
                <w:rFonts w:ascii="Times New Roman" w:hAnsi="Times New Roman" w:cs="Times New Roman"/>
                <w:sz w:val="24"/>
                <w:szCs w:val="24"/>
              </w:rPr>
            </w:pPr>
            <w:r>
              <w:rPr>
                <w:rFonts w:ascii="Times New Roman" w:hAnsi="Times New Roman" w:cs="Times New Roman"/>
                <w:sz w:val="24"/>
                <w:szCs w:val="24"/>
              </w:rPr>
              <w:t>5</w:t>
            </w:r>
          </w:p>
        </w:tc>
        <w:tc>
          <w:tcPr>
            <w:tcW w:w="1980" w:type="dxa"/>
            <w:tcBorders>
              <w:top w:val="single" w:sz="4" w:space="0" w:color="auto"/>
              <w:left w:val="single" w:sz="4" w:space="0" w:color="auto"/>
              <w:bottom w:val="single" w:sz="4" w:space="0" w:color="auto"/>
              <w:right w:val="single" w:sz="4" w:space="0" w:color="auto"/>
            </w:tcBorders>
            <w:hideMark/>
          </w:tcPr>
          <w:p w:rsidR="00415F94" w:rsidRDefault="00415F94">
            <w:pPr>
              <w:tabs>
                <w:tab w:val="left" w:pos="12960"/>
              </w:tabs>
              <w:ind w:left="72" w:hanging="72"/>
              <w:jc w:val="center"/>
              <w:rPr>
                <w:rFonts w:ascii="Times New Roman" w:hAnsi="Times New Roman" w:cs="Times New Roman"/>
                <w:sz w:val="24"/>
                <w:szCs w:val="24"/>
              </w:rPr>
            </w:pPr>
            <w:r>
              <w:rPr>
                <w:rFonts w:ascii="Times New Roman" w:hAnsi="Times New Roman" w:cs="Times New Roman"/>
                <w:sz w:val="24"/>
                <w:szCs w:val="24"/>
              </w:rPr>
              <w:t>6</w:t>
            </w:r>
          </w:p>
        </w:tc>
        <w:tc>
          <w:tcPr>
            <w:tcW w:w="1628" w:type="dxa"/>
            <w:tcBorders>
              <w:top w:val="single" w:sz="4" w:space="0" w:color="auto"/>
              <w:left w:val="single" w:sz="4" w:space="0" w:color="auto"/>
              <w:bottom w:val="single" w:sz="4" w:space="0" w:color="auto"/>
              <w:right w:val="single" w:sz="4" w:space="0" w:color="auto"/>
            </w:tcBorders>
            <w:hideMark/>
          </w:tcPr>
          <w:p w:rsidR="00415F94" w:rsidRDefault="00415F94">
            <w:pPr>
              <w:tabs>
                <w:tab w:val="left" w:pos="12960"/>
              </w:tabs>
              <w:jc w:val="center"/>
              <w:rPr>
                <w:rFonts w:ascii="Times New Roman" w:hAnsi="Times New Roman" w:cs="Times New Roman"/>
                <w:sz w:val="24"/>
                <w:szCs w:val="24"/>
              </w:rPr>
            </w:pPr>
            <w:r>
              <w:rPr>
                <w:rFonts w:ascii="Times New Roman" w:hAnsi="Times New Roman" w:cs="Times New Roman"/>
                <w:sz w:val="24"/>
                <w:szCs w:val="24"/>
              </w:rPr>
              <w:t>7</w:t>
            </w:r>
          </w:p>
        </w:tc>
        <w:tc>
          <w:tcPr>
            <w:tcW w:w="2520" w:type="dxa"/>
            <w:tcBorders>
              <w:top w:val="single" w:sz="4" w:space="0" w:color="auto"/>
              <w:left w:val="single" w:sz="4" w:space="0" w:color="auto"/>
              <w:bottom w:val="single" w:sz="4" w:space="0" w:color="auto"/>
              <w:right w:val="single" w:sz="4" w:space="0" w:color="auto"/>
            </w:tcBorders>
            <w:hideMark/>
          </w:tcPr>
          <w:p w:rsidR="00415F94" w:rsidRDefault="00415F94">
            <w:pPr>
              <w:tabs>
                <w:tab w:val="left" w:pos="12960"/>
              </w:tabs>
              <w:jc w:val="center"/>
              <w:rPr>
                <w:rFonts w:ascii="Times New Roman" w:hAnsi="Times New Roman" w:cs="Times New Roman"/>
                <w:sz w:val="24"/>
                <w:szCs w:val="24"/>
              </w:rPr>
            </w:pPr>
            <w:r>
              <w:rPr>
                <w:rFonts w:ascii="Times New Roman" w:hAnsi="Times New Roman" w:cs="Times New Roman"/>
                <w:sz w:val="24"/>
                <w:szCs w:val="24"/>
              </w:rPr>
              <w:t>8</w:t>
            </w:r>
          </w:p>
        </w:tc>
      </w:tr>
      <w:tr w:rsidR="00415F94" w:rsidTr="00415F94">
        <w:tc>
          <w:tcPr>
            <w:tcW w:w="720" w:type="dxa"/>
            <w:tcBorders>
              <w:top w:val="single" w:sz="4" w:space="0" w:color="auto"/>
              <w:left w:val="single" w:sz="4" w:space="0" w:color="auto"/>
              <w:bottom w:val="single" w:sz="4" w:space="0" w:color="auto"/>
              <w:right w:val="single" w:sz="4" w:space="0" w:color="auto"/>
            </w:tcBorders>
          </w:tcPr>
          <w:p w:rsidR="00415F94" w:rsidRDefault="00415F94">
            <w:pPr>
              <w:tabs>
                <w:tab w:val="left" w:pos="12960"/>
              </w:tabs>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415F94" w:rsidRDefault="00415F94">
            <w:pPr>
              <w:tabs>
                <w:tab w:val="left" w:pos="12960"/>
              </w:tabs>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15F94" w:rsidRDefault="00415F94">
            <w:pPr>
              <w:tabs>
                <w:tab w:val="left" w:pos="12960"/>
              </w:tabs>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415F94" w:rsidRDefault="00415F94">
            <w:pPr>
              <w:tabs>
                <w:tab w:val="left" w:pos="12960"/>
              </w:tabs>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15F94" w:rsidRDefault="00415F94">
            <w:pPr>
              <w:tabs>
                <w:tab w:val="left" w:pos="12960"/>
              </w:tabs>
              <w:jc w:val="center"/>
              <w:rPr>
                <w:rFonts w:ascii="Times New Roman" w:hAnsi="Times New Roman" w:cs="Times New Roman"/>
                <w:bCs/>
                <w:sz w:val="24"/>
                <w:szCs w:val="24"/>
              </w:rPr>
            </w:pPr>
          </w:p>
        </w:tc>
        <w:tc>
          <w:tcPr>
            <w:tcW w:w="1980" w:type="dxa"/>
            <w:tcBorders>
              <w:top w:val="single" w:sz="4" w:space="0" w:color="auto"/>
              <w:left w:val="single" w:sz="4" w:space="0" w:color="auto"/>
              <w:bottom w:val="single" w:sz="4" w:space="0" w:color="auto"/>
              <w:right w:val="single" w:sz="4" w:space="0" w:color="auto"/>
            </w:tcBorders>
          </w:tcPr>
          <w:p w:rsidR="00415F94" w:rsidRDefault="00415F94">
            <w:pPr>
              <w:tabs>
                <w:tab w:val="left" w:pos="12960"/>
              </w:tabs>
              <w:ind w:right="-108"/>
              <w:jc w:val="center"/>
              <w:rPr>
                <w:rFonts w:ascii="Times New Roman" w:hAnsi="Times New Roman" w:cs="Times New Roman"/>
                <w:sz w:val="24"/>
                <w:szCs w:val="24"/>
              </w:rPr>
            </w:pPr>
          </w:p>
        </w:tc>
        <w:tc>
          <w:tcPr>
            <w:tcW w:w="1628" w:type="dxa"/>
            <w:tcBorders>
              <w:top w:val="single" w:sz="4" w:space="0" w:color="auto"/>
              <w:left w:val="single" w:sz="4" w:space="0" w:color="auto"/>
              <w:bottom w:val="single" w:sz="4" w:space="0" w:color="auto"/>
              <w:right w:val="single" w:sz="4" w:space="0" w:color="auto"/>
            </w:tcBorders>
          </w:tcPr>
          <w:p w:rsidR="00415F94" w:rsidRDefault="00415F94">
            <w:pPr>
              <w:tabs>
                <w:tab w:val="left" w:pos="12960"/>
              </w:tabs>
              <w:ind w:right="-108"/>
              <w:jc w:val="cente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415F94" w:rsidRDefault="00415F94">
            <w:pPr>
              <w:tabs>
                <w:tab w:val="left" w:pos="12960"/>
              </w:tabs>
              <w:jc w:val="center"/>
              <w:rPr>
                <w:rFonts w:ascii="Times New Roman" w:hAnsi="Times New Roman" w:cs="Times New Roman"/>
                <w:sz w:val="24"/>
                <w:szCs w:val="24"/>
              </w:rPr>
            </w:pPr>
          </w:p>
        </w:tc>
      </w:tr>
    </w:tbl>
    <w:p w:rsidR="00415F94" w:rsidRDefault="00415F94" w:rsidP="00415F94">
      <w:pPr>
        <w:rPr>
          <w:rFonts w:ascii="Times New Roman" w:hAnsi="Times New Roman" w:cs="Times New Roman"/>
          <w:sz w:val="24"/>
          <w:szCs w:val="24"/>
        </w:rPr>
      </w:pPr>
    </w:p>
    <w:p w:rsidR="00415F94" w:rsidRDefault="00415F94" w:rsidP="00415F94">
      <w:pPr>
        <w:ind w:left="900"/>
        <w:rPr>
          <w:rFonts w:ascii="Times New Roman" w:hAnsi="Times New Roman" w:cs="Times New Roman"/>
          <w:sz w:val="24"/>
          <w:szCs w:val="24"/>
          <w:u w:val="single"/>
        </w:rPr>
      </w:pPr>
      <w:r>
        <w:rPr>
          <w:rFonts w:ascii="Times New Roman" w:hAnsi="Times New Roman" w:cs="Times New Roman"/>
          <w:sz w:val="24"/>
          <w:szCs w:val="24"/>
          <w:u w:val="single"/>
        </w:rPr>
        <w:t>Примечание:</w:t>
      </w:r>
    </w:p>
    <w:p w:rsidR="00415F94" w:rsidRDefault="00415F94" w:rsidP="00415F94">
      <w:pPr>
        <w:rPr>
          <w:rFonts w:ascii="Times New Roman" w:hAnsi="Times New Roman" w:cs="Times New Roman"/>
          <w:sz w:val="24"/>
          <w:szCs w:val="24"/>
        </w:rPr>
      </w:pPr>
      <w:r>
        <w:rPr>
          <w:rFonts w:ascii="Times New Roman" w:hAnsi="Times New Roman" w:cs="Times New Roman"/>
          <w:sz w:val="24"/>
          <w:szCs w:val="24"/>
        </w:rPr>
        <w:t xml:space="preserve">          1) - В перечень наименования видов имущества   вносятся сведения об имуществе:</w:t>
      </w:r>
    </w:p>
    <w:p w:rsidR="00415F94" w:rsidRDefault="00415F94" w:rsidP="00415F94">
      <w:pPr>
        <w:numPr>
          <w:ilvl w:val="0"/>
          <w:numId w:val="16"/>
        </w:numPr>
        <w:tabs>
          <w:tab w:val="left" w:pos="1701"/>
        </w:tabs>
        <w:spacing w:line="240" w:lineRule="auto"/>
        <w:ind w:firstLine="518"/>
        <w:jc w:val="both"/>
        <w:rPr>
          <w:sz w:val="20"/>
          <w:szCs w:val="20"/>
        </w:rPr>
      </w:pPr>
      <w:r>
        <w:rPr>
          <w:sz w:val="20"/>
          <w:szCs w:val="20"/>
        </w:rPr>
        <w:t>Здания, помещения;</w:t>
      </w:r>
    </w:p>
    <w:p w:rsidR="00415F94" w:rsidRDefault="00415F94" w:rsidP="00415F94">
      <w:pPr>
        <w:numPr>
          <w:ilvl w:val="0"/>
          <w:numId w:val="16"/>
        </w:numPr>
        <w:tabs>
          <w:tab w:val="left" w:pos="1701"/>
        </w:tabs>
        <w:spacing w:line="240" w:lineRule="auto"/>
        <w:ind w:firstLine="518"/>
        <w:jc w:val="both"/>
        <w:rPr>
          <w:sz w:val="20"/>
          <w:szCs w:val="20"/>
        </w:rPr>
      </w:pPr>
      <w:r>
        <w:rPr>
          <w:sz w:val="20"/>
          <w:szCs w:val="20"/>
        </w:rPr>
        <w:t>Строительные машины и механизмы;</w:t>
      </w:r>
    </w:p>
    <w:p w:rsidR="00415F94" w:rsidRDefault="00415F94" w:rsidP="00415F94">
      <w:pPr>
        <w:numPr>
          <w:ilvl w:val="0"/>
          <w:numId w:val="16"/>
        </w:numPr>
        <w:tabs>
          <w:tab w:val="left" w:pos="1701"/>
        </w:tabs>
        <w:spacing w:line="240" w:lineRule="auto"/>
        <w:ind w:firstLine="518"/>
        <w:jc w:val="both"/>
        <w:rPr>
          <w:sz w:val="20"/>
          <w:szCs w:val="20"/>
        </w:rPr>
      </w:pPr>
      <w:r>
        <w:rPr>
          <w:sz w:val="20"/>
          <w:szCs w:val="20"/>
        </w:rPr>
        <w:t>Транспортные средства;</w:t>
      </w:r>
    </w:p>
    <w:p w:rsidR="00415F94" w:rsidRDefault="00415F94" w:rsidP="00415F94">
      <w:pPr>
        <w:numPr>
          <w:ilvl w:val="0"/>
          <w:numId w:val="16"/>
        </w:numPr>
        <w:tabs>
          <w:tab w:val="left" w:pos="1701"/>
        </w:tabs>
        <w:spacing w:line="240" w:lineRule="auto"/>
        <w:ind w:firstLine="518"/>
        <w:jc w:val="both"/>
        <w:rPr>
          <w:sz w:val="20"/>
          <w:szCs w:val="20"/>
        </w:rPr>
      </w:pPr>
      <w:r>
        <w:rPr>
          <w:sz w:val="20"/>
          <w:szCs w:val="20"/>
        </w:rPr>
        <w:t>Средства технологического оснащения;</w:t>
      </w:r>
    </w:p>
    <w:p w:rsidR="00415F94" w:rsidRDefault="00415F94" w:rsidP="00415F94">
      <w:pPr>
        <w:numPr>
          <w:ilvl w:val="0"/>
          <w:numId w:val="16"/>
        </w:numPr>
        <w:tabs>
          <w:tab w:val="left" w:pos="1701"/>
        </w:tabs>
        <w:spacing w:line="240" w:lineRule="auto"/>
        <w:ind w:firstLine="518"/>
        <w:jc w:val="both"/>
        <w:rPr>
          <w:sz w:val="20"/>
          <w:szCs w:val="20"/>
        </w:rPr>
      </w:pPr>
      <w:r>
        <w:rPr>
          <w:sz w:val="20"/>
          <w:szCs w:val="20"/>
        </w:rPr>
        <w:t>Передвижные энергетические установки;</w:t>
      </w:r>
    </w:p>
    <w:p w:rsidR="00415F94" w:rsidRDefault="00415F94" w:rsidP="00415F94">
      <w:pPr>
        <w:numPr>
          <w:ilvl w:val="0"/>
          <w:numId w:val="16"/>
        </w:numPr>
        <w:tabs>
          <w:tab w:val="left" w:pos="1701"/>
        </w:tabs>
        <w:spacing w:line="240" w:lineRule="auto"/>
        <w:ind w:firstLine="518"/>
        <w:jc w:val="both"/>
        <w:rPr>
          <w:sz w:val="20"/>
          <w:szCs w:val="20"/>
        </w:rPr>
      </w:pPr>
      <w:r>
        <w:rPr>
          <w:sz w:val="20"/>
          <w:szCs w:val="20"/>
        </w:rPr>
        <w:t>Средства контроля и измерений.</w:t>
      </w:r>
    </w:p>
    <w:p w:rsidR="00415F94" w:rsidRDefault="00415F94" w:rsidP="00415F94">
      <w:pPr>
        <w:ind w:left="540"/>
        <w:rPr>
          <w:rFonts w:ascii="Times New Roman" w:hAnsi="Times New Roman" w:cs="Times New Roman"/>
          <w:sz w:val="24"/>
          <w:szCs w:val="24"/>
        </w:rPr>
      </w:pPr>
      <w:r>
        <w:rPr>
          <w:rFonts w:ascii="Times New Roman" w:hAnsi="Times New Roman" w:cs="Times New Roman"/>
          <w:sz w:val="24"/>
          <w:szCs w:val="24"/>
        </w:rPr>
        <w:t>2)  - В обоснование видов имущества   делается ссылка на нормативный документ, подтверждающий выбор номенклатуры и минимального количества имущества.</w:t>
      </w:r>
    </w:p>
    <w:p w:rsidR="00415F94" w:rsidRDefault="00415F94" w:rsidP="00415F94">
      <w:pPr>
        <w:spacing w:line="240" w:lineRule="auto"/>
        <w:ind w:left="900"/>
        <w:jc w:val="both"/>
        <w:rPr>
          <w:sz w:val="20"/>
          <w:szCs w:val="20"/>
        </w:rPr>
      </w:pPr>
    </w:p>
    <w:p w:rsidR="00415F94" w:rsidRDefault="00415F94" w:rsidP="00415F94">
      <w:pPr>
        <w:rPr>
          <w:rFonts w:ascii="Times New Roman" w:hAnsi="Times New Roman" w:cs="Times New Roman"/>
          <w:sz w:val="24"/>
          <w:szCs w:val="24"/>
        </w:rPr>
      </w:pPr>
      <w:r>
        <w:rPr>
          <w:rFonts w:ascii="Times New Roman" w:hAnsi="Times New Roman" w:cs="Times New Roman"/>
          <w:sz w:val="24"/>
          <w:szCs w:val="24"/>
        </w:rPr>
        <w:t xml:space="preserve">              __________________________             ____________________________                        _______________________________</w:t>
      </w:r>
    </w:p>
    <w:p w:rsidR="00415F94" w:rsidRDefault="00415F94" w:rsidP="00415F94">
      <w:pPr>
        <w:ind w:left="900"/>
        <w:rPr>
          <w:rFonts w:ascii="Times New Roman" w:hAnsi="Times New Roman" w:cs="Times New Roman"/>
          <w:sz w:val="24"/>
          <w:szCs w:val="24"/>
        </w:rPr>
      </w:pPr>
      <w:r>
        <w:rPr>
          <w:rFonts w:ascii="Times New Roman" w:hAnsi="Times New Roman" w:cs="Times New Roman"/>
          <w:sz w:val="24"/>
          <w:szCs w:val="24"/>
        </w:rPr>
        <w:t xml:space="preserve">    (должность руководителя)                                                                       (подпись)                                                                                                                (фамилия и  инициалы)</w:t>
      </w:r>
    </w:p>
    <w:p w:rsidR="00415F94" w:rsidRDefault="00415F94" w:rsidP="00415F94">
      <w:pPr>
        <w:ind w:left="900"/>
        <w:rPr>
          <w:rFonts w:ascii="Times New Roman" w:hAnsi="Times New Roman" w:cs="Times New Roman"/>
          <w:sz w:val="24"/>
          <w:szCs w:val="24"/>
        </w:rPr>
      </w:pPr>
      <w:r>
        <w:rPr>
          <w:rFonts w:ascii="Times New Roman" w:hAnsi="Times New Roman" w:cs="Times New Roman"/>
          <w:sz w:val="24"/>
          <w:szCs w:val="24"/>
        </w:rPr>
        <w:t>__________________________             ____________________________                        _______________________________</w:t>
      </w:r>
    </w:p>
    <w:p w:rsidR="00415F94" w:rsidRDefault="00415F94" w:rsidP="00415F94">
      <w:pPr>
        <w:ind w:left="900"/>
        <w:rPr>
          <w:rFonts w:ascii="Times New Roman" w:hAnsi="Times New Roman" w:cs="Times New Roman"/>
          <w:sz w:val="24"/>
          <w:szCs w:val="24"/>
        </w:rPr>
      </w:pPr>
      <w:r>
        <w:rPr>
          <w:rFonts w:ascii="Times New Roman" w:hAnsi="Times New Roman" w:cs="Times New Roman"/>
          <w:sz w:val="24"/>
          <w:szCs w:val="24"/>
        </w:rPr>
        <w:t xml:space="preserve">    (гл. бухгалтера)                                                                                          (подпись)                                                                                                                (фамилия и  инициалы)</w:t>
      </w:r>
    </w:p>
    <w:p w:rsidR="00415F94" w:rsidRDefault="00415F94" w:rsidP="00415F94">
      <w:pPr>
        <w:ind w:left="900"/>
        <w:rPr>
          <w:rFonts w:ascii="Times New Roman" w:hAnsi="Times New Roman" w:cs="Times New Roman"/>
          <w:sz w:val="24"/>
          <w:szCs w:val="24"/>
        </w:rPr>
      </w:pPr>
      <w:r>
        <w:rPr>
          <w:rFonts w:ascii="Times New Roman" w:hAnsi="Times New Roman" w:cs="Times New Roman"/>
          <w:sz w:val="24"/>
          <w:szCs w:val="24"/>
        </w:rPr>
        <w:t xml:space="preserve">                                                                                  М.П.                                                              «_____»_________________ 20   г.</w:t>
      </w:r>
      <w:r>
        <w:rPr>
          <w:rFonts w:ascii="Times New Roman" w:hAnsi="Times New Roman" w:cs="Times New Roman"/>
          <w:sz w:val="24"/>
          <w:szCs w:val="24"/>
        </w:rPr>
        <w:br w:type="page"/>
      </w:r>
    </w:p>
    <w:p w:rsidR="00415F94" w:rsidRDefault="00415F94" w:rsidP="00415F94">
      <w:pPr>
        <w:pStyle w:val="afd"/>
        <w:numPr>
          <w:ilvl w:val="0"/>
          <w:numId w:val="9"/>
        </w:numPr>
        <w:jc w:val="center"/>
        <w:rPr>
          <w:rFonts w:ascii="Times New Roman" w:hAnsi="Times New Roman" w:cs="Times New Roman"/>
          <w:b/>
          <w:sz w:val="24"/>
          <w:szCs w:val="24"/>
        </w:rPr>
      </w:pPr>
      <w:r>
        <w:rPr>
          <w:rFonts w:ascii="Times New Roman" w:hAnsi="Times New Roman" w:cs="Times New Roman"/>
          <w:b/>
          <w:sz w:val="24"/>
          <w:szCs w:val="24"/>
        </w:rPr>
        <w:lastRenderedPageBreak/>
        <w:t>СВЕДЕНИЯ ОБ ОПЫТЕ ВЫПОЛНЕНИЯ СТРОИТЕЛЬНЫХ РАБОТ ЗА ПОСЛЕДНИЕ 5 ЛЕТ</w:t>
      </w:r>
      <w:proofErr w:type="gramStart"/>
      <w:r>
        <w:rPr>
          <w:rFonts w:ascii="Times New Roman" w:hAnsi="Times New Roman" w:cs="Times New Roman"/>
          <w:sz w:val="24"/>
          <w:szCs w:val="24"/>
          <w:vertAlign w:val="superscript"/>
        </w:rPr>
        <w:t>1</w:t>
      </w:r>
      <w:proofErr w:type="gramEnd"/>
      <w:r>
        <w:rPr>
          <w:rFonts w:ascii="Times New Roman" w:hAnsi="Times New Roman" w:cs="Times New Roman"/>
          <w:sz w:val="24"/>
          <w:szCs w:val="24"/>
          <w:vertAlign w:val="superscript"/>
        </w:rPr>
        <w:t>)</w:t>
      </w:r>
    </w:p>
    <w:p w:rsidR="00415F94" w:rsidRDefault="00415F94" w:rsidP="00415F94">
      <w:pPr>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w:t>
      </w:r>
      <w:r>
        <w:rPr>
          <w:rFonts w:ascii="Times New Roman" w:hAnsi="Times New Roman" w:cs="Times New Roman"/>
          <w:sz w:val="24"/>
          <w:szCs w:val="24"/>
        </w:rPr>
        <w:t xml:space="preserve"> (Наименование организации)</w:t>
      </w:r>
    </w:p>
    <w:p w:rsidR="00415F94" w:rsidRDefault="00415F94" w:rsidP="00415F94">
      <w:pPr>
        <w:ind w:firstLine="180"/>
        <w:jc w:val="both"/>
        <w:rPr>
          <w:rFonts w:ascii="Times New Roman" w:hAnsi="Times New Roman" w:cs="Times New Roman"/>
          <w:sz w:val="24"/>
          <w:szCs w:val="24"/>
        </w:rPr>
      </w:pPr>
    </w:p>
    <w:p w:rsidR="00415F94" w:rsidRDefault="00415F94" w:rsidP="00415F94">
      <w:pPr>
        <w:rPr>
          <w:rFonts w:ascii="Times New Roman" w:hAnsi="Times New Roman" w:cs="Times New Roman"/>
          <w:sz w:val="24"/>
          <w:szCs w:val="24"/>
        </w:rPr>
      </w:pPr>
    </w:p>
    <w:tbl>
      <w:tblPr>
        <w:tblW w:w="1321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5130"/>
        <w:gridCol w:w="2052"/>
        <w:gridCol w:w="4959"/>
      </w:tblGrid>
      <w:tr w:rsidR="00415F94" w:rsidTr="00415F94">
        <w:tc>
          <w:tcPr>
            <w:tcW w:w="1077" w:type="dxa"/>
            <w:tcBorders>
              <w:top w:val="single" w:sz="4" w:space="0" w:color="auto"/>
              <w:left w:val="single" w:sz="4" w:space="0" w:color="auto"/>
              <w:bottom w:val="single" w:sz="4" w:space="0" w:color="auto"/>
              <w:right w:val="single" w:sz="4" w:space="0" w:color="auto"/>
            </w:tcBorders>
            <w:hideMark/>
          </w:tcPr>
          <w:p w:rsidR="00415F94" w:rsidRDefault="00415F94">
            <w:pPr>
              <w:tabs>
                <w:tab w:val="left" w:pos="12960"/>
              </w:tabs>
              <w:jc w:val="center"/>
              <w:rPr>
                <w:rFonts w:ascii="Times New Roman" w:hAnsi="Times New Roman" w:cs="Times New Roman"/>
                <w:sz w:val="24"/>
                <w:szCs w:val="24"/>
              </w:rPr>
            </w:pPr>
            <w:r>
              <w:rPr>
                <w:rFonts w:ascii="Times New Roman" w:hAnsi="Times New Roman" w:cs="Times New Roman"/>
                <w:sz w:val="24"/>
                <w:szCs w:val="24"/>
              </w:rPr>
              <w:t>№</w:t>
            </w:r>
          </w:p>
          <w:p w:rsidR="00415F94" w:rsidRDefault="00415F94">
            <w:pPr>
              <w:tabs>
                <w:tab w:val="left" w:pos="12960"/>
              </w:tabs>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5130" w:type="dxa"/>
            <w:tcBorders>
              <w:top w:val="single" w:sz="4" w:space="0" w:color="auto"/>
              <w:left w:val="single" w:sz="4" w:space="0" w:color="auto"/>
              <w:bottom w:val="single" w:sz="4" w:space="0" w:color="auto"/>
              <w:right w:val="single" w:sz="4" w:space="0" w:color="auto"/>
            </w:tcBorders>
            <w:hideMark/>
          </w:tcPr>
          <w:p w:rsidR="00415F94" w:rsidRDefault="00415F94">
            <w:pPr>
              <w:tabs>
                <w:tab w:val="left" w:pos="12960"/>
              </w:tabs>
              <w:ind w:right="-766"/>
              <w:jc w:val="center"/>
              <w:rPr>
                <w:rFonts w:ascii="Times New Roman" w:hAnsi="Times New Roman" w:cs="Times New Roman"/>
                <w:sz w:val="24"/>
                <w:szCs w:val="24"/>
              </w:rPr>
            </w:pPr>
            <w:r>
              <w:rPr>
                <w:rFonts w:ascii="Times New Roman" w:hAnsi="Times New Roman" w:cs="Times New Roman"/>
                <w:sz w:val="24"/>
                <w:szCs w:val="24"/>
              </w:rPr>
              <w:t>Объекты</w:t>
            </w:r>
          </w:p>
          <w:p w:rsidR="00415F94" w:rsidRDefault="00415F94">
            <w:pPr>
              <w:tabs>
                <w:tab w:val="left" w:pos="12960"/>
              </w:tabs>
              <w:ind w:right="-766"/>
              <w:jc w:val="center"/>
              <w:rPr>
                <w:rFonts w:ascii="Times New Roman" w:hAnsi="Times New Roman" w:cs="Times New Roman"/>
                <w:sz w:val="24"/>
                <w:szCs w:val="24"/>
              </w:rPr>
            </w:pPr>
            <w:r>
              <w:rPr>
                <w:rFonts w:ascii="Times New Roman" w:hAnsi="Times New Roman" w:cs="Times New Roman"/>
                <w:sz w:val="24"/>
                <w:szCs w:val="24"/>
              </w:rPr>
              <w:t>строительства</w:t>
            </w:r>
          </w:p>
        </w:tc>
        <w:tc>
          <w:tcPr>
            <w:tcW w:w="2052" w:type="dxa"/>
            <w:tcBorders>
              <w:top w:val="single" w:sz="4" w:space="0" w:color="auto"/>
              <w:left w:val="single" w:sz="4" w:space="0" w:color="auto"/>
              <w:bottom w:val="single" w:sz="4" w:space="0" w:color="auto"/>
              <w:right w:val="single" w:sz="4" w:space="0" w:color="auto"/>
            </w:tcBorders>
            <w:hideMark/>
          </w:tcPr>
          <w:p w:rsidR="00415F94" w:rsidRDefault="00415F94">
            <w:pPr>
              <w:tabs>
                <w:tab w:val="left" w:pos="12960"/>
              </w:tabs>
              <w:ind w:right="123"/>
              <w:jc w:val="center"/>
              <w:rPr>
                <w:rFonts w:ascii="Times New Roman" w:hAnsi="Times New Roman" w:cs="Times New Roman"/>
                <w:sz w:val="24"/>
                <w:szCs w:val="24"/>
              </w:rPr>
            </w:pPr>
            <w:r>
              <w:rPr>
                <w:rFonts w:ascii="Times New Roman" w:hAnsi="Times New Roman" w:cs="Times New Roman"/>
                <w:sz w:val="24"/>
                <w:szCs w:val="24"/>
              </w:rPr>
              <w:t>Период</w:t>
            </w:r>
          </w:p>
          <w:p w:rsidR="00415F94" w:rsidRDefault="00415F94">
            <w:pPr>
              <w:tabs>
                <w:tab w:val="left" w:pos="12960"/>
              </w:tabs>
              <w:jc w:val="center"/>
              <w:rPr>
                <w:rFonts w:ascii="Times New Roman" w:hAnsi="Times New Roman" w:cs="Times New Roman"/>
                <w:sz w:val="24"/>
                <w:szCs w:val="24"/>
              </w:rPr>
            </w:pPr>
            <w:r>
              <w:rPr>
                <w:rFonts w:ascii="Times New Roman" w:hAnsi="Times New Roman" w:cs="Times New Roman"/>
                <w:sz w:val="24"/>
                <w:szCs w:val="24"/>
              </w:rPr>
              <w:t>строительства</w:t>
            </w:r>
          </w:p>
        </w:tc>
        <w:tc>
          <w:tcPr>
            <w:tcW w:w="4959" w:type="dxa"/>
            <w:tcBorders>
              <w:top w:val="single" w:sz="4" w:space="0" w:color="auto"/>
              <w:left w:val="single" w:sz="4" w:space="0" w:color="auto"/>
              <w:bottom w:val="single" w:sz="4" w:space="0" w:color="auto"/>
              <w:right w:val="single" w:sz="4" w:space="0" w:color="auto"/>
            </w:tcBorders>
            <w:hideMark/>
          </w:tcPr>
          <w:p w:rsidR="00415F94" w:rsidRDefault="00415F94">
            <w:pPr>
              <w:tabs>
                <w:tab w:val="left" w:pos="12960"/>
              </w:tabs>
              <w:ind w:right="-766"/>
              <w:jc w:val="center"/>
              <w:rPr>
                <w:rFonts w:ascii="Times New Roman" w:hAnsi="Times New Roman" w:cs="Times New Roman"/>
                <w:sz w:val="24"/>
                <w:szCs w:val="24"/>
              </w:rPr>
            </w:pPr>
            <w:r>
              <w:rPr>
                <w:rFonts w:ascii="Times New Roman" w:hAnsi="Times New Roman" w:cs="Times New Roman"/>
                <w:sz w:val="24"/>
                <w:szCs w:val="24"/>
              </w:rPr>
              <w:t xml:space="preserve">Виды </w:t>
            </w:r>
            <w:proofErr w:type="gramStart"/>
            <w:r>
              <w:rPr>
                <w:rFonts w:ascii="Times New Roman" w:hAnsi="Times New Roman" w:cs="Times New Roman"/>
                <w:sz w:val="24"/>
                <w:szCs w:val="24"/>
              </w:rPr>
              <w:t>выполняемых</w:t>
            </w:r>
            <w:proofErr w:type="gramEnd"/>
          </w:p>
          <w:p w:rsidR="00415F94" w:rsidRDefault="00415F94">
            <w:pPr>
              <w:tabs>
                <w:tab w:val="left" w:pos="12960"/>
              </w:tabs>
              <w:ind w:right="-766"/>
              <w:jc w:val="center"/>
              <w:rPr>
                <w:rFonts w:ascii="Times New Roman" w:hAnsi="Times New Roman" w:cs="Times New Roman"/>
                <w:sz w:val="24"/>
                <w:szCs w:val="24"/>
              </w:rPr>
            </w:pPr>
            <w:r>
              <w:rPr>
                <w:rFonts w:ascii="Times New Roman" w:hAnsi="Times New Roman" w:cs="Times New Roman"/>
                <w:sz w:val="24"/>
                <w:szCs w:val="24"/>
              </w:rPr>
              <w:t>работ</w:t>
            </w:r>
          </w:p>
        </w:tc>
      </w:tr>
      <w:tr w:rsidR="00415F94" w:rsidTr="00415F94">
        <w:tc>
          <w:tcPr>
            <w:tcW w:w="1077" w:type="dxa"/>
            <w:tcBorders>
              <w:top w:val="single" w:sz="4" w:space="0" w:color="auto"/>
              <w:left w:val="single" w:sz="4" w:space="0" w:color="auto"/>
              <w:bottom w:val="single" w:sz="4" w:space="0" w:color="auto"/>
              <w:right w:val="single" w:sz="4" w:space="0" w:color="auto"/>
            </w:tcBorders>
            <w:hideMark/>
          </w:tcPr>
          <w:p w:rsidR="00415F94" w:rsidRDefault="00415F94">
            <w:pPr>
              <w:tabs>
                <w:tab w:val="left" w:pos="12960"/>
              </w:tabs>
              <w:jc w:val="center"/>
              <w:rPr>
                <w:rFonts w:ascii="Times New Roman" w:hAnsi="Times New Roman" w:cs="Times New Roman"/>
                <w:sz w:val="24"/>
                <w:szCs w:val="24"/>
              </w:rPr>
            </w:pPr>
            <w:r>
              <w:rPr>
                <w:rFonts w:ascii="Times New Roman" w:hAnsi="Times New Roman" w:cs="Times New Roman"/>
                <w:sz w:val="24"/>
                <w:szCs w:val="24"/>
              </w:rPr>
              <w:t>1</w:t>
            </w:r>
          </w:p>
        </w:tc>
        <w:tc>
          <w:tcPr>
            <w:tcW w:w="5130" w:type="dxa"/>
            <w:tcBorders>
              <w:top w:val="single" w:sz="4" w:space="0" w:color="auto"/>
              <w:left w:val="single" w:sz="4" w:space="0" w:color="auto"/>
              <w:bottom w:val="single" w:sz="4" w:space="0" w:color="auto"/>
              <w:right w:val="single" w:sz="4" w:space="0" w:color="auto"/>
            </w:tcBorders>
            <w:hideMark/>
          </w:tcPr>
          <w:p w:rsidR="00415F94" w:rsidRDefault="00415F94">
            <w:pPr>
              <w:tabs>
                <w:tab w:val="left" w:pos="12960"/>
              </w:tabs>
              <w:ind w:right="-766"/>
              <w:jc w:val="center"/>
              <w:rPr>
                <w:rFonts w:ascii="Times New Roman" w:hAnsi="Times New Roman" w:cs="Times New Roman"/>
                <w:sz w:val="24"/>
                <w:szCs w:val="24"/>
              </w:rPr>
            </w:pPr>
            <w:r>
              <w:rPr>
                <w:rFonts w:ascii="Times New Roman" w:hAnsi="Times New Roman" w:cs="Times New Roman"/>
                <w:sz w:val="24"/>
                <w:szCs w:val="24"/>
              </w:rPr>
              <w:t>2</w:t>
            </w:r>
          </w:p>
        </w:tc>
        <w:tc>
          <w:tcPr>
            <w:tcW w:w="2052" w:type="dxa"/>
            <w:tcBorders>
              <w:top w:val="single" w:sz="4" w:space="0" w:color="auto"/>
              <w:left w:val="single" w:sz="4" w:space="0" w:color="auto"/>
              <w:bottom w:val="single" w:sz="4" w:space="0" w:color="auto"/>
              <w:right w:val="single" w:sz="4" w:space="0" w:color="auto"/>
            </w:tcBorders>
            <w:hideMark/>
          </w:tcPr>
          <w:p w:rsidR="00415F94" w:rsidRDefault="00415F94">
            <w:pPr>
              <w:tabs>
                <w:tab w:val="left" w:pos="12960"/>
              </w:tabs>
              <w:ind w:right="-766"/>
              <w:jc w:val="center"/>
              <w:rPr>
                <w:rFonts w:ascii="Times New Roman" w:hAnsi="Times New Roman" w:cs="Times New Roman"/>
                <w:sz w:val="24"/>
                <w:szCs w:val="24"/>
              </w:rPr>
            </w:pPr>
            <w:r>
              <w:rPr>
                <w:rFonts w:ascii="Times New Roman" w:hAnsi="Times New Roman" w:cs="Times New Roman"/>
                <w:sz w:val="24"/>
                <w:szCs w:val="24"/>
              </w:rPr>
              <w:t>3</w:t>
            </w:r>
          </w:p>
        </w:tc>
        <w:tc>
          <w:tcPr>
            <w:tcW w:w="4959" w:type="dxa"/>
            <w:tcBorders>
              <w:top w:val="single" w:sz="4" w:space="0" w:color="auto"/>
              <w:left w:val="single" w:sz="4" w:space="0" w:color="auto"/>
              <w:bottom w:val="single" w:sz="4" w:space="0" w:color="auto"/>
              <w:right w:val="single" w:sz="4" w:space="0" w:color="auto"/>
            </w:tcBorders>
            <w:hideMark/>
          </w:tcPr>
          <w:p w:rsidR="00415F94" w:rsidRDefault="00415F94">
            <w:pPr>
              <w:tabs>
                <w:tab w:val="left" w:pos="12960"/>
              </w:tabs>
              <w:ind w:right="-766"/>
              <w:jc w:val="center"/>
              <w:rPr>
                <w:rFonts w:ascii="Times New Roman" w:hAnsi="Times New Roman" w:cs="Times New Roman"/>
                <w:sz w:val="24"/>
                <w:szCs w:val="24"/>
              </w:rPr>
            </w:pPr>
            <w:r>
              <w:rPr>
                <w:rFonts w:ascii="Times New Roman" w:hAnsi="Times New Roman" w:cs="Times New Roman"/>
                <w:sz w:val="24"/>
                <w:szCs w:val="24"/>
              </w:rPr>
              <w:t>4</w:t>
            </w:r>
          </w:p>
        </w:tc>
      </w:tr>
      <w:tr w:rsidR="00415F94" w:rsidTr="00415F94">
        <w:tc>
          <w:tcPr>
            <w:tcW w:w="1077" w:type="dxa"/>
            <w:tcBorders>
              <w:top w:val="single" w:sz="4" w:space="0" w:color="auto"/>
              <w:left w:val="single" w:sz="4" w:space="0" w:color="auto"/>
              <w:bottom w:val="single" w:sz="4" w:space="0" w:color="auto"/>
              <w:right w:val="single" w:sz="4" w:space="0" w:color="auto"/>
            </w:tcBorders>
          </w:tcPr>
          <w:p w:rsidR="00415F94" w:rsidRDefault="00415F94">
            <w:pPr>
              <w:tabs>
                <w:tab w:val="left" w:pos="12960"/>
              </w:tabs>
              <w:ind w:right="-766"/>
              <w:rPr>
                <w:rFonts w:ascii="Times New Roman" w:hAnsi="Times New Roman" w:cs="Times New Roman"/>
                <w:b/>
                <w:sz w:val="24"/>
                <w:szCs w:val="24"/>
              </w:rPr>
            </w:pPr>
          </w:p>
        </w:tc>
        <w:tc>
          <w:tcPr>
            <w:tcW w:w="5130" w:type="dxa"/>
            <w:tcBorders>
              <w:top w:val="single" w:sz="4" w:space="0" w:color="auto"/>
              <w:left w:val="single" w:sz="4" w:space="0" w:color="auto"/>
              <w:bottom w:val="single" w:sz="4" w:space="0" w:color="auto"/>
              <w:right w:val="single" w:sz="4" w:space="0" w:color="auto"/>
            </w:tcBorders>
          </w:tcPr>
          <w:p w:rsidR="00415F94" w:rsidRDefault="00415F94">
            <w:pPr>
              <w:tabs>
                <w:tab w:val="left" w:pos="12960"/>
              </w:tabs>
              <w:ind w:right="-766"/>
              <w:rPr>
                <w:rFonts w:ascii="Times New Roman" w:hAnsi="Times New Roman" w:cs="Times New Roman"/>
                <w:b/>
                <w:sz w:val="24"/>
                <w:szCs w:val="24"/>
              </w:rPr>
            </w:pPr>
          </w:p>
        </w:tc>
        <w:tc>
          <w:tcPr>
            <w:tcW w:w="2052" w:type="dxa"/>
            <w:tcBorders>
              <w:top w:val="single" w:sz="4" w:space="0" w:color="auto"/>
              <w:left w:val="single" w:sz="4" w:space="0" w:color="auto"/>
              <w:bottom w:val="single" w:sz="4" w:space="0" w:color="auto"/>
              <w:right w:val="single" w:sz="4" w:space="0" w:color="auto"/>
            </w:tcBorders>
          </w:tcPr>
          <w:p w:rsidR="00415F94" w:rsidRDefault="00415F94">
            <w:pPr>
              <w:tabs>
                <w:tab w:val="left" w:pos="12960"/>
              </w:tabs>
              <w:ind w:right="-766"/>
              <w:rPr>
                <w:rFonts w:ascii="Times New Roman" w:hAnsi="Times New Roman" w:cs="Times New Roman"/>
                <w:b/>
                <w:sz w:val="24"/>
                <w:szCs w:val="24"/>
              </w:rPr>
            </w:pPr>
          </w:p>
        </w:tc>
        <w:tc>
          <w:tcPr>
            <w:tcW w:w="4959" w:type="dxa"/>
            <w:tcBorders>
              <w:top w:val="single" w:sz="4" w:space="0" w:color="auto"/>
              <w:left w:val="single" w:sz="4" w:space="0" w:color="auto"/>
              <w:bottom w:val="single" w:sz="4" w:space="0" w:color="auto"/>
              <w:right w:val="single" w:sz="4" w:space="0" w:color="auto"/>
            </w:tcBorders>
          </w:tcPr>
          <w:p w:rsidR="00415F94" w:rsidRDefault="00415F94">
            <w:pPr>
              <w:tabs>
                <w:tab w:val="left" w:pos="12960"/>
              </w:tabs>
              <w:ind w:right="-766"/>
              <w:rPr>
                <w:rFonts w:ascii="Times New Roman" w:hAnsi="Times New Roman" w:cs="Times New Roman"/>
                <w:b/>
                <w:sz w:val="24"/>
                <w:szCs w:val="24"/>
              </w:rPr>
            </w:pPr>
          </w:p>
        </w:tc>
      </w:tr>
      <w:tr w:rsidR="00415F94" w:rsidTr="00415F94">
        <w:tc>
          <w:tcPr>
            <w:tcW w:w="1077" w:type="dxa"/>
            <w:tcBorders>
              <w:top w:val="single" w:sz="4" w:space="0" w:color="auto"/>
              <w:left w:val="single" w:sz="4" w:space="0" w:color="auto"/>
              <w:bottom w:val="single" w:sz="4" w:space="0" w:color="auto"/>
              <w:right w:val="single" w:sz="4" w:space="0" w:color="auto"/>
            </w:tcBorders>
          </w:tcPr>
          <w:p w:rsidR="00415F94" w:rsidRDefault="00415F94">
            <w:pPr>
              <w:tabs>
                <w:tab w:val="left" w:pos="12960"/>
              </w:tabs>
              <w:ind w:right="-766"/>
              <w:rPr>
                <w:rFonts w:ascii="Times New Roman" w:hAnsi="Times New Roman" w:cs="Times New Roman"/>
                <w:b/>
                <w:sz w:val="24"/>
                <w:szCs w:val="24"/>
              </w:rPr>
            </w:pPr>
          </w:p>
        </w:tc>
        <w:tc>
          <w:tcPr>
            <w:tcW w:w="5130" w:type="dxa"/>
            <w:tcBorders>
              <w:top w:val="single" w:sz="4" w:space="0" w:color="auto"/>
              <w:left w:val="single" w:sz="4" w:space="0" w:color="auto"/>
              <w:bottom w:val="single" w:sz="4" w:space="0" w:color="auto"/>
              <w:right w:val="single" w:sz="4" w:space="0" w:color="auto"/>
            </w:tcBorders>
          </w:tcPr>
          <w:p w:rsidR="00415F94" w:rsidRDefault="00415F94">
            <w:pPr>
              <w:tabs>
                <w:tab w:val="left" w:pos="12960"/>
              </w:tabs>
              <w:ind w:right="-766"/>
              <w:rPr>
                <w:rFonts w:ascii="Times New Roman" w:hAnsi="Times New Roman" w:cs="Times New Roman"/>
                <w:b/>
                <w:sz w:val="24"/>
                <w:szCs w:val="24"/>
              </w:rPr>
            </w:pPr>
          </w:p>
        </w:tc>
        <w:tc>
          <w:tcPr>
            <w:tcW w:w="2052" w:type="dxa"/>
            <w:tcBorders>
              <w:top w:val="single" w:sz="4" w:space="0" w:color="auto"/>
              <w:left w:val="single" w:sz="4" w:space="0" w:color="auto"/>
              <w:bottom w:val="single" w:sz="4" w:space="0" w:color="auto"/>
              <w:right w:val="single" w:sz="4" w:space="0" w:color="auto"/>
            </w:tcBorders>
          </w:tcPr>
          <w:p w:rsidR="00415F94" w:rsidRDefault="00415F94">
            <w:pPr>
              <w:tabs>
                <w:tab w:val="left" w:pos="12960"/>
              </w:tabs>
              <w:ind w:right="-766"/>
              <w:rPr>
                <w:rFonts w:ascii="Times New Roman" w:hAnsi="Times New Roman" w:cs="Times New Roman"/>
                <w:b/>
                <w:sz w:val="24"/>
                <w:szCs w:val="24"/>
              </w:rPr>
            </w:pPr>
          </w:p>
        </w:tc>
        <w:tc>
          <w:tcPr>
            <w:tcW w:w="4959" w:type="dxa"/>
            <w:tcBorders>
              <w:top w:val="single" w:sz="4" w:space="0" w:color="auto"/>
              <w:left w:val="single" w:sz="4" w:space="0" w:color="auto"/>
              <w:bottom w:val="single" w:sz="4" w:space="0" w:color="auto"/>
              <w:right w:val="single" w:sz="4" w:space="0" w:color="auto"/>
            </w:tcBorders>
          </w:tcPr>
          <w:p w:rsidR="00415F94" w:rsidRDefault="00415F94">
            <w:pPr>
              <w:tabs>
                <w:tab w:val="left" w:pos="12960"/>
              </w:tabs>
              <w:ind w:right="-766"/>
              <w:rPr>
                <w:rFonts w:ascii="Times New Roman" w:hAnsi="Times New Roman" w:cs="Times New Roman"/>
                <w:b/>
                <w:sz w:val="24"/>
                <w:szCs w:val="24"/>
              </w:rPr>
            </w:pPr>
          </w:p>
        </w:tc>
      </w:tr>
      <w:tr w:rsidR="00415F94" w:rsidTr="00415F94">
        <w:tc>
          <w:tcPr>
            <w:tcW w:w="1077" w:type="dxa"/>
            <w:tcBorders>
              <w:top w:val="single" w:sz="4" w:space="0" w:color="auto"/>
              <w:left w:val="single" w:sz="4" w:space="0" w:color="auto"/>
              <w:bottom w:val="single" w:sz="4" w:space="0" w:color="auto"/>
              <w:right w:val="single" w:sz="4" w:space="0" w:color="auto"/>
            </w:tcBorders>
          </w:tcPr>
          <w:p w:rsidR="00415F94" w:rsidRDefault="00415F94">
            <w:pPr>
              <w:tabs>
                <w:tab w:val="left" w:pos="12960"/>
              </w:tabs>
              <w:ind w:right="-766"/>
              <w:rPr>
                <w:rFonts w:ascii="Times New Roman" w:hAnsi="Times New Roman" w:cs="Times New Roman"/>
                <w:b/>
                <w:sz w:val="24"/>
                <w:szCs w:val="24"/>
              </w:rPr>
            </w:pPr>
          </w:p>
        </w:tc>
        <w:tc>
          <w:tcPr>
            <w:tcW w:w="5130" w:type="dxa"/>
            <w:tcBorders>
              <w:top w:val="single" w:sz="4" w:space="0" w:color="auto"/>
              <w:left w:val="single" w:sz="4" w:space="0" w:color="auto"/>
              <w:bottom w:val="single" w:sz="4" w:space="0" w:color="auto"/>
              <w:right w:val="single" w:sz="4" w:space="0" w:color="auto"/>
            </w:tcBorders>
          </w:tcPr>
          <w:p w:rsidR="00415F94" w:rsidRDefault="00415F94">
            <w:pPr>
              <w:tabs>
                <w:tab w:val="left" w:pos="12960"/>
              </w:tabs>
              <w:ind w:left="-51" w:right="-766" w:firstLine="51"/>
              <w:rPr>
                <w:rFonts w:ascii="Times New Roman" w:hAnsi="Times New Roman" w:cs="Times New Roman"/>
                <w:b/>
                <w:sz w:val="24"/>
                <w:szCs w:val="24"/>
              </w:rPr>
            </w:pPr>
          </w:p>
        </w:tc>
        <w:tc>
          <w:tcPr>
            <w:tcW w:w="2052" w:type="dxa"/>
            <w:tcBorders>
              <w:top w:val="single" w:sz="4" w:space="0" w:color="auto"/>
              <w:left w:val="single" w:sz="4" w:space="0" w:color="auto"/>
              <w:bottom w:val="single" w:sz="4" w:space="0" w:color="auto"/>
              <w:right w:val="single" w:sz="4" w:space="0" w:color="auto"/>
            </w:tcBorders>
          </w:tcPr>
          <w:p w:rsidR="00415F94" w:rsidRDefault="00415F94">
            <w:pPr>
              <w:tabs>
                <w:tab w:val="left" w:pos="12960"/>
              </w:tabs>
              <w:ind w:right="-766"/>
              <w:rPr>
                <w:rFonts w:ascii="Times New Roman" w:hAnsi="Times New Roman" w:cs="Times New Roman"/>
                <w:b/>
                <w:sz w:val="24"/>
                <w:szCs w:val="24"/>
              </w:rPr>
            </w:pPr>
          </w:p>
        </w:tc>
        <w:tc>
          <w:tcPr>
            <w:tcW w:w="4959" w:type="dxa"/>
            <w:tcBorders>
              <w:top w:val="single" w:sz="4" w:space="0" w:color="auto"/>
              <w:left w:val="single" w:sz="4" w:space="0" w:color="auto"/>
              <w:bottom w:val="single" w:sz="4" w:space="0" w:color="auto"/>
              <w:right w:val="single" w:sz="4" w:space="0" w:color="auto"/>
            </w:tcBorders>
          </w:tcPr>
          <w:p w:rsidR="00415F94" w:rsidRDefault="00415F94">
            <w:pPr>
              <w:tabs>
                <w:tab w:val="left" w:pos="12960"/>
              </w:tabs>
              <w:ind w:right="-766"/>
              <w:rPr>
                <w:rFonts w:ascii="Times New Roman" w:hAnsi="Times New Roman" w:cs="Times New Roman"/>
                <w:b/>
                <w:sz w:val="24"/>
                <w:szCs w:val="24"/>
              </w:rPr>
            </w:pPr>
          </w:p>
        </w:tc>
      </w:tr>
    </w:tbl>
    <w:p w:rsidR="00415F94" w:rsidRDefault="00415F94" w:rsidP="00415F94">
      <w:pPr>
        <w:tabs>
          <w:tab w:val="left" w:pos="12960"/>
        </w:tabs>
        <w:ind w:right="-766"/>
        <w:rPr>
          <w:rFonts w:ascii="Times New Roman" w:hAnsi="Times New Roman" w:cs="Times New Roman"/>
          <w:b/>
          <w:sz w:val="24"/>
          <w:szCs w:val="24"/>
        </w:rPr>
      </w:pPr>
    </w:p>
    <w:p w:rsidR="00415F94" w:rsidRDefault="00415F94" w:rsidP="00415F94">
      <w:pPr>
        <w:ind w:left="900"/>
        <w:rPr>
          <w:rFonts w:ascii="Times New Roman" w:hAnsi="Times New Roman" w:cs="Times New Roman"/>
          <w:sz w:val="24"/>
          <w:szCs w:val="24"/>
          <w:u w:val="single"/>
        </w:rPr>
      </w:pPr>
      <w:r>
        <w:rPr>
          <w:rFonts w:ascii="Times New Roman" w:hAnsi="Times New Roman" w:cs="Times New Roman"/>
          <w:sz w:val="24"/>
          <w:szCs w:val="24"/>
          <w:u w:val="single"/>
        </w:rPr>
        <w:t>Примечание:</w:t>
      </w:r>
    </w:p>
    <w:p w:rsidR="00415F94" w:rsidRDefault="00415F94" w:rsidP="00415F94">
      <w:pPr>
        <w:ind w:left="708"/>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 – Сведения об опыте выполнения строительных работ за последние 5 лет в обязательном порядке заполняются с указанием опыта выполнения заявляемых видов работ.</w:t>
      </w:r>
    </w:p>
    <w:p w:rsidR="00415F94" w:rsidRDefault="00415F94" w:rsidP="00415F94">
      <w:pPr>
        <w:tabs>
          <w:tab w:val="left" w:pos="12960"/>
        </w:tabs>
        <w:ind w:right="-766"/>
        <w:rPr>
          <w:rFonts w:ascii="Times New Roman" w:hAnsi="Times New Roman" w:cs="Times New Roman"/>
          <w:b/>
          <w:sz w:val="24"/>
          <w:szCs w:val="24"/>
        </w:rPr>
      </w:pPr>
    </w:p>
    <w:p w:rsidR="00415F94" w:rsidRDefault="00415F94" w:rsidP="00415F94">
      <w:pPr>
        <w:tabs>
          <w:tab w:val="left" w:pos="12960"/>
        </w:tabs>
        <w:ind w:right="-766"/>
        <w:rPr>
          <w:rFonts w:ascii="Times New Roman" w:hAnsi="Times New Roman" w:cs="Times New Roman"/>
          <w:b/>
          <w:sz w:val="24"/>
          <w:szCs w:val="24"/>
        </w:rPr>
      </w:pPr>
    </w:p>
    <w:p w:rsidR="00415F94" w:rsidRDefault="00415F94" w:rsidP="00415F94">
      <w:pPr>
        <w:tabs>
          <w:tab w:val="left" w:pos="12960"/>
        </w:tabs>
        <w:ind w:right="-766"/>
        <w:rPr>
          <w:rFonts w:ascii="Times New Roman" w:hAnsi="Times New Roman" w:cs="Times New Roman"/>
          <w:b/>
          <w:sz w:val="24"/>
          <w:szCs w:val="24"/>
        </w:rPr>
      </w:pPr>
    </w:p>
    <w:p w:rsidR="00415F94" w:rsidRDefault="00415F94" w:rsidP="00415F94">
      <w:pPr>
        <w:ind w:left="900"/>
        <w:rPr>
          <w:rFonts w:ascii="Times New Roman" w:hAnsi="Times New Roman" w:cs="Times New Roman"/>
          <w:sz w:val="24"/>
          <w:szCs w:val="24"/>
        </w:rPr>
      </w:pPr>
      <w:r>
        <w:rPr>
          <w:rFonts w:ascii="Times New Roman" w:hAnsi="Times New Roman" w:cs="Times New Roman"/>
          <w:sz w:val="24"/>
          <w:szCs w:val="24"/>
        </w:rPr>
        <w:t>____________________________             ____________________________                        _______________________________</w:t>
      </w:r>
    </w:p>
    <w:p w:rsidR="00415F94" w:rsidRDefault="00415F94" w:rsidP="00415F94">
      <w:pPr>
        <w:ind w:left="900"/>
        <w:rPr>
          <w:rFonts w:ascii="Times New Roman" w:hAnsi="Times New Roman" w:cs="Times New Roman"/>
          <w:sz w:val="24"/>
          <w:szCs w:val="24"/>
        </w:rPr>
      </w:pPr>
      <w:r>
        <w:rPr>
          <w:rFonts w:ascii="Times New Roman" w:hAnsi="Times New Roman" w:cs="Times New Roman"/>
          <w:sz w:val="24"/>
          <w:szCs w:val="24"/>
        </w:rPr>
        <w:t xml:space="preserve">    (должность руководителя)                                                                       (подпись)                                                                                                                (фамилия и  инициалы)</w:t>
      </w:r>
    </w:p>
    <w:p w:rsidR="00415F94" w:rsidRDefault="00415F94" w:rsidP="00415F94">
      <w:pPr>
        <w:jc w:val="right"/>
        <w:rPr>
          <w:rFonts w:ascii="Times New Roman" w:hAnsi="Times New Roman" w:cs="Times New Roman"/>
          <w:sz w:val="28"/>
          <w:szCs w:val="28"/>
        </w:rPr>
      </w:pPr>
    </w:p>
    <w:p w:rsidR="00415F94" w:rsidRDefault="00415F94" w:rsidP="00415F94">
      <w:pPr>
        <w:rPr>
          <w:rFonts w:ascii="Times New Roman" w:hAnsi="Times New Roman" w:cs="Times New Roman"/>
          <w:sz w:val="24"/>
          <w:szCs w:val="24"/>
        </w:rPr>
      </w:pPr>
    </w:p>
    <w:p w:rsidR="00415F94" w:rsidRDefault="00415F94" w:rsidP="00415F94">
      <w:pPr>
        <w:rPr>
          <w:rFonts w:ascii="Times New Roman" w:hAnsi="Times New Roman" w:cs="Times New Roman"/>
          <w:sz w:val="24"/>
          <w:szCs w:val="24"/>
        </w:rPr>
        <w:sectPr w:rsidR="00415F94">
          <w:pgSz w:w="16838" w:h="11906" w:orient="landscape"/>
          <w:pgMar w:top="851" w:right="458" w:bottom="540" w:left="1134" w:header="709" w:footer="709" w:gutter="0"/>
          <w:cols w:space="720"/>
        </w:sectPr>
      </w:pPr>
    </w:p>
    <w:p w:rsidR="00415F94" w:rsidRDefault="00415F94" w:rsidP="00415F94">
      <w:pPr>
        <w:pStyle w:val="1"/>
        <w:spacing w:line="360" w:lineRule="auto"/>
        <w:jc w:val="center"/>
        <w:rPr>
          <w:rFonts w:ascii="Times New Roman" w:hAnsi="Times New Roman" w:cs="Times New Roman"/>
          <w:b/>
          <w:bCs/>
          <w:sz w:val="28"/>
          <w:szCs w:val="28"/>
        </w:rPr>
      </w:pPr>
      <w:bookmarkStart w:id="14" w:name="_Toc474320078"/>
      <w:bookmarkStart w:id="15" w:name="_Toc474320092"/>
      <w:r>
        <w:rPr>
          <w:rFonts w:ascii="Times New Roman" w:hAnsi="Times New Roman" w:cs="Times New Roman"/>
          <w:b/>
          <w:bCs/>
          <w:sz w:val="28"/>
          <w:szCs w:val="28"/>
        </w:rPr>
        <w:lastRenderedPageBreak/>
        <w:t>РАЗДЕЛ 2.</w:t>
      </w:r>
      <w:r>
        <w:rPr>
          <w:rFonts w:ascii="Times New Roman" w:hAnsi="Times New Roman" w:cs="Times New Roman"/>
          <w:b/>
          <w:bCs/>
          <w:sz w:val="28"/>
          <w:szCs w:val="28"/>
        </w:rPr>
        <w:br/>
      </w:r>
      <w:r>
        <w:rPr>
          <w:rFonts w:ascii="Times New Roman" w:hAnsi="Times New Roman" w:cs="Times New Roman"/>
          <w:b/>
          <w:bCs/>
          <w:sz w:val="32"/>
          <w:szCs w:val="32"/>
        </w:rPr>
        <w:t>Требования к членам саморегулируемой организации</w:t>
      </w:r>
      <w:bookmarkEnd w:id="14"/>
    </w:p>
    <w:p w:rsidR="00415F94" w:rsidRDefault="00415F94" w:rsidP="00415F94">
      <w:pPr>
        <w:pStyle w:val="2"/>
        <w:numPr>
          <w:ilvl w:val="0"/>
          <w:numId w:val="18"/>
        </w:numPr>
        <w:tabs>
          <w:tab w:val="left" w:pos="1134"/>
        </w:tabs>
        <w:spacing w:before="0" w:after="0" w:line="360" w:lineRule="auto"/>
        <w:ind w:left="0" w:firstLine="720"/>
        <w:rPr>
          <w:rFonts w:ascii="Times New Roman" w:hAnsi="Times New Roman" w:cs="Times New Roman"/>
          <w:b/>
          <w:sz w:val="28"/>
          <w:szCs w:val="28"/>
        </w:rPr>
      </w:pPr>
      <w:bookmarkStart w:id="16" w:name="_Toc474320079"/>
      <w:r>
        <w:rPr>
          <w:rFonts w:ascii="Times New Roman" w:hAnsi="Times New Roman" w:cs="Times New Roman"/>
          <w:b/>
          <w:sz w:val="28"/>
          <w:szCs w:val="28"/>
        </w:rPr>
        <w:t>Общие положения</w:t>
      </w:r>
      <w:bookmarkEnd w:id="16"/>
    </w:p>
    <w:p w:rsidR="00415F94" w:rsidRDefault="00415F94" w:rsidP="00415F94">
      <w:pPr>
        <w:suppressAutoHyphens/>
        <w:autoSpaceDE w:val="0"/>
        <w:autoSpaceDN w:val="0"/>
        <w:adjustRightInd w:val="0"/>
        <w:spacing w:line="360" w:lineRule="auto"/>
        <w:ind w:left="720"/>
        <w:jc w:val="both"/>
        <w:rPr>
          <w:rFonts w:ascii="Times New Roman" w:hAnsi="Times New Roman" w:cs="Times New Roman"/>
          <w:bCs/>
          <w:sz w:val="28"/>
          <w:szCs w:val="28"/>
        </w:rPr>
      </w:pPr>
      <w:r>
        <w:rPr>
          <w:rFonts w:ascii="Times New Roman" w:eastAsiaTheme="minorHAnsi" w:hAnsi="Times New Roman" w:cs="Times New Roman"/>
          <w:sz w:val="28"/>
          <w:szCs w:val="28"/>
          <w:lang w:eastAsia="en-US"/>
        </w:rPr>
        <w:t xml:space="preserve">Настоящие требования </w:t>
      </w:r>
      <w:r>
        <w:rPr>
          <w:rFonts w:ascii="Times New Roman" w:hAnsi="Times New Roman" w:cs="Times New Roman"/>
          <w:bCs/>
          <w:sz w:val="28"/>
          <w:szCs w:val="28"/>
        </w:rPr>
        <w:t xml:space="preserve">к членам саморегулируемой организации, выполняющим строительство, реконструкцию, капитальный ремонт </w:t>
      </w:r>
      <w:r>
        <w:rPr>
          <w:rFonts w:ascii="Times New Roman" w:hAnsi="Times New Roman" w:cs="Times New Roman"/>
          <w:sz w:val="28"/>
          <w:szCs w:val="28"/>
        </w:rPr>
        <w:t>объектов капитального строительства</w:t>
      </w:r>
      <w:r>
        <w:rPr>
          <w:rFonts w:ascii="Times New Roman" w:hAnsi="Times New Roman" w:cs="Times New Roman"/>
          <w:bCs/>
          <w:sz w:val="28"/>
          <w:szCs w:val="28"/>
        </w:rPr>
        <w:t xml:space="preserve"> (далее - Требования) устанавливаются дифференцированно для следующих видов объектов:</w:t>
      </w:r>
    </w:p>
    <w:p w:rsidR="00415F94" w:rsidRDefault="00415F94" w:rsidP="00415F94">
      <w:pPr>
        <w:suppressAutoHyphens/>
        <w:autoSpaceDE w:val="0"/>
        <w:autoSpaceDN w:val="0"/>
        <w:adjustRightInd w:val="0"/>
        <w:spacing w:line="360" w:lineRule="auto"/>
        <w:ind w:firstLine="72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объекты</w:t>
      </w:r>
      <w:r>
        <w:rPr>
          <w:rFonts w:ascii="Times New Roman" w:hAnsi="Times New Roman" w:cs="Times New Roman"/>
          <w:sz w:val="28"/>
          <w:szCs w:val="28"/>
        </w:rPr>
        <w:t xml:space="preserve"> капитального строительства за исключением особо опасных, технически сложных и уникальных объектов;</w:t>
      </w:r>
    </w:p>
    <w:p w:rsidR="00415F94" w:rsidRDefault="00415F94" w:rsidP="00415F94">
      <w:pPr>
        <w:suppressAutoHyphens/>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особо</w:t>
      </w:r>
      <w:r>
        <w:rPr>
          <w:rFonts w:ascii="Times New Roman" w:hAnsi="Times New Roman" w:cs="Times New Roman"/>
          <w:sz w:val="28"/>
          <w:szCs w:val="28"/>
        </w:rPr>
        <w:t xml:space="preserve"> опасные, технически сложные и уникальные объекты </w:t>
      </w:r>
      <w:r>
        <w:rPr>
          <w:rFonts w:ascii="Times New Roman" w:hAnsi="Times New Roman" w:cs="Times New Roman"/>
          <w:sz w:val="28"/>
          <w:szCs w:val="28"/>
        </w:rPr>
        <w:br/>
        <w:t>за исключением объектов использования атомной энергии;</w:t>
      </w:r>
    </w:p>
    <w:p w:rsidR="00415F94" w:rsidRDefault="00415F94" w:rsidP="00415F94">
      <w:pPr>
        <w:pStyle w:val="afd"/>
        <w:tabs>
          <w:tab w:val="left" w:pos="993"/>
        </w:tabs>
        <w:suppressAutoHyphens/>
        <w:autoSpaceDE w:val="0"/>
        <w:autoSpaceDN w:val="0"/>
        <w:adjustRightInd w:val="0"/>
        <w:spacing w:line="360" w:lineRule="auto"/>
        <w:ind w:left="709"/>
        <w:jc w:val="both"/>
        <w:rPr>
          <w:rFonts w:ascii="Times New Roman" w:hAnsi="Times New Roman" w:cs="Times New Roman"/>
          <w:sz w:val="28"/>
          <w:szCs w:val="28"/>
        </w:rPr>
      </w:pPr>
      <w:r>
        <w:rPr>
          <w:rFonts w:ascii="Times New Roman" w:hAnsi="Times New Roman" w:cs="Times New Roman"/>
          <w:sz w:val="28"/>
          <w:szCs w:val="28"/>
          <w:lang w:eastAsia="en-US"/>
        </w:rPr>
        <w:t>- объекты</w:t>
      </w:r>
      <w:r>
        <w:rPr>
          <w:rFonts w:ascii="Times New Roman" w:hAnsi="Times New Roman" w:cs="Times New Roman"/>
          <w:sz w:val="28"/>
          <w:szCs w:val="28"/>
        </w:rPr>
        <w:t xml:space="preserve"> использования атомной энергии.</w:t>
      </w:r>
    </w:p>
    <w:p w:rsidR="00415F94" w:rsidRDefault="00415F94" w:rsidP="00415F94">
      <w:pPr>
        <w:pStyle w:val="2"/>
        <w:numPr>
          <w:ilvl w:val="0"/>
          <w:numId w:val="18"/>
        </w:numPr>
        <w:tabs>
          <w:tab w:val="left" w:pos="1134"/>
        </w:tabs>
        <w:ind w:left="0"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Требования к членам саморегулируемой организации, осуществляющим строительство, реконструкцию, капитальный ремонт объектов капитального строительства за исключением особо опасных, технически сложных и уникальных объектов</w:t>
      </w:r>
    </w:p>
    <w:p w:rsidR="00415F94" w:rsidRDefault="00415F94" w:rsidP="00415F94">
      <w:pPr>
        <w:pStyle w:val="afd"/>
        <w:numPr>
          <w:ilvl w:val="1"/>
          <w:numId w:val="18"/>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Требованиями к кадровому составу члена саморегулируемой организации, осуществляющего строительство, реконструкцию, капитальный ремонт объектов капитального строительства за исключением особо опасных, технически сложных и уникальных объектов являются:</w:t>
      </w:r>
    </w:p>
    <w:p w:rsidR="00415F94" w:rsidRDefault="00415F94" w:rsidP="00415F94">
      <w:pPr>
        <w:suppressAutoHyphens/>
        <w:autoSpaceDE w:val="0"/>
        <w:autoSpaceDN w:val="0"/>
        <w:adjustRightInd w:val="0"/>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наличие у индивидуального предпринимателя, а также у руководителя юридического лица, самостоятельно организующим строительство, реконструкцию, капитальный ремонт объектов капитального строительства высшего образования соответствующего профиля и стажа работы по специальности не менее чем пять лет;</w:t>
      </w:r>
    </w:p>
    <w:p w:rsidR="00415F94" w:rsidRDefault="00415F94" w:rsidP="00415F94">
      <w:pPr>
        <w:suppressAutoHyphens/>
        <w:autoSpaceDE w:val="0"/>
        <w:autoSpaceDN w:val="0"/>
        <w:adjustRightInd w:val="0"/>
        <w:spacing w:line="360" w:lineRule="auto"/>
        <w:jc w:val="both"/>
        <w:rPr>
          <w:rFonts w:ascii="Times New Roman" w:eastAsiaTheme="minorHAnsi" w:hAnsi="Times New Roman" w:cs="Times New Roman"/>
          <w:color w:val="auto"/>
          <w:sz w:val="28"/>
          <w:szCs w:val="28"/>
        </w:rPr>
      </w:pPr>
      <w:r>
        <w:rPr>
          <w:rFonts w:ascii="Times New Roman" w:hAnsi="Times New Roman" w:cs="Times New Roman"/>
          <w:color w:val="auto"/>
          <w:sz w:val="28"/>
          <w:szCs w:val="28"/>
        </w:rPr>
        <w:t xml:space="preserve">- наличие в штате по основному месту работы не менее 2 </w:t>
      </w:r>
      <w:r>
        <w:rPr>
          <w:rFonts w:ascii="Times New Roman" w:eastAsiaTheme="minorHAnsi" w:hAnsi="Times New Roman" w:cs="Times New Roman"/>
          <w:color w:val="auto"/>
          <w:sz w:val="28"/>
          <w:szCs w:val="28"/>
        </w:rPr>
        <w:t xml:space="preserve">специалистов по организации строительства, трудовая функция которых включает организацию выполнения работ по строительству, реконструкции, </w:t>
      </w:r>
      <w:r>
        <w:rPr>
          <w:rFonts w:ascii="Times New Roman" w:eastAsiaTheme="minorHAnsi" w:hAnsi="Times New Roman" w:cs="Times New Roman"/>
          <w:color w:val="auto"/>
          <w:sz w:val="28"/>
          <w:szCs w:val="28"/>
        </w:rPr>
        <w:lastRenderedPageBreak/>
        <w:t>капитальному ремонту объектов капитального строительства и сведения о которых включены в национальный реестр специ</w:t>
      </w:r>
      <w:bookmarkStart w:id="17" w:name="_Toc474320081"/>
      <w:r>
        <w:rPr>
          <w:rFonts w:ascii="Times New Roman" w:eastAsiaTheme="minorHAnsi" w:hAnsi="Times New Roman" w:cs="Times New Roman"/>
          <w:color w:val="auto"/>
          <w:sz w:val="28"/>
          <w:szCs w:val="28"/>
        </w:rPr>
        <w:t>алистов в области строительства.</w:t>
      </w:r>
    </w:p>
    <w:p w:rsidR="00415F94" w:rsidRDefault="00415F94" w:rsidP="00415F94">
      <w:pPr>
        <w:pStyle w:val="2"/>
        <w:numPr>
          <w:ilvl w:val="0"/>
          <w:numId w:val="18"/>
        </w:numPr>
        <w:tabs>
          <w:tab w:val="left" w:pos="1134"/>
        </w:tabs>
        <w:ind w:left="0"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Требования к членам саморегулируемой организации, осуществляющим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w:t>
      </w:r>
      <w:bookmarkEnd w:id="17"/>
    </w:p>
    <w:p w:rsidR="00415F94" w:rsidRDefault="00415F94" w:rsidP="00415F94">
      <w:pPr>
        <w:pStyle w:val="afd"/>
        <w:numPr>
          <w:ilvl w:val="1"/>
          <w:numId w:val="18"/>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Требованиями к кадровому составу члена саморегулируемой организации, осуществляющего строительство, реконструкцию, капитальный ремонт особо опасных, технически сложных и уникальных объектов </w:t>
      </w:r>
      <w:r>
        <w:rPr>
          <w:rFonts w:ascii="Times New Roman" w:hAnsi="Times New Roman" w:cs="Times New Roman"/>
          <w:color w:val="auto"/>
          <w:sz w:val="28"/>
          <w:szCs w:val="28"/>
        </w:rPr>
        <w:br/>
        <w:t>за исключением объектов использования атомной энергии, являются:</w:t>
      </w:r>
    </w:p>
    <w:p w:rsidR="00415F94" w:rsidRDefault="00415F94" w:rsidP="00415F94">
      <w:pPr>
        <w:pStyle w:val="afd"/>
        <w:numPr>
          <w:ilvl w:val="2"/>
          <w:numId w:val="18"/>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наличие в штате по основному месту работы следующего количества работников в зависимости от суммы договора:</w:t>
      </w:r>
    </w:p>
    <w:p w:rsidR="00415F94" w:rsidRDefault="00415F94" w:rsidP="00415F94">
      <w:pPr>
        <w:pStyle w:val="ConsPlusNormal"/>
        <w:numPr>
          <w:ilvl w:val="0"/>
          <w:numId w:val="19"/>
        </w:numPr>
        <w:suppressAutoHyphens/>
        <w:spacing w:line="360" w:lineRule="auto"/>
        <w:ind w:left="0" w:firstLine="720"/>
        <w:contextualSpacing/>
        <w:jc w:val="both"/>
      </w:pPr>
      <w:r>
        <w:t>не более 60 миллионов рублей:</w:t>
      </w:r>
    </w:p>
    <w:p w:rsidR="00415F94" w:rsidRDefault="00415F94" w:rsidP="00415F94">
      <w:pPr>
        <w:pStyle w:val="ConsPlusNormal"/>
        <w:suppressAutoHyphens/>
        <w:spacing w:line="360" w:lineRule="auto"/>
        <w:ind w:firstLine="720"/>
        <w:jc w:val="both"/>
        <w:rPr>
          <w:rFonts w:eastAsiaTheme="minorHAnsi"/>
        </w:rPr>
      </w:pPr>
      <w:proofErr w:type="gramStart"/>
      <w:r>
        <w:t xml:space="preserve">не менее 2 </w:t>
      </w:r>
      <w:r>
        <w:rPr>
          <w:rFonts w:eastAsiaTheme="minorHAnsi"/>
        </w:rPr>
        <w:t>руководителей, имеющих высшее профессиональное образование соответствующего профиля (по специальности и квалификации, позволяющим осуществлять</w:t>
      </w:r>
      <w:r>
        <w:t xml:space="preserve"> </w:t>
      </w:r>
      <w:r>
        <w:rPr>
          <w:rFonts w:eastAsiaTheme="minorHAnsi"/>
        </w:rPr>
        <w:t xml:space="preserve">строительство, реконструкцию, капитальный ремонт соответствующих </w:t>
      </w:r>
      <w:r>
        <w:t>особо опасных, технически сложных и уникальных объектов за исключением объектов использования атомной энергии)</w:t>
      </w:r>
      <w:r>
        <w:rPr>
          <w:rFonts w:eastAsiaTheme="minorHAnsi"/>
        </w:rPr>
        <w:t xml:space="preserve"> и стаж </w:t>
      </w:r>
      <w:r>
        <w:t>работы в области строительства не менее 5 лет, а также</w:t>
      </w:r>
      <w:r>
        <w:rPr>
          <w:rFonts w:eastAsiaTheme="minorHAnsi"/>
        </w:rPr>
        <w:t xml:space="preserve"> являющихся специалистами по организации строительства, сведения о которых включены в национальный реестр специалистов в</w:t>
      </w:r>
      <w:proofErr w:type="gramEnd"/>
      <w:r>
        <w:rPr>
          <w:rFonts w:eastAsiaTheme="minorHAnsi"/>
        </w:rPr>
        <w:t xml:space="preserve"> области строительства;</w:t>
      </w:r>
    </w:p>
    <w:p w:rsidR="00415F94" w:rsidRDefault="00415F94" w:rsidP="00415F94">
      <w:pPr>
        <w:pStyle w:val="ConsPlusNormal"/>
        <w:suppressAutoHyphens/>
        <w:spacing w:line="360" w:lineRule="auto"/>
        <w:ind w:firstLine="720"/>
        <w:jc w:val="both"/>
      </w:pPr>
      <w:r>
        <w:rPr>
          <w:rFonts w:eastAsiaTheme="minorHAnsi"/>
        </w:rPr>
        <w:t xml:space="preserve">не менее 3 специалистов, имеющих высшее профессиональное образование соответствующего профиля </w:t>
      </w:r>
      <w:r>
        <w:t>и стаж работы в области строительства не менее 5 лет;</w:t>
      </w:r>
    </w:p>
    <w:p w:rsidR="00415F94" w:rsidRDefault="00415F94" w:rsidP="00415F94">
      <w:pPr>
        <w:pStyle w:val="ConsPlusNormal"/>
        <w:numPr>
          <w:ilvl w:val="0"/>
          <w:numId w:val="19"/>
        </w:numPr>
        <w:suppressAutoHyphens/>
        <w:spacing w:line="360" w:lineRule="auto"/>
        <w:ind w:left="0" w:firstLine="720"/>
        <w:contextualSpacing/>
        <w:jc w:val="both"/>
      </w:pPr>
      <w:r>
        <w:t>не более 500 миллионов рублей:</w:t>
      </w:r>
    </w:p>
    <w:p w:rsidR="00415F94" w:rsidRDefault="00415F94" w:rsidP="00415F94">
      <w:pPr>
        <w:pStyle w:val="ConsPlusNormal"/>
        <w:suppressAutoHyphens/>
        <w:spacing w:line="360" w:lineRule="auto"/>
        <w:ind w:firstLine="720"/>
        <w:jc w:val="both"/>
        <w:rPr>
          <w:rFonts w:eastAsiaTheme="minorHAnsi"/>
        </w:rPr>
      </w:pPr>
      <w:proofErr w:type="gramStart"/>
      <w:r>
        <w:t xml:space="preserve">не менее 2 руководителей, </w:t>
      </w:r>
      <w:r>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t xml:space="preserve"> </w:t>
      </w:r>
      <w:r>
        <w:rPr>
          <w:rFonts w:eastAsiaTheme="minorHAnsi"/>
        </w:rPr>
        <w:t xml:space="preserve">строительство, реконструкцию, капитальный ремонт соответствующих </w:t>
      </w:r>
      <w:r>
        <w:t xml:space="preserve">особо опасных, технически сложных и уникальных </w:t>
      </w:r>
      <w:r>
        <w:lastRenderedPageBreak/>
        <w:t xml:space="preserve">объектов за исключением объектов использования атомной энергии) </w:t>
      </w:r>
      <w:r>
        <w:rPr>
          <w:rFonts w:eastAsiaTheme="minorHAnsi"/>
        </w:rPr>
        <w:t xml:space="preserve">и стаж </w:t>
      </w:r>
      <w:r>
        <w:t>работы в области строительства не менее 5 лет, а также</w:t>
      </w:r>
      <w:r>
        <w:rPr>
          <w:rFonts w:eastAsiaTheme="minorHAnsi"/>
        </w:rPr>
        <w:t xml:space="preserve"> являющихся специалистами по организации строительства, сведения о которых включены в национальный реестр специалистов в</w:t>
      </w:r>
      <w:proofErr w:type="gramEnd"/>
      <w:r>
        <w:rPr>
          <w:rFonts w:eastAsiaTheme="minorHAnsi"/>
        </w:rPr>
        <w:t xml:space="preserve"> области строительства;</w:t>
      </w:r>
    </w:p>
    <w:p w:rsidR="00415F94" w:rsidRDefault="00415F94" w:rsidP="00415F94">
      <w:pPr>
        <w:pStyle w:val="ConsPlusNormal"/>
        <w:suppressAutoHyphens/>
        <w:spacing w:line="360" w:lineRule="auto"/>
        <w:ind w:firstLine="720"/>
        <w:jc w:val="both"/>
      </w:pPr>
      <w:r>
        <w:t xml:space="preserve">не менее 4 специалистов, </w:t>
      </w:r>
      <w:r>
        <w:rPr>
          <w:rFonts w:eastAsiaTheme="minorHAnsi"/>
        </w:rPr>
        <w:t xml:space="preserve">имеющих высшее профессиональное образование соответствующего профиля и стаж </w:t>
      </w:r>
      <w:r>
        <w:t>работы в области строительства не менее 5 лет;</w:t>
      </w:r>
    </w:p>
    <w:p w:rsidR="00415F94" w:rsidRDefault="00415F94" w:rsidP="00415F94">
      <w:pPr>
        <w:pStyle w:val="ConsPlusNormal"/>
        <w:numPr>
          <w:ilvl w:val="0"/>
          <w:numId w:val="19"/>
        </w:numPr>
        <w:suppressAutoHyphens/>
        <w:spacing w:line="360" w:lineRule="auto"/>
        <w:ind w:left="0" w:firstLine="720"/>
        <w:contextualSpacing/>
        <w:jc w:val="both"/>
      </w:pPr>
      <w:r>
        <w:t>не более 3 миллиардов рублей:</w:t>
      </w:r>
    </w:p>
    <w:p w:rsidR="00415F94" w:rsidRDefault="00415F94" w:rsidP="00415F94">
      <w:pPr>
        <w:pStyle w:val="ConsPlusNormal"/>
        <w:suppressAutoHyphens/>
        <w:spacing w:line="360" w:lineRule="auto"/>
        <w:ind w:firstLine="720"/>
        <w:jc w:val="both"/>
        <w:rPr>
          <w:rFonts w:eastAsiaTheme="minorHAnsi"/>
        </w:rPr>
      </w:pPr>
      <w:proofErr w:type="gramStart"/>
      <w:r>
        <w:t xml:space="preserve">не менее 2 руководителей, </w:t>
      </w:r>
      <w:r>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t xml:space="preserve"> </w:t>
      </w:r>
      <w:r>
        <w:rPr>
          <w:rFonts w:eastAsiaTheme="minorHAnsi"/>
        </w:rPr>
        <w:t xml:space="preserve">строительство, реконструкцию, капитальный ремонт соответствующих </w:t>
      </w:r>
      <w:r>
        <w:t>особо опасных, технически сложных и уникальных объектов за исключением объектов использования атомной энергии)</w:t>
      </w:r>
      <w:r>
        <w:rPr>
          <w:rFonts w:eastAsiaTheme="minorHAnsi"/>
        </w:rPr>
        <w:t xml:space="preserve"> и стаж </w:t>
      </w:r>
      <w:r>
        <w:t>работы в области строительства не менее 5 лет, а также</w:t>
      </w:r>
      <w:r>
        <w:rPr>
          <w:rFonts w:eastAsiaTheme="minorHAnsi"/>
        </w:rPr>
        <w:t xml:space="preserve"> являющихся специалистами по организации </w:t>
      </w:r>
      <w:r>
        <w:t>строительства</w:t>
      </w:r>
      <w:r>
        <w:rPr>
          <w:rFonts w:eastAsiaTheme="minorHAnsi"/>
        </w:rPr>
        <w:t>, сведения о которых включены в национальный реестр специалистов в</w:t>
      </w:r>
      <w:proofErr w:type="gramEnd"/>
      <w:r>
        <w:rPr>
          <w:rFonts w:eastAsiaTheme="minorHAnsi"/>
        </w:rPr>
        <w:t xml:space="preserve"> области строительства;</w:t>
      </w:r>
    </w:p>
    <w:p w:rsidR="00415F94" w:rsidRDefault="00415F94" w:rsidP="00415F94">
      <w:pPr>
        <w:pStyle w:val="ConsPlusNormal"/>
        <w:suppressAutoHyphens/>
        <w:spacing w:line="360" w:lineRule="auto"/>
        <w:ind w:firstLine="720"/>
        <w:jc w:val="both"/>
      </w:pPr>
      <w:r>
        <w:t xml:space="preserve">не менее 5 специалистов, </w:t>
      </w:r>
      <w:r>
        <w:rPr>
          <w:rFonts w:eastAsiaTheme="minorHAnsi"/>
        </w:rPr>
        <w:t xml:space="preserve">имеющих высшее профессиональное образование соответствующего профиля и стаж </w:t>
      </w:r>
      <w:r>
        <w:t>работы в области строительства не менее 5 лет;</w:t>
      </w:r>
    </w:p>
    <w:p w:rsidR="00415F94" w:rsidRDefault="00415F94" w:rsidP="00415F94">
      <w:pPr>
        <w:pStyle w:val="ConsPlusNormal"/>
        <w:numPr>
          <w:ilvl w:val="0"/>
          <w:numId w:val="19"/>
        </w:numPr>
        <w:suppressAutoHyphens/>
        <w:spacing w:line="360" w:lineRule="auto"/>
        <w:ind w:left="0" w:firstLine="720"/>
        <w:contextualSpacing/>
        <w:jc w:val="both"/>
      </w:pPr>
      <w:r>
        <w:t>не более 10 миллиардов рублей:</w:t>
      </w:r>
    </w:p>
    <w:p w:rsidR="00415F94" w:rsidRDefault="00415F94" w:rsidP="00415F94">
      <w:pPr>
        <w:pStyle w:val="ConsPlusNormal"/>
        <w:suppressAutoHyphens/>
        <w:spacing w:line="360" w:lineRule="auto"/>
        <w:ind w:firstLine="720"/>
        <w:jc w:val="both"/>
        <w:rPr>
          <w:rFonts w:eastAsiaTheme="minorHAnsi"/>
        </w:rPr>
      </w:pPr>
      <w:proofErr w:type="gramStart"/>
      <w:r>
        <w:t xml:space="preserve">не менее 3 руководителей, </w:t>
      </w:r>
      <w:r>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t xml:space="preserve"> </w:t>
      </w:r>
      <w:r>
        <w:rPr>
          <w:rFonts w:eastAsiaTheme="minorHAnsi"/>
        </w:rPr>
        <w:t xml:space="preserve">строительство, реконструкцию, капитальный ремонт соответствующих </w:t>
      </w:r>
      <w:r>
        <w:t>особо опасных, технически сложных и уникальных объектов за исключением объектов использования атомной энергии)</w:t>
      </w:r>
      <w:r>
        <w:rPr>
          <w:rFonts w:eastAsiaTheme="minorHAnsi"/>
        </w:rPr>
        <w:t xml:space="preserve"> и стаж </w:t>
      </w:r>
      <w:r>
        <w:t>работы в области строительства не менее 5 лет, а также</w:t>
      </w:r>
      <w:r>
        <w:rPr>
          <w:rFonts w:eastAsiaTheme="minorHAnsi"/>
        </w:rPr>
        <w:t xml:space="preserve"> являющихся специалистами по организации </w:t>
      </w:r>
      <w:r>
        <w:t>строительства</w:t>
      </w:r>
      <w:r>
        <w:rPr>
          <w:rFonts w:eastAsiaTheme="minorHAnsi"/>
        </w:rPr>
        <w:t>, сведения о которых включены в национальный реестр специалистов в</w:t>
      </w:r>
      <w:proofErr w:type="gramEnd"/>
      <w:r>
        <w:rPr>
          <w:rFonts w:eastAsiaTheme="minorHAnsi"/>
        </w:rPr>
        <w:t xml:space="preserve"> области строительства;</w:t>
      </w:r>
    </w:p>
    <w:p w:rsidR="00415F94" w:rsidRDefault="00415F94" w:rsidP="00415F94">
      <w:pPr>
        <w:pStyle w:val="ConsPlusNormal"/>
        <w:suppressAutoHyphens/>
        <w:spacing w:line="360" w:lineRule="auto"/>
        <w:ind w:firstLine="720"/>
        <w:jc w:val="both"/>
      </w:pPr>
      <w:r>
        <w:lastRenderedPageBreak/>
        <w:t xml:space="preserve">не менее 6 специалистов, </w:t>
      </w:r>
      <w:r>
        <w:rPr>
          <w:rFonts w:eastAsiaTheme="minorHAnsi"/>
        </w:rPr>
        <w:t xml:space="preserve">имеющих высшее профессиональное образование соответствующего профиля и стаж </w:t>
      </w:r>
      <w:r>
        <w:t>работы в области строительства не менее 5 лет;</w:t>
      </w:r>
    </w:p>
    <w:p w:rsidR="00415F94" w:rsidRDefault="00415F94" w:rsidP="00415F94">
      <w:pPr>
        <w:pStyle w:val="ConsPlusNormal"/>
        <w:numPr>
          <w:ilvl w:val="0"/>
          <w:numId w:val="19"/>
        </w:numPr>
        <w:suppressAutoHyphens/>
        <w:spacing w:line="360" w:lineRule="auto"/>
        <w:ind w:left="0" w:firstLine="720"/>
        <w:contextualSpacing/>
        <w:jc w:val="both"/>
      </w:pPr>
      <w:r>
        <w:t>10 миллиардов рублей и более:</w:t>
      </w:r>
    </w:p>
    <w:p w:rsidR="00415F94" w:rsidRDefault="00415F94" w:rsidP="00415F94">
      <w:pPr>
        <w:pStyle w:val="ConsPlusNormal"/>
        <w:suppressAutoHyphens/>
        <w:spacing w:line="360" w:lineRule="auto"/>
        <w:ind w:firstLine="720"/>
        <w:jc w:val="both"/>
        <w:rPr>
          <w:rFonts w:eastAsiaTheme="minorHAnsi"/>
        </w:rPr>
      </w:pPr>
      <w:proofErr w:type="gramStart"/>
      <w:r>
        <w:t xml:space="preserve">не менее 3 руководителей, </w:t>
      </w:r>
      <w:r>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t xml:space="preserve"> </w:t>
      </w:r>
      <w:r>
        <w:rPr>
          <w:rFonts w:eastAsiaTheme="minorHAnsi"/>
        </w:rPr>
        <w:t xml:space="preserve">строительство, реконструкцию, капитальный ремонт соответствующих </w:t>
      </w:r>
      <w:r>
        <w:t xml:space="preserve">особо опасных, технически сложных и уникальных объектов за исключением объектов использования атомной энергии) </w:t>
      </w:r>
      <w:r>
        <w:rPr>
          <w:rFonts w:eastAsiaTheme="minorHAnsi"/>
        </w:rPr>
        <w:t xml:space="preserve">и стаж </w:t>
      </w:r>
      <w:r>
        <w:t>работы в области строительства не менее 5 лет, а также</w:t>
      </w:r>
      <w:r>
        <w:rPr>
          <w:rFonts w:eastAsiaTheme="minorHAnsi"/>
        </w:rPr>
        <w:t xml:space="preserve"> являющихся специалистами по организации </w:t>
      </w:r>
      <w:r>
        <w:t>строительства</w:t>
      </w:r>
      <w:r>
        <w:rPr>
          <w:rFonts w:eastAsiaTheme="minorHAnsi"/>
        </w:rPr>
        <w:t>, сведения о которых включены в национальный реестр специалистов в</w:t>
      </w:r>
      <w:proofErr w:type="gramEnd"/>
      <w:r>
        <w:rPr>
          <w:rFonts w:eastAsiaTheme="minorHAnsi"/>
        </w:rPr>
        <w:t xml:space="preserve"> области строительства;</w:t>
      </w:r>
    </w:p>
    <w:p w:rsidR="00415F94" w:rsidRDefault="00415F94" w:rsidP="00415F94">
      <w:pPr>
        <w:pStyle w:val="ConsPlusNormal"/>
        <w:suppressAutoHyphens/>
        <w:spacing w:line="360" w:lineRule="auto"/>
        <w:ind w:firstLine="720"/>
        <w:jc w:val="both"/>
      </w:pPr>
      <w:r>
        <w:t xml:space="preserve">не менее 7 специалистов, </w:t>
      </w:r>
      <w:r>
        <w:rPr>
          <w:rFonts w:eastAsiaTheme="minorHAnsi"/>
        </w:rPr>
        <w:t xml:space="preserve">имеющих высшее профессиональное образование соответствующего профиля и стаж </w:t>
      </w:r>
      <w:r>
        <w:t>работы в области строительства не менее 5 лет;</w:t>
      </w:r>
    </w:p>
    <w:p w:rsidR="00415F94" w:rsidRDefault="00415F94" w:rsidP="00415F94">
      <w:pPr>
        <w:pStyle w:val="afd"/>
        <w:numPr>
          <w:ilvl w:val="2"/>
          <w:numId w:val="18"/>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r>
        <w:rPr>
          <w:rFonts w:ascii="Times New Roman" w:eastAsia="Times New Roman" w:hAnsi="Times New Roman" w:cs="Times New Roman"/>
          <w:sz w:val="28"/>
          <w:szCs w:val="28"/>
          <w:lang w:eastAsia="ru-RU"/>
        </w:rPr>
        <w:t>наличие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r>
        <w:rPr>
          <w:rFonts w:ascii="Times New Roman" w:hAnsi="Times New Roman" w:cs="Times New Roman"/>
          <w:bCs/>
          <w:color w:val="auto"/>
          <w:sz w:val="28"/>
          <w:szCs w:val="28"/>
        </w:rPr>
        <w:t xml:space="preserve">; </w:t>
      </w:r>
    </w:p>
    <w:p w:rsidR="00415F94" w:rsidRDefault="00415F94" w:rsidP="00415F94">
      <w:pPr>
        <w:pStyle w:val="afd"/>
        <w:numPr>
          <w:ilvl w:val="2"/>
          <w:numId w:val="18"/>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r>
        <w:rPr>
          <w:rFonts w:ascii="Times New Roman" w:eastAsia="Times New Roman" w:hAnsi="Times New Roman" w:cs="Times New Roman"/>
          <w:sz w:val="28"/>
          <w:szCs w:val="28"/>
          <w:lang w:eastAsia="ru-RU"/>
        </w:rPr>
        <w:t>повышение квалификации в области строительства руководителей и специалистов, осуществляемое не реже одного раза в 5 лет</w:t>
      </w:r>
      <w:r>
        <w:rPr>
          <w:rFonts w:ascii="Times New Roman" w:hAnsi="Times New Roman" w:cs="Times New Roman"/>
          <w:color w:val="auto"/>
          <w:sz w:val="28"/>
          <w:szCs w:val="28"/>
        </w:rPr>
        <w:t>;</w:t>
      </w:r>
    </w:p>
    <w:p w:rsidR="00415F94" w:rsidRDefault="00415F94" w:rsidP="00415F94">
      <w:pPr>
        <w:pStyle w:val="afd"/>
        <w:numPr>
          <w:ilvl w:val="2"/>
          <w:numId w:val="18"/>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proofErr w:type="gramStart"/>
      <w:r>
        <w:rPr>
          <w:rFonts w:ascii="Times New Roman" w:eastAsia="Times New Roman" w:hAnsi="Times New Roman" w:cs="Times New Roman"/>
          <w:sz w:val="28"/>
          <w:szCs w:val="28"/>
          <w:lang w:eastAsia="ru-RU"/>
        </w:rPr>
        <w:t>наличие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rFonts w:ascii="Times New Roman" w:hAnsi="Times New Roman" w:cs="Times New Roman"/>
          <w:color w:val="auto"/>
          <w:sz w:val="28"/>
          <w:szCs w:val="28"/>
        </w:rPr>
        <w:t>;</w:t>
      </w:r>
      <w:proofErr w:type="gramEnd"/>
    </w:p>
    <w:p w:rsidR="00415F94" w:rsidRDefault="00415F94" w:rsidP="00415F94">
      <w:pPr>
        <w:pStyle w:val="afd"/>
        <w:numPr>
          <w:ilvl w:val="1"/>
          <w:numId w:val="18"/>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proofErr w:type="gramStart"/>
      <w:r>
        <w:rPr>
          <w:rFonts w:ascii="Times New Roman" w:hAnsi="Times New Roman" w:cs="Times New Roman"/>
          <w:bCs/>
          <w:color w:val="auto"/>
          <w:sz w:val="28"/>
          <w:szCs w:val="28"/>
        </w:rPr>
        <w:t>Т</w:t>
      </w:r>
      <w:r>
        <w:rPr>
          <w:rFonts w:ascii="Times New Roman" w:hAnsi="Times New Roman" w:cs="Times New Roman"/>
          <w:color w:val="auto"/>
          <w:sz w:val="28"/>
          <w:szCs w:val="28"/>
        </w:rPr>
        <w:t xml:space="preserve">ребованием к имуществу является наличие у члена саморегулируемой организации, осуществляющего строительство, </w:t>
      </w:r>
      <w:r>
        <w:rPr>
          <w:rFonts w:ascii="Times New Roman" w:hAnsi="Times New Roman" w:cs="Times New Roman"/>
          <w:color w:val="auto"/>
          <w:sz w:val="28"/>
          <w:szCs w:val="28"/>
        </w:rPr>
        <w:lastRenderedPageBreak/>
        <w:t>реконструкцию, капитальный ремонт особо опасных, технически сложных и уникальных объектов за исключением объектов использования атомной энергии, принадлежащего ему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в составе и количестве, необходимом</w:t>
      </w:r>
      <w:proofErr w:type="gramEnd"/>
      <w:r>
        <w:rPr>
          <w:rFonts w:ascii="Times New Roman" w:hAnsi="Times New Roman" w:cs="Times New Roman"/>
          <w:color w:val="auto"/>
          <w:sz w:val="28"/>
          <w:szCs w:val="28"/>
        </w:rPr>
        <w:t xml:space="preserve"> для </w:t>
      </w:r>
      <w:proofErr w:type="gramStart"/>
      <w:r>
        <w:rPr>
          <w:rFonts w:ascii="Times New Roman" w:hAnsi="Times New Roman" w:cs="Times New Roman"/>
          <w:color w:val="auto"/>
          <w:sz w:val="28"/>
          <w:szCs w:val="28"/>
        </w:rPr>
        <w:t>таких</w:t>
      </w:r>
      <w:proofErr w:type="gramEnd"/>
      <w:r>
        <w:rPr>
          <w:rFonts w:ascii="Times New Roman" w:hAnsi="Times New Roman" w:cs="Times New Roman"/>
          <w:color w:val="auto"/>
          <w:sz w:val="28"/>
          <w:szCs w:val="28"/>
        </w:rPr>
        <w:t xml:space="preserve"> строительства, реконструкции, капитального ремонта. Член саморегулируемой организации обязан представить в саморегулируемую организацию перечень имущества с обоснованием его достаточности для выполнения договоров строительного подряда.</w:t>
      </w:r>
    </w:p>
    <w:p w:rsidR="00415F94" w:rsidRDefault="00415F94" w:rsidP="00415F94">
      <w:pPr>
        <w:pStyle w:val="afd"/>
        <w:numPr>
          <w:ilvl w:val="1"/>
          <w:numId w:val="18"/>
        </w:numPr>
        <w:suppressAutoHyphens/>
        <w:autoSpaceDE w:val="0"/>
        <w:autoSpaceDN w:val="0"/>
        <w:adjustRightInd w:val="0"/>
        <w:spacing w:line="360" w:lineRule="auto"/>
        <w:ind w:left="0" w:firstLine="709"/>
        <w:jc w:val="both"/>
        <w:rPr>
          <w:rFonts w:ascii="Times New Roman" w:hAnsi="Times New Roman" w:cs="Times New Roman"/>
          <w:color w:val="auto"/>
          <w:sz w:val="28"/>
          <w:szCs w:val="28"/>
          <w:shd w:val="solid" w:color="FFFFFF" w:fill="FFFFFF"/>
        </w:rPr>
      </w:pPr>
      <w:r>
        <w:rPr>
          <w:rFonts w:ascii="Times New Roman" w:hAnsi="Times New Roman" w:cs="Times New Roman"/>
          <w:color w:val="auto"/>
          <w:sz w:val="28"/>
          <w:szCs w:val="28"/>
          <w:shd w:val="solid" w:color="FFFFFF" w:fill="FFFFFF"/>
        </w:rPr>
        <w:t xml:space="preserve">Наличие </w:t>
      </w:r>
      <w:r>
        <w:rPr>
          <w:rFonts w:ascii="Times New Roman" w:hAnsi="Times New Roman" w:cs="Times New Roman"/>
          <w:color w:val="auto"/>
          <w:sz w:val="28"/>
          <w:szCs w:val="28"/>
        </w:rPr>
        <w:t>соответствующих</w:t>
      </w:r>
      <w:r>
        <w:rPr>
          <w:rFonts w:ascii="Times New Roman" w:hAnsi="Times New Roman" w:cs="Times New Roman"/>
          <w:color w:val="auto"/>
          <w:sz w:val="28"/>
          <w:szCs w:val="28"/>
          <w:shd w:val="solid" w:color="FFFFFF" w:fill="FFFFFF"/>
        </w:rPr>
        <w:t xml:space="preserve"> лицензий и иных разрешительных документов, если это предусмотрено законодательством Российской Федерации;</w:t>
      </w:r>
    </w:p>
    <w:p w:rsidR="00415F94" w:rsidRDefault="00415F94" w:rsidP="00415F94">
      <w:pPr>
        <w:pStyle w:val="afd"/>
        <w:suppressAutoHyphens/>
        <w:autoSpaceDE w:val="0"/>
        <w:autoSpaceDN w:val="0"/>
        <w:adjustRightInd w:val="0"/>
        <w:spacing w:line="360" w:lineRule="auto"/>
        <w:ind w:left="0" w:firstLine="709"/>
        <w:jc w:val="both"/>
        <w:rPr>
          <w:rFonts w:ascii="Times New Roman" w:hAnsi="Times New Roman" w:cs="Times New Roman"/>
          <w:color w:val="auto"/>
          <w:sz w:val="28"/>
          <w:szCs w:val="26"/>
        </w:rPr>
      </w:pPr>
      <w:r>
        <w:rPr>
          <w:rFonts w:ascii="Times New Roman" w:hAnsi="Times New Roman" w:cs="Times New Roman"/>
          <w:color w:val="auto"/>
          <w:sz w:val="28"/>
          <w:szCs w:val="28"/>
        </w:rPr>
        <w:t xml:space="preserve">3.4 </w:t>
      </w:r>
      <w:r>
        <w:rPr>
          <w:rFonts w:ascii="Times New Roman" w:eastAsia="Times New Roman" w:hAnsi="Times New Roman" w:cs="Times New Roman"/>
          <w:sz w:val="28"/>
          <w:szCs w:val="28"/>
          <w:lang w:eastAsia="ru-RU"/>
        </w:rPr>
        <w:t xml:space="preserve">Минимальным требованием к члену саморегулируемой организации,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w:t>
      </w:r>
      <w:proofErr w:type="gramStart"/>
      <w:r>
        <w:rPr>
          <w:rFonts w:ascii="Times New Roman" w:eastAsia="Times New Roman" w:hAnsi="Times New Roman" w:cs="Times New Roman"/>
          <w:sz w:val="28"/>
          <w:szCs w:val="28"/>
          <w:lang w:eastAsia="ru-RU"/>
        </w:rPr>
        <w:t>качества</w:t>
      </w:r>
      <w:proofErr w:type="gramEnd"/>
      <w:r>
        <w:rPr>
          <w:rFonts w:ascii="Times New Roman" w:eastAsia="Times New Roman" w:hAnsi="Times New Roman" w:cs="Times New Roman"/>
          <w:sz w:val="28"/>
          <w:szCs w:val="28"/>
          <w:lang w:eastAsia="ru-RU"/>
        </w:rPr>
        <w:t xml:space="preserve"> выполняемых работ, а также работников, на которых в установленном порядке возложена обязанность по осуществлению такого контроля</w:t>
      </w:r>
      <w:r>
        <w:rPr>
          <w:rFonts w:ascii="Times New Roman" w:hAnsi="Times New Roman" w:cs="Times New Roman"/>
          <w:color w:val="auto"/>
          <w:sz w:val="28"/>
          <w:szCs w:val="26"/>
        </w:rPr>
        <w:t>.</w:t>
      </w:r>
    </w:p>
    <w:p w:rsidR="00415F94" w:rsidRDefault="00415F94" w:rsidP="00415F94">
      <w:pPr>
        <w:pStyle w:val="afd"/>
        <w:suppressAutoHyphens/>
        <w:autoSpaceDE w:val="0"/>
        <w:autoSpaceDN w:val="0"/>
        <w:adjustRightInd w:val="0"/>
        <w:spacing w:line="360" w:lineRule="auto"/>
        <w:ind w:left="0" w:firstLine="709"/>
        <w:jc w:val="both"/>
        <w:rPr>
          <w:rFonts w:ascii="Times New Roman" w:hAnsi="Times New Roman" w:cs="Times New Roman"/>
          <w:color w:val="auto"/>
          <w:sz w:val="28"/>
          <w:szCs w:val="28"/>
          <w:shd w:val="solid" w:color="FFFFFF" w:fill="FFFFFF"/>
        </w:rPr>
      </w:pPr>
    </w:p>
    <w:p w:rsidR="00415F94" w:rsidRDefault="00415F94" w:rsidP="00415F94">
      <w:pPr>
        <w:pStyle w:val="2"/>
        <w:numPr>
          <w:ilvl w:val="0"/>
          <w:numId w:val="18"/>
        </w:numPr>
        <w:tabs>
          <w:tab w:val="left" w:pos="1134"/>
        </w:tabs>
        <w:spacing w:before="0" w:after="0" w:line="360" w:lineRule="auto"/>
        <w:ind w:left="0" w:firstLine="720"/>
        <w:jc w:val="both"/>
        <w:rPr>
          <w:rFonts w:ascii="Times New Roman" w:hAnsi="Times New Roman" w:cs="Times New Roman"/>
          <w:b/>
          <w:sz w:val="28"/>
          <w:szCs w:val="28"/>
        </w:rPr>
      </w:pPr>
      <w:bookmarkStart w:id="18" w:name="_Toc474320080"/>
      <w:r>
        <w:rPr>
          <w:rFonts w:ascii="Times New Roman" w:hAnsi="Times New Roman" w:cs="Times New Roman"/>
          <w:b/>
          <w:sz w:val="28"/>
          <w:szCs w:val="28"/>
        </w:rPr>
        <w:t>Требования к членам саморегулируемой организации, осуществляющим строительство, реконструкцию, капитальный ремонт объектов использования атомной энергии</w:t>
      </w:r>
      <w:bookmarkEnd w:id="18"/>
    </w:p>
    <w:p w:rsidR="00415F94" w:rsidRDefault="00415F94" w:rsidP="00415F94">
      <w:pPr>
        <w:pStyle w:val="afd"/>
        <w:numPr>
          <w:ilvl w:val="1"/>
          <w:numId w:val="18"/>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Требованиями к кадровому составу члена саморегулируемой организации, осуществляющего строительство, реконструкцию, капитальный ремонт особо опасных, технически сложных и уникальных объектов </w:t>
      </w:r>
      <w:r>
        <w:rPr>
          <w:rFonts w:ascii="Times New Roman" w:hAnsi="Times New Roman" w:cs="Times New Roman"/>
          <w:color w:val="auto"/>
          <w:sz w:val="28"/>
          <w:szCs w:val="28"/>
        </w:rPr>
        <w:br/>
        <w:t>за исключением объектов использования атомной энергии, являются:</w:t>
      </w:r>
    </w:p>
    <w:p w:rsidR="00415F94" w:rsidRDefault="00415F94" w:rsidP="00415F94">
      <w:pPr>
        <w:pStyle w:val="afd"/>
        <w:numPr>
          <w:ilvl w:val="2"/>
          <w:numId w:val="18"/>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наличие в штате по основному месту работы следующего количества работников в зависимости от суммы договора:</w:t>
      </w:r>
    </w:p>
    <w:p w:rsidR="00415F94" w:rsidRDefault="00415F94" w:rsidP="00415F94">
      <w:pPr>
        <w:pStyle w:val="ConsPlusNormal"/>
        <w:numPr>
          <w:ilvl w:val="0"/>
          <w:numId w:val="19"/>
        </w:numPr>
        <w:suppressAutoHyphens/>
        <w:spacing w:line="360" w:lineRule="auto"/>
        <w:ind w:left="0" w:firstLine="720"/>
        <w:contextualSpacing/>
        <w:jc w:val="both"/>
      </w:pPr>
      <w:r>
        <w:t>не более 60 миллионов рублей:</w:t>
      </w:r>
    </w:p>
    <w:p w:rsidR="00415F94" w:rsidRDefault="00415F94" w:rsidP="00415F94">
      <w:pPr>
        <w:pStyle w:val="ConsPlusNormal"/>
        <w:suppressAutoHyphens/>
        <w:spacing w:line="360" w:lineRule="auto"/>
        <w:ind w:firstLine="720"/>
        <w:jc w:val="both"/>
        <w:rPr>
          <w:rFonts w:eastAsiaTheme="minorHAnsi"/>
        </w:rPr>
      </w:pPr>
      <w:proofErr w:type="gramStart"/>
      <w:r>
        <w:t xml:space="preserve">не менее 2 </w:t>
      </w:r>
      <w:r>
        <w:rPr>
          <w:rFonts w:eastAsiaTheme="minorHAnsi"/>
        </w:rPr>
        <w:t>руководителей, имеющих высшее профессиональное образование соответствующего профиля (по специальности и квалификации, позволяющим осуществлять</w:t>
      </w:r>
      <w:r>
        <w:t xml:space="preserve"> </w:t>
      </w:r>
      <w:r>
        <w:rPr>
          <w:rFonts w:eastAsiaTheme="minorHAnsi"/>
        </w:rPr>
        <w:t xml:space="preserve">строительство, реконструкцию, капитальный ремонт соответствующих </w:t>
      </w:r>
      <w:r>
        <w:t>особо опасных, технически сложных и уникальных объектов за исключением объектов использования атомной энергии)</w:t>
      </w:r>
      <w:r>
        <w:rPr>
          <w:rFonts w:eastAsiaTheme="minorHAnsi"/>
        </w:rPr>
        <w:t xml:space="preserve"> и стаж </w:t>
      </w:r>
      <w:r>
        <w:t>работы в области строительства не менее 5 лет, а также</w:t>
      </w:r>
      <w:r>
        <w:rPr>
          <w:rFonts w:eastAsiaTheme="minorHAnsi"/>
        </w:rPr>
        <w:t xml:space="preserve"> являющихся специалистами по организации строительства, сведения о которых включены в национальный реестр специалистов в</w:t>
      </w:r>
      <w:proofErr w:type="gramEnd"/>
      <w:r>
        <w:rPr>
          <w:rFonts w:eastAsiaTheme="minorHAnsi"/>
        </w:rPr>
        <w:t xml:space="preserve"> области строительства;</w:t>
      </w:r>
    </w:p>
    <w:p w:rsidR="00415F94" w:rsidRDefault="00415F94" w:rsidP="00415F94">
      <w:pPr>
        <w:pStyle w:val="ConsPlusNormal"/>
        <w:suppressAutoHyphens/>
        <w:spacing w:line="360" w:lineRule="auto"/>
        <w:ind w:firstLine="720"/>
        <w:jc w:val="both"/>
      </w:pPr>
      <w:r>
        <w:rPr>
          <w:rFonts w:eastAsiaTheme="minorHAnsi"/>
        </w:rPr>
        <w:t xml:space="preserve">не менее 3 специалистов, имеющих высшее профессиональное образование соответствующего профиля </w:t>
      </w:r>
      <w:r>
        <w:t>и стаж работы в области строительства не менее 5 лет;</w:t>
      </w:r>
    </w:p>
    <w:p w:rsidR="00415F94" w:rsidRDefault="00415F94" w:rsidP="00415F94">
      <w:pPr>
        <w:pStyle w:val="ConsPlusNormal"/>
        <w:numPr>
          <w:ilvl w:val="0"/>
          <w:numId w:val="19"/>
        </w:numPr>
        <w:suppressAutoHyphens/>
        <w:spacing w:line="360" w:lineRule="auto"/>
        <w:ind w:left="0" w:firstLine="720"/>
        <w:contextualSpacing/>
        <w:jc w:val="both"/>
      </w:pPr>
      <w:r>
        <w:t>не более 500 миллионов рублей:</w:t>
      </w:r>
    </w:p>
    <w:p w:rsidR="00415F94" w:rsidRDefault="00415F94" w:rsidP="00415F94">
      <w:pPr>
        <w:pStyle w:val="ConsPlusNormal"/>
        <w:suppressAutoHyphens/>
        <w:spacing w:line="360" w:lineRule="auto"/>
        <w:ind w:firstLine="720"/>
        <w:jc w:val="both"/>
        <w:rPr>
          <w:rFonts w:eastAsiaTheme="minorHAnsi"/>
        </w:rPr>
      </w:pPr>
      <w:proofErr w:type="gramStart"/>
      <w:r>
        <w:t xml:space="preserve">не менее 2 руководителей, </w:t>
      </w:r>
      <w:r>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t xml:space="preserve"> </w:t>
      </w:r>
      <w:r>
        <w:rPr>
          <w:rFonts w:eastAsiaTheme="minorHAnsi"/>
        </w:rPr>
        <w:t xml:space="preserve">строительство, реконструкцию, капитальный ремонт соответствующих </w:t>
      </w:r>
      <w:r>
        <w:t xml:space="preserve">особо опасных, технически сложных и уникальных объектов за исключением объектов использования атомной энергии) </w:t>
      </w:r>
      <w:r>
        <w:rPr>
          <w:rFonts w:eastAsiaTheme="minorHAnsi"/>
        </w:rPr>
        <w:t xml:space="preserve">и стаж </w:t>
      </w:r>
      <w:r>
        <w:t>работы в области строительства не менее 5 лет, а также</w:t>
      </w:r>
      <w:r>
        <w:rPr>
          <w:rFonts w:eastAsiaTheme="minorHAnsi"/>
        </w:rPr>
        <w:t xml:space="preserve"> являющихся специалистами по организации строительства, сведения о которых включены в национальный реестр специалистов в</w:t>
      </w:r>
      <w:proofErr w:type="gramEnd"/>
      <w:r>
        <w:rPr>
          <w:rFonts w:eastAsiaTheme="minorHAnsi"/>
        </w:rPr>
        <w:t xml:space="preserve"> области строительства;</w:t>
      </w:r>
    </w:p>
    <w:p w:rsidR="00415F94" w:rsidRDefault="00415F94" w:rsidP="00415F94">
      <w:pPr>
        <w:pStyle w:val="ConsPlusNormal"/>
        <w:suppressAutoHyphens/>
        <w:spacing w:line="360" w:lineRule="auto"/>
        <w:ind w:firstLine="720"/>
        <w:jc w:val="both"/>
      </w:pPr>
      <w:r>
        <w:t xml:space="preserve">не менее 4 специалистов, </w:t>
      </w:r>
      <w:r>
        <w:rPr>
          <w:rFonts w:eastAsiaTheme="minorHAnsi"/>
        </w:rPr>
        <w:t xml:space="preserve">имеющих высшее профессиональное образование соответствующего профиля и стаж </w:t>
      </w:r>
      <w:r>
        <w:t>работы в области строительства не менее 5 лет;</w:t>
      </w:r>
    </w:p>
    <w:p w:rsidR="00415F94" w:rsidRDefault="00415F94" w:rsidP="00415F94">
      <w:pPr>
        <w:pStyle w:val="ConsPlusNormal"/>
        <w:numPr>
          <w:ilvl w:val="0"/>
          <w:numId w:val="19"/>
        </w:numPr>
        <w:suppressAutoHyphens/>
        <w:spacing w:line="360" w:lineRule="auto"/>
        <w:ind w:left="0" w:firstLine="720"/>
        <w:contextualSpacing/>
        <w:jc w:val="both"/>
      </w:pPr>
      <w:r>
        <w:t>не более 3 миллиардов рублей:</w:t>
      </w:r>
    </w:p>
    <w:p w:rsidR="00415F94" w:rsidRDefault="00415F94" w:rsidP="00415F94">
      <w:pPr>
        <w:pStyle w:val="ConsPlusNormal"/>
        <w:suppressAutoHyphens/>
        <w:spacing w:line="360" w:lineRule="auto"/>
        <w:ind w:firstLine="720"/>
        <w:jc w:val="both"/>
        <w:rPr>
          <w:rFonts w:eastAsiaTheme="minorHAnsi"/>
        </w:rPr>
      </w:pPr>
      <w:proofErr w:type="gramStart"/>
      <w:r>
        <w:t xml:space="preserve">не менее 2 руководителей, </w:t>
      </w:r>
      <w:r>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t xml:space="preserve"> </w:t>
      </w:r>
      <w:r>
        <w:rPr>
          <w:rFonts w:eastAsiaTheme="minorHAnsi"/>
        </w:rPr>
        <w:t xml:space="preserve">строительство, реконструкцию, капитальный </w:t>
      </w:r>
      <w:r>
        <w:rPr>
          <w:rFonts w:eastAsiaTheme="minorHAnsi"/>
        </w:rPr>
        <w:lastRenderedPageBreak/>
        <w:t xml:space="preserve">ремонт соответствующих </w:t>
      </w:r>
      <w:r>
        <w:t>особо опасных, технически сложных и уникальных объектов за исключением объектов использования атомной энергии)</w:t>
      </w:r>
      <w:r>
        <w:rPr>
          <w:rFonts w:eastAsiaTheme="minorHAnsi"/>
        </w:rPr>
        <w:t xml:space="preserve"> и стаж </w:t>
      </w:r>
      <w:r>
        <w:t>работы в области строительства не менее 5 лет, а также</w:t>
      </w:r>
      <w:r>
        <w:rPr>
          <w:rFonts w:eastAsiaTheme="minorHAnsi"/>
        </w:rPr>
        <w:t xml:space="preserve"> являющихся специалистами по организации </w:t>
      </w:r>
      <w:r>
        <w:t>строительства</w:t>
      </w:r>
      <w:r>
        <w:rPr>
          <w:rFonts w:eastAsiaTheme="minorHAnsi"/>
        </w:rPr>
        <w:t>, сведения о которых включены в национальный реестр специалистов в</w:t>
      </w:r>
      <w:proofErr w:type="gramEnd"/>
      <w:r>
        <w:rPr>
          <w:rFonts w:eastAsiaTheme="minorHAnsi"/>
        </w:rPr>
        <w:t xml:space="preserve"> области строительства;</w:t>
      </w:r>
    </w:p>
    <w:p w:rsidR="00415F94" w:rsidRDefault="00415F94" w:rsidP="00415F94">
      <w:pPr>
        <w:pStyle w:val="ConsPlusNormal"/>
        <w:suppressAutoHyphens/>
        <w:spacing w:line="360" w:lineRule="auto"/>
        <w:ind w:firstLine="720"/>
        <w:jc w:val="both"/>
      </w:pPr>
      <w:r>
        <w:t xml:space="preserve">не менее 5 специалистов, </w:t>
      </w:r>
      <w:r>
        <w:rPr>
          <w:rFonts w:eastAsiaTheme="minorHAnsi"/>
        </w:rPr>
        <w:t xml:space="preserve">имеющих высшее профессиональное образование соответствующего профиля и стаж </w:t>
      </w:r>
      <w:r>
        <w:t>работы в области строительства не менее 5 лет;</w:t>
      </w:r>
    </w:p>
    <w:p w:rsidR="00415F94" w:rsidRDefault="00415F94" w:rsidP="00415F94">
      <w:pPr>
        <w:pStyle w:val="ConsPlusNormal"/>
        <w:numPr>
          <w:ilvl w:val="0"/>
          <w:numId w:val="19"/>
        </w:numPr>
        <w:suppressAutoHyphens/>
        <w:spacing w:line="360" w:lineRule="auto"/>
        <w:ind w:left="0" w:firstLine="720"/>
        <w:contextualSpacing/>
        <w:jc w:val="both"/>
      </w:pPr>
      <w:r>
        <w:t>не более 10 миллиардов рублей:</w:t>
      </w:r>
    </w:p>
    <w:p w:rsidR="00415F94" w:rsidRDefault="00415F94" w:rsidP="00415F94">
      <w:pPr>
        <w:pStyle w:val="ConsPlusNormal"/>
        <w:suppressAutoHyphens/>
        <w:spacing w:line="360" w:lineRule="auto"/>
        <w:ind w:firstLine="720"/>
        <w:jc w:val="both"/>
        <w:rPr>
          <w:rFonts w:eastAsiaTheme="minorHAnsi"/>
        </w:rPr>
      </w:pPr>
      <w:proofErr w:type="gramStart"/>
      <w:r>
        <w:t xml:space="preserve">не менее 3 руководителей, </w:t>
      </w:r>
      <w:r>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t xml:space="preserve"> </w:t>
      </w:r>
      <w:r>
        <w:rPr>
          <w:rFonts w:eastAsiaTheme="minorHAnsi"/>
        </w:rPr>
        <w:t xml:space="preserve">строительство, реконструкцию, капитальный ремонт соответствующих </w:t>
      </w:r>
      <w:r>
        <w:t>особо опасных, технически сложных и уникальных объектов за исключением объектов использования атомной энергии)</w:t>
      </w:r>
      <w:r>
        <w:rPr>
          <w:rFonts w:eastAsiaTheme="minorHAnsi"/>
        </w:rPr>
        <w:t xml:space="preserve"> и стаж </w:t>
      </w:r>
      <w:r>
        <w:t>работы в области строительства не менее 5 лет, а также</w:t>
      </w:r>
      <w:r>
        <w:rPr>
          <w:rFonts w:eastAsiaTheme="minorHAnsi"/>
        </w:rPr>
        <w:t xml:space="preserve"> являющихся специалистами по организации </w:t>
      </w:r>
      <w:r>
        <w:t>строительства</w:t>
      </w:r>
      <w:r>
        <w:rPr>
          <w:rFonts w:eastAsiaTheme="minorHAnsi"/>
        </w:rPr>
        <w:t>, сведения о которых включены в национальный реестр специалистов в</w:t>
      </w:r>
      <w:proofErr w:type="gramEnd"/>
      <w:r>
        <w:rPr>
          <w:rFonts w:eastAsiaTheme="minorHAnsi"/>
        </w:rPr>
        <w:t xml:space="preserve"> области строительства;</w:t>
      </w:r>
    </w:p>
    <w:p w:rsidR="00415F94" w:rsidRDefault="00415F94" w:rsidP="00415F94">
      <w:pPr>
        <w:pStyle w:val="ConsPlusNormal"/>
        <w:suppressAutoHyphens/>
        <w:spacing w:line="360" w:lineRule="auto"/>
        <w:ind w:firstLine="720"/>
        <w:jc w:val="both"/>
      </w:pPr>
      <w:r>
        <w:t xml:space="preserve">не менее 6 специалистов, </w:t>
      </w:r>
      <w:r>
        <w:rPr>
          <w:rFonts w:eastAsiaTheme="minorHAnsi"/>
        </w:rPr>
        <w:t xml:space="preserve">имеющих высшее профессиональное образование соответствующего профиля и стаж </w:t>
      </w:r>
      <w:r>
        <w:t>работы в области строительства не менее 5 лет;</w:t>
      </w:r>
    </w:p>
    <w:p w:rsidR="00415F94" w:rsidRDefault="00415F94" w:rsidP="00415F94">
      <w:pPr>
        <w:pStyle w:val="ConsPlusNormal"/>
        <w:numPr>
          <w:ilvl w:val="0"/>
          <w:numId w:val="19"/>
        </w:numPr>
        <w:suppressAutoHyphens/>
        <w:spacing w:line="360" w:lineRule="auto"/>
        <w:ind w:left="0" w:firstLine="720"/>
        <w:contextualSpacing/>
        <w:jc w:val="both"/>
      </w:pPr>
      <w:r>
        <w:t>10 миллиардов рублей и более:</w:t>
      </w:r>
    </w:p>
    <w:p w:rsidR="00415F94" w:rsidRDefault="00415F94" w:rsidP="00415F94">
      <w:pPr>
        <w:pStyle w:val="ConsPlusNormal"/>
        <w:suppressAutoHyphens/>
        <w:spacing w:line="360" w:lineRule="auto"/>
        <w:ind w:firstLine="720"/>
        <w:jc w:val="both"/>
        <w:rPr>
          <w:rFonts w:eastAsiaTheme="minorHAnsi"/>
        </w:rPr>
      </w:pPr>
      <w:proofErr w:type="gramStart"/>
      <w:r>
        <w:t xml:space="preserve">не менее 3 руководителей, </w:t>
      </w:r>
      <w:r>
        <w:rPr>
          <w:rFonts w:eastAsiaTheme="minorHAnsi"/>
        </w:rPr>
        <w:t>имеющих высшее профессиональное образование соответствующего профиля (по специальности и квалификации, позволяющим осуществлять</w:t>
      </w:r>
      <w:r>
        <w:t xml:space="preserve"> </w:t>
      </w:r>
      <w:r>
        <w:rPr>
          <w:rFonts w:eastAsiaTheme="minorHAnsi"/>
        </w:rPr>
        <w:t xml:space="preserve">строительство, реконструкцию, капитальный ремонт соответствующих </w:t>
      </w:r>
      <w:r>
        <w:t xml:space="preserve">особо опасных, технически сложных и уникальных объектов за исключением объектов использования атомной энергии) </w:t>
      </w:r>
      <w:r>
        <w:rPr>
          <w:rFonts w:eastAsiaTheme="minorHAnsi"/>
        </w:rPr>
        <w:t xml:space="preserve">и стаж </w:t>
      </w:r>
      <w:r>
        <w:t>работы в области строительства не менее 5 лет, а также</w:t>
      </w:r>
      <w:r>
        <w:rPr>
          <w:rFonts w:eastAsiaTheme="minorHAnsi"/>
        </w:rPr>
        <w:t xml:space="preserve"> являющихся специалистами по организации </w:t>
      </w:r>
      <w:r>
        <w:t>строительства</w:t>
      </w:r>
      <w:r>
        <w:rPr>
          <w:rFonts w:eastAsiaTheme="minorHAnsi"/>
        </w:rPr>
        <w:t>, сведения о которых включены в национальный реестр специалистов в</w:t>
      </w:r>
      <w:proofErr w:type="gramEnd"/>
      <w:r>
        <w:rPr>
          <w:rFonts w:eastAsiaTheme="minorHAnsi"/>
        </w:rPr>
        <w:t xml:space="preserve"> области строительства;</w:t>
      </w:r>
    </w:p>
    <w:p w:rsidR="00415F94" w:rsidRDefault="00415F94" w:rsidP="00415F94">
      <w:pPr>
        <w:pStyle w:val="ConsPlusNormal"/>
        <w:suppressAutoHyphens/>
        <w:spacing w:line="360" w:lineRule="auto"/>
        <w:ind w:firstLine="720"/>
        <w:jc w:val="both"/>
      </w:pPr>
      <w:r>
        <w:lastRenderedPageBreak/>
        <w:t xml:space="preserve">не менее 7 специалистов, </w:t>
      </w:r>
      <w:r>
        <w:rPr>
          <w:rFonts w:eastAsiaTheme="minorHAnsi"/>
        </w:rPr>
        <w:t xml:space="preserve">имеющих высшее профессиональное образование соответствующего профиля и стаж </w:t>
      </w:r>
      <w:r>
        <w:t>работы в области строительства не менее 5 лет;</w:t>
      </w:r>
    </w:p>
    <w:p w:rsidR="00415F94" w:rsidRDefault="00415F94" w:rsidP="00415F94">
      <w:pPr>
        <w:pStyle w:val="afd"/>
        <w:numPr>
          <w:ilvl w:val="2"/>
          <w:numId w:val="18"/>
        </w:numPr>
        <w:suppressAutoHyphens/>
        <w:autoSpaceDE w:val="0"/>
        <w:autoSpaceDN w:val="0"/>
        <w:adjustRightInd w:val="0"/>
        <w:spacing w:line="360" w:lineRule="auto"/>
        <w:ind w:left="0" w:firstLine="720"/>
        <w:jc w:val="both"/>
        <w:rPr>
          <w:rFonts w:ascii="Times New Roman" w:hAnsi="Times New Roman" w:cs="Times New Roman"/>
          <w:bCs/>
          <w:color w:val="auto"/>
          <w:sz w:val="28"/>
          <w:szCs w:val="28"/>
        </w:rPr>
      </w:pPr>
      <w:r>
        <w:rPr>
          <w:rFonts w:ascii="Times New Roman" w:eastAsia="Times New Roman" w:hAnsi="Times New Roman" w:cs="Times New Roman"/>
          <w:sz w:val="28"/>
          <w:szCs w:val="28"/>
          <w:lang w:eastAsia="ru-RU"/>
        </w:rPr>
        <w:t>наличие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r>
        <w:rPr>
          <w:rFonts w:ascii="Times New Roman" w:hAnsi="Times New Roman" w:cs="Times New Roman"/>
          <w:color w:val="auto"/>
          <w:sz w:val="28"/>
          <w:szCs w:val="28"/>
        </w:rPr>
        <w:t>;</w:t>
      </w:r>
    </w:p>
    <w:p w:rsidR="00415F94" w:rsidRDefault="00415F94" w:rsidP="00415F94">
      <w:pPr>
        <w:pStyle w:val="afd"/>
        <w:numPr>
          <w:ilvl w:val="2"/>
          <w:numId w:val="18"/>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r>
        <w:rPr>
          <w:rFonts w:ascii="Times New Roman" w:eastAsia="Times New Roman" w:hAnsi="Times New Roman" w:cs="Times New Roman"/>
          <w:sz w:val="28"/>
          <w:szCs w:val="28"/>
          <w:lang w:eastAsia="ru-RU"/>
        </w:rPr>
        <w:t>повышение квалификации в области строительства руководителей и специалистов, осуществляемое не реже одного раза в 5 лет</w:t>
      </w:r>
      <w:r>
        <w:rPr>
          <w:rFonts w:ascii="Times New Roman" w:hAnsi="Times New Roman" w:cs="Times New Roman"/>
          <w:color w:val="auto"/>
          <w:sz w:val="28"/>
          <w:szCs w:val="28"/>
        </w:rPr>
        <w:t>;</w:t>
      </w:r>
    </w:p>
    <w:p w:rsidR="00415F94" w:rsidRDefault="00415F94" w:rsidP="00415F94">
      <w:pPr>
        <w:pStyle w:val="afd"/>
        <w:numPr>
          <w:ilvl w:val="2"/>
          <w:numId w:val="18"/>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proofErr w:type="gramStart"/>
      <w:r>
        <w:rPr>
          <w:rFonts w:ascii="Times New Roman" w:eastAsia="Times New Roman" w:hAnsi="Times New Roman" w:cs="Times New Roman"/>
          <w:sz w:val="28"/>
          <w:szCs w:val="28"/>
          <w:lang w:eastAsia="ru-RU"/>
        </w:rPr>
        <w:t>наличие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Pr>
          <w:rFonts w:ascii="Times New Roman" w:hAnsi="Times New Roman" w:cs="Times New Roman"/>
          <w:color w:val="auto"/>
          <w:sz w:val="28"/>
          <w:szCs w:val="28"/>
        </w:rPr>
        <w:t>;</w:t>
      </w:r>
      <w:proofErr w:type="gramEnd"/>
    </w:p>
    <w:p w:rsidR="00415F94" w:rsidRDefault="00415F94" w:rsidP="00415F94">
      <w:pPr>
        <w:pStyle w:val="afd"/>
        <w:numPr>
          <w:ilvl w:val="1"/>
          <w:numId w:val="18"/>
        </w:numPr>
        <w:suppressAutoHyphens/>
        <w:autoSpaceDE w:val="0"/>
        <w:autoSpaceDN w:val="0"/>
        <w:adjustRightInd w:val="0"/>
        <w:spacing w:line="360" w:lineRule="auto"/>
        <w:ind w:left="0" w:firstLine="720"/>
        <w:jc w:val="both"/>
        <w:rPr>
          <w:rFonts w:ascii="Times New Roman" w:hAnsi="Times New Roman" w:cs="Times New Roman"/>
          <w:color w:val="auto"/>
          <w:sz w:val="28"/>
          <w:szCs w:val="28"/>
        </w:rPr>
      </w:pPr>
      <w:proofErr w:type="gramStart"/>
      <w:r>
        <w:rPr>
          <w:rFonts w:ascii="Times New Roman" w:hAnsi="Times New Roman" w:cs="Times New Roman"/>
          <w:bCs/>
          <w:color w:val="auto"/>
          <w:sz w:val="28"/>
          <w:szCs w:val="28"/>
        </w:rPr>
        <w:t>Т</w:t>
      </w:r>
      <w:r>
        <w:rPr>
          <w:rFonts w:ascii="Times New Roman" w:hAnsi="Times New Roman" w:cs="Times New Roman"/>
          <w:color w:val="auto"/>
          <w:sz w:val="28"/>
          <w:szCs w:val="28"/>
        </w:rPr>
        <w:t>ребованием к имуществу является наличие у члена саморегулируемой организации, осуществляющего строительство, реконструкцию, капитальный ремонт объектов использования атомной энергии, принадлежащего ему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в составе и количестве, необходимом для таких строительства, реконструкции, капитального ремонта.</w:t>
      </w:r>
      <w:proofErr w:type="gramEnd"/>
      <w:r>
        <w:rPr>
          <w:rFonts w:ascii="Times New Roman" w:hAnsi="Times New Roman" w:cs="Times New Roman"/>
          <w:color w:val="auto"/>
          <w:sz w:val="28"/>
          <w:szCs w:val="28"/>
        </w:rPr>
        <w:t xml:space="preserve"> Член саморегулируемой организации обязан представить в саморегулируемую организацию перечень имущества с обоснованием его достаточности для выполнения договоров строительного подряда.</w:t>
      </w:r>
    </w:p>
    <w:p w:rsidR="00415F94" w:rsidRDefault="00415F94" w:rsidP="00415F94">
      <w:pPr>
        <w:pStyle w:val="afd"/>
        <w:numPr>
          <w:ilvl w:val="1"/>
          <w:numId w:val="18"/>
        </w:numPr>
        <w:suppressAutoHyphens/>
        <w:autoSpaceDE w:val="0"/>
        <w:autoSpaceDN w:val="0"/>
        <w:adjustRightInd w:val="0"/>
        <w:spacing w:line="360" w:lineRule="auto"/>
        <w:ind w:left="0" w:firstLine="720"/>
        <w:jc w:val="both"/>
        <w:rPr>
          <w:rFonts w:ascii="Times New Roman" w:hAnsi="Times New Roman" w:cs="Times New Roman"/>
          <w:color w:val="auto"/>
          <w:sz w:val="28"/>
          <w:szCs w:val="28"/>
          <w:shd w:val="solid" w:color="FFFFFF" w:fill="FFFFFF"/>
        </w:rPr>
      </w:pPr>
      <w:r>
        <w:rPr>
          <w:rFonts w:ascii="Times New Roman" w:hAnsi="Times New Roman" w:cs="Times New Roman"/>
          <w:color w:val="auto"/>
          <w:sz w:val="28"/>
          <w:szCs w:val="28"/>
          <w:shd w:val="solid" w:color="FFFFFF" w:fill="FFFFFF"/>
        </w:rPr>
        <w:t xml:space="preserve">Наличие </w:t>
      </w:r>
      <w:r>
        <w:rPr>
          <w:rFonts w:ascii="Times New Roman" w:hAnsi="Times New Roman" w:cs="Times New Roman"/>
          <w:color w:val="auto"/>
          <w:sz w:val="28"/>
          <w:szCs w:val="28"/>
        </w:rPr>
        <w:t xml:space="preserve">лицензии на соответствующие виды деятельности в области использования атомной энергии, выданной в соответствии с </w:t>
      </w:r>
      <w:r>
        <w:rPr>
          <w:rFonts w:ascii="Times New Roman" w:hAnsi="Times New Roman" w:cs="Times New Roman"/>
          <w:color w:val="auto"/>
          <w:sz w:val="28"/>
          <w:szCs w:val="28"/>
        </w:rPr>
        <w:lastRenderedPageBreak/>
        <w:t>требованиями законодательства Российской Федерации в области использования атомной энергии.</w:t>
      </w:r>
    </w:p>
    <w:p w:rsidR="00415F94" w:rsidRDefault="00415F94" w:rsidP="00415F94">
      <w:pPr>
        <w:suppressAutoHyphens/>
        <w:autoSpaceDE w:val="0"/>
        <w:autoSpaceDN w:val="0"/>
        <w:adjustRightInd w:val="0"/>
        <w:spacing w:line="360" w:lineRule="auto"/>
        <w:jc w:val="both"/>
        <w:rPr>
          <w:rFonts w:ascii="Times New Roman" w:hAnsi="Times New Roman" w:cs="Times New Roman"/>
          <w:color w:val="auto"/>
          <w:sz w:val="28"/>
          <w:szCs w:val="28"/>
          <w:shd w:val="solid" w:color="FFFFFF" w:fill="FFFFFF"/>
        </w:rPr>
      </w:pPr>
      <w:r>
        <w:rPr>
          <w:rFonts w:ascii="Times New Roman" w:hAnsi="Times New Roman" w:cs="Times New Roman"/>
          <w:color w:val="auto"/>
          <w:sz w:val="28"/>
          <w:szCs w:val="28"/>
        </w:rPr>
        <w:t xml:space="preserve">          4.4     </w:t>
      </w:r>
      <w:r>
        <w:rPr>
          <w:rFonts w:ascii="Times New Roman" w:eastAsia="Times New Roman" w:hAnsi="Times New Roman" w:cs="Times New Roman"/>
          <w:sz w:val="28"/>
          <w:szCs w:val="28"/>
          <w:lang w:eastAsia="ru-RU"/>
        </w:rPr>
        <w:t xml:space="preserve">Минимальным требованием к члену саморегулируемой организации,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w:t>
      </w:r>
      <w:proofErr w:type="gramStart"/>
      <w:r>
        <w:rPr>
          <w:rFonts w:ascii="Times New Roman" w:eastAsia="Times New Roman" w:hAnsi="Times New Roman" w:cs="Times New Roman"/>
          <w:sz w:val="28"/>
          <w:szCs w:val="28"/>
          <w:lang w:eastAsia="ru-RU"/>
        </w:rPr>
        <w:t>качества</w:t>
      </w:r>
      <w:proofErr w:type="gramEnd"/>
      <w:r>
        <w:rPr>
          <w:rFonts w:ascii="Times New Roman" w:eastAsia="Times New Roman" w:hAnsi="Times New Roman" w:cs="Times New Roman"/>
          <w:sz w:val="28"/>
          <w:szCs w:val="28"/>
          <w:lang w:eastAsia="ru-RU"/>
        </w:rPr>
        <w:t xml:space="preserve"> выполняемых работ, а также работников, на которых в установленном порядке возложена обязанность по осуществлению такого контроля</w:t>
      </w:r>
      <w:r>
        <w:rPr>
          <w:rFonts w:ascii="Times New Roman" w:hAnsi="Times New Roman" w:cs="Times New Roman"/>
          <w:color w:val="auto"/>
          <w:sz w:val="28"/>
          <w:szCs w:val="26"/>
        </w:rPr>
        <w:t>.</w:t>
      </w:r>
    </w:p>
    <w:p w:rsidR="00415F94" w:rsidRDefault="00415F94" w:rsidP="00415F94">
      <w:pPr>
        <w:pStyle w:val="1"/>
        <w:spacing w:line="360" w:lineRule="auto"/>
        <w:jc w:val="center"/>
        <w:rPr>
          <w:rFonts w:ascii="Times New Roman" w:hAnsi="Times New Roman" w:cs="Times New Roman"/>
          <w:b/>
          <w:noProof/>
          <w:sz w:val="28"/>
          <w:szCs w:val="28"/>
        </w:rPr>
      </w:pPr>
      <w:r>
        <w:rPr>
          <w:rFonts w:ascii="Times New Roman" w:hAnsi="Times New Roman" w:cs="Times New Roman"/>
          <w:b/>
          <w:noProof/>
          <w:sz w:val="28"/>
          <w:szCs w:val="28"/>
        </w:rPr>
        <w:lastRenderedPageBreak/>
        <w:t>РАЗДЕЛ 3.</w:t>
      </w:r>
    </w:p>
    <w:p w:rsidR="00415F94" w:rsidRDefault="00415F94" w:rsidP="00415F94">
      <w:pPr>
        <w:pStyle w:val="1"/>
        <w:spacing w:line="360" w:lineRule="auto"/>
        <w:jc w:val="center"/>
        <w:rPr>
          <w:rFonts w:ascii="Times New Roman" w:hAnsi="Times New Roman" w:cs="Times New Roman"/>
          <w:b/>
          <w:noProof/>
          <w:sz w:val="28"/>
          <w:szCs w:val="28"/>
        </w:rPr>
      </w:pPr>
      <w:r>
        <w:rPr>
          <w:rFonts w:ascii="Times New Roman" w:hAnsi="Times New Roman" w:cs="Times New Roman"/>
          <w:b/>
          <w:noProof/>
          <w:sz w:val="28"/>
          <w:szCs w:val="28"/>
        </w:rPr>
        <w:t>Размеры, порядок расчета  и уплаты вступительного и регулярного членских взносов</w:t>
      </w:r>
    </w:p>
    <w:p w:rsidR="00415F94" w:rsidRDefault="00415F94" w:rsidP="00415F94">
      <w:pPr>
        <w:pStyle w:val="1"/>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1.1. Настоящее Положение разработано в соответствии с Уставом саморегулируемой организации «Союз дорожно-транспортных строителей «СОЮЗДОРСТРОЙ» (далее – Союз).</w:t>
      </w: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1.2. Настоящее Положение определяет порядок, размер и сроки внесения вступительных взносов и регулярных членских взносов членов Союза.</w:t>
      </w: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1.3. Каждый член Союза вправе оказывать Союзу дополнительную финансовую помощь в любое время и без ограничений.</w:t>
      </w: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1.4. Вступительные взносы и регулярные членские взносы используются на обеспечение деятельности Союза, предусмотренной его Уставом.</w:t>
      </w: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1.5. Размеры вступительного и регулярных членских взносов определяются настоящим Положением и утверждаются Общим собранием членов Союза.</w:t>
      </w:r>
    </w:p>
    <w:p w:rsidR="00415F94" w:rsidRDefault="00415F94" w:rsidP="00415F94">
      <w:pPr>
        <w:pStyle w:val="1"/>
        <w:spacing w:line="360" w:lineRule="auto"/>
        <w:jc w:val="both"/>
        <w:rPr>
          <w:rFonts w:ascii="Times New Roman" w:hAnsi="Times New Roman" w:cs="Times New Roman"/>
          <w:bCs/>
          <w:sz w:val="28"/>
          <w:szCs w:val="28"/>
        </w:rPr>
      </w:pPr>
    </w:p>
    <w:p w:rsidR="00415F94" w:rsidRDefault="00415F94" w:rsidP="00415F94">
      <w:pPr>
        <w:pStyle w:val="1"/>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2. ВСТУПИТЕЛЬНЫЕ ВЗНОСЫ</w:t>
      </w: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2.1. Вступительные взносы являются разовым обязательным денежным вкладом для предприятий, организаций и индивидуальных предпринимателей, изъявивших желание вступить в члены Союза, вне зависимости от их организационно-правовой формы, статуса и положения на рынке (далее по тексту – Кандидаты).</w:t>
      </w: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2.2. Вступительные взносы оплачиваются юридическими лицами и индивидуальными предпринимателями до момента рассмотрения вопроса о приеме в члены Союза.</w:t>
      </w: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2.3. В случае отказа заявителю о вступлении в члены Союза, вступительный взнос возвращается путем перечисления на расчетный счет заявителя в течение 10 (десяти) дней с момента принятия соответствующего решения.</w:t>
      </w:r>
    </w:p>
    <w:p w:rsidR="00415F94" w:rsidRDefault="00415F94" w:rsidP="00415F94">
      <w:pPr>
        <w:pStyle w:val="1"/>
        <w:spacing w:line="360" w:lineRule="auto"/>
        <w:jc w:val="both"/>
        <w:rPr>
          <w:rFonts w:ascii="Times New Roman" w:hAnsi="Times New Roman" w:cs="Times New Roman"/>
          <w:bCs/>
          <w:sz w:val="28"/>
          <w:szCs w:val="28"/>
        </w:rPr>
      </w:pPr>
    </w:p>
    <w:p w:rsidR="00415F94" w:rsidRDefault="00415F94" w:rsidP="00415F94">
      <w:pPr>
        <w:pStyle w:val="1"/>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3. РЕГУЛЯРНЫЕ ЧЛЕНСКИЕ ВЗНОСЫ</w:t>
      </w: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3.1.Регулярные членские взносы являются обязательным текущим денежным вкладом членов Союза.</w:t>
      </w: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3.2. Регулярный членский взнос оплачивается каждым членом Союза ежеквартально не позднее 15 (Пятнадцатого) числа первого месяца квартала за текущий квартал.</w:t>
      </w: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3.3. В случае принятия в члены Союза новой организации или индивидуального предпринимателя, регулярный членский взнос за текущий квартал оплачивается новым членом в течение 15 (Пятнадцати) дней с момента принятия в члены Союза и выдачи ему Свидетельства о допуске.</w:t>
      </w: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3.4. Член Союза, не оплативший в указанные сроки членский взнос за текущий квартал, может </w:t>
      </w:r>
      <w:proofErr w:type="gramStart"/>
      <w:r>
        <w:rPr>
          <w:rFonts w:ascii="Times New Roman" w:hAnsi="Times New Roman" w:cs="Times New Roman"/>
          <w:bCs/>
          <w:sz w:val="28"/>
          <w:szCs w:val="28"/>
        </w:rPr>
        <w:t>быть</w:t>
      </w:r>
      <w:proofErr w:type="gramEnd"/>
      <w:r>
        <w:rPr>
          <w:rFonts w:ascii="Times New Roman" w:hAnsi="Times New Roman" w:cs="Times New Roman"/>
          <w:bCs/>
          <w:sz w:val="28"/>
          <w:szCs w:val="28"/>
        </w:rPr>
        <w:t xml:space="preserve"> подвергнут дисциплинарному взысканию в соответствии с действующим законодательством РФ и внутренними документами Союза.</w:t>
      </w: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3.5. Размер регулярного членского взноса устанавливается в соответствии с Приложением 1 к настоящему Положению, в зависимости от объемов выручки члена Союза за предыдущий календарный год. Информацию об объемах выручки члены Союза обязаны подтвердить документально и заблаговременно представить в саморегулируемую организацию «Союз дорожно-транспортных строителей «СОЮЗДОРСТРОЙ». </w:t>
      </w: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3.5.1. При отсутствии данных или невозможности подтвердить объем выручки за предыдущий календарный год, регулярный членский взнос оплачивается новым членом Союза из расчета его ожидаемой выручки. По итогам календарного года размер уплаченного регулярного членского взноса корректируется по фактической выручке.</w:t>
      </w: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3.5.2. Члены Союза включают в состав расходов на будущий год при формировании сметы объем финансовых средств, необходимых для уплаты регулярных членских взносов и направляют информацию об этом в «СОЮЗДОРСТРОЙ» до 15 января каждого года по форме согласно Приложению № 2 к настоящему Положению.    </w:t>
      </w: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3.6. Член Союза в добровольном порядке вправе увеличить размер установленного регулярного членского взноса.</w:t>
      </w:r>
    </w:p>
    <w:p w:rsidR="00415F94" w:rsidRDefault="00415F94" w:rsidP="00415F94">
      <w:pPr>
        <w:pStyle w:val="1"/>
        <w:spacing w:line="360" w:lineRule="auto"/>
        <w:jc w:val="both"/>
        <w:rPr>
          <w:rFonts w:ascii="Times New Roman" w:hAnsi="Times New Roman" w:cs="Times New Roman"/>
          <w:bCs/>
          <w:sz w:val="28"/>
          <w:szCs w:val="28"/>
        </w:rPr>
      </w:pPr>
    </w:p>
    <w:p w:rsidR="00415F94" w:rsidRDefault="00415F94" w:rsidP="00415F94">
      <w:pPr>
        <w:pStyle w:val="1"/>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4. ЗАКЛЮЧИТЕЛЬНЫЕ ПОЛОЖЕНИЯ</w:t>
      </w: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4.1. Вступительные взносы и регулярные членские взносы оплачиваются в порядке наличного и безналичного расчета, в валюте Российской Федерации.</w:t>
      </w: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4.2. При выходе из Союза и/или исключении из Союза вступительные взносы и регулярные членские взносы возврату не подлежат.</w:t>
      </w: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4.3. Проверку правильности учета взносов и надлежащего расходования производит Аудиторская организация, назначенная Советом Союза.</w:t>
      </w: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4.4. Взносы считаются оплаченными в момент поступления денежных средств на расчетный счет или в кассу Союза.</w:t>
      </w: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4.5. Настоящее Положение доводится до сведения всех членов Союза путем размещения на официальном сайте Союза в сети Интернет.</w:t>
      </w: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4.6. Данное Положение вступает в силу с момента принятия и может пересматриваться Общим Собранием членов Союза по мере необходимости.</w:t>
      </w:r>
    </w:p>
    <w:p w:rsidR="00415F94" w:rsidRDefault="00415F94" w:rsidP="00415F94">
      <w:pPr>
        <w:pStyle w:val="1"/>
        <w:spacing w:line="360" w:lineRule="auto"/>
        <w:jc w:val="right"/>
        <w:rPr>
          <w:rFonts w:ascii="Times New Roman" w:hAnsi="Times New Roman" w:cs="Times New Roman"/>
          <w:bCs/>
          <w:i/>
          <w:sz w:val="28"/>
          <w:szCs w:val="28"/>
        </w:rPr>
      </w:pPr>
    </w:p>
    <w:p w:rsidR="00415F94" w:rsidRDefault="00415F94" w:rsidP="00415F94">
      <w:pPr>
        <w:pStyle w:val="1"/>
        <w:spacing w:line="360" w:lineRule="auto"/>
        <w:jc w:val="right"/>
        <w:rPr>
          <w:rFonts w:ascii="Times New Roman" w:hAnsi="Times New Roman" w:cs="Times New Roman"/>
          <w:bCs/>
          <w:i/>
          <w:sz w:val="28"/>
          <w:szCs w:val="28"/>
        </w:rPr>
      </w:pPr>
    </w:p>
    <w:p w:rsidR="00415F94" w:rsidRDefault="00415F94" w:rsidP="00415F94">
      <w:pPr>
        <w:pStyle w:val="1"/>
        <w:spacing w:line="360" w:lineRule="auto"/>
        <w:jc w:val="right"/>
        <w:rPr>
          <w:rFonts w:ascii="Times New Roman" w:hAnsi="Times New Roman" w:cs="Times New Roman"/>
          <w:bCs/>
          <w:i/>
          <w:sz w:val="28"/>
          <w:szCs w:val="28"/>
        </w:rPr>
      </w:pPr>
    </w:p>
    <w:p w:rsidR="00415F94" w:rsidRDefault="00415F94" w:rsidP="00415F94">
      <w:pPr>
        <w:pStyle w:val="1"/>
        <w:spacing w:line="360" w:lineRule="auto"/>
        <w:jc w:val="right"/>
        <w:rPr>
          <w:rFonts w:ascii="Times New Roman" w:hAnsi="Times New Roman" w:cs="Times New Roman"/>
          <w:bCs/>
          <w:i/>
          <w:sz w:val="28"/>
          <w:szCs w:val="28"/>
        </w:rPr>
      </w:pPr>
    </w:p>
    <w:p w:rsidR="00415F94" w:rsidRDefault="00415F94" w:rsidP="00415F94">
      <w:pPr>
        <w:pStyle w:val="1"/>
        <w:spacing w:line="360" w:lineRule="auto"/>
        <w:jc w:val="right"/>
        <w:rPr>
          <w:rFonts w:ascii="Times New Roman" w:hAnsi="Times New Roman" w:cs="Times New Roman"/>
          <w:bCs/>
          <w:i/>
          <w:sz w:val="28"/>
          <w:szCs w:val="28"/>
        </w:rPr>
      </w:pPr>
    </w:p>
    <w:p w:rsidR="00415F94" w:rsidRDefault="00415F94" w:rsidP="00415F94">
      <w:pPr>
        <w:pStyle w:val="1"/>
        <w:spacing w:line="360" w:lineRule="auto"/>
        <w:jc w:val="right"/>
        <w:rPr>
          <w:rFonts w:ascii="Times New Roman" w:hAnsi="Times New Roman" w:cs="Times New Roman"/>
          <w:bCs/>
          <w:i/>
          <w:sz w:val="28"/>
          <w:szCs w:val="28"/>
        </w:rPr>
      </w:pPr>
    </w:p>
    <w:p w:rsidR="00415F94" w:rsidRDefault="00415F94" w:rsidP="00415F94">
      <w:pPr>
        <w:pStyle w:val="1"/>
        <w:spacing w:line="360" w:lineRule="auto"/>
        <w:jc w:val="right"/>
        <w:rPr>
          <w:rFonts w:ascii="Times New Roman" w:hAnsi="Times New Roman" w:cs="Times New Roman"/>
          <w:bCs/>
          <w:i/>
          <w:sz w:val="28"/>
          <w:szCs w:val="28"/>
        </w:rPr>
      </w:pPr>
    </w:p>
    <w:p w:rsidR="00415F94" w:rsidRDefault="00415F94" w:rsidP="00415F94">
      <w:pPr>
        <w:pStyle w:val="1"/>
        <w:spacing w:line="360" w:lineRule="auto"/>
        <w:jc w:val="right"/>
        <w:rPr>
          <w:rFonts w:ascii="Times New Roman" w:hAnsi="Times New Roman" w:cs="Times New Roman"/>
          <w:bCs/>
          <w:i/>
          <w:sz w:val="28"/>
          <w:szCs w:val="28"/>
        </w:rPr>
      </w:pPr>
    </w:p>
    <w:p w:rsidR="00415F94" w:rsidRDefault="00415F94" w:rsidP="00415F94">
      <w:pPr>
        <w:pStyle w:val="1"/>
        <w:spacing w:line="360" w:lineRule="auto"/>
        <w:jc w:val="right"/>
        <w:rPr>
          <w:rFonts w:ascii="Times New Roman" w:hAnsi="Times New Roman" w:cs="Times New Roman"/>
          <w:bCs/>
          <w:i/>
          <w:sz w:val="28"/>
          <w:szCs w:val="28"/>
        </w:rPr>
      </w:pPr>
    </w:p>
    <w:p w:rsidR="00415F94" w:rsidRDefault="00415F94" w:rsidP="00415F94">
      <w:pPr>
        <w:pStyle w:val="1"/>
        <w:spacing w:line="360" w:lineRule="auto"/>
        <w:jc w:val="right"/>
        <w:rPr>
          <w:rFonts w:ascii="Times New Roman" w:hAnsi="Times New Roman" w:cs="Times New Roman"/>
          <w:bCs/>
          <w:i/>
          <w:sz w:val="28"/>
          <w:szCs w:val="28"/>
        </w:rPr>
      </w:pPr>
    </w:p>
    <w:p w:rsidR="00415F94" w:rsidRDefault="00415F94" w:rsidP="00415F94">
      <w:pPr>
        <w:pStyle w:val="1"/>
        <w:spacing w:line="360" w:lineRule="auto"/>
        <w:jc w:val="right"/>
        <w:rPr>
          <w:rFonts w:ascii="Times New Roman" w:hAnsi="Times New Roman" w:cs="Times New Roman"/>
          <w:bCs/>
          <w:i/>
          <w:sz w:val="28"/>
          <w:szCs w:val="28"/>
        </w:rPr>
      </w:pPr>
    </w:p>
    <w:p w:rsidR="00415F94" w:rsidRDefault="00415F94" w:rsidP="00415F94">
      <w:pPr>
        <w:pStyle w:val="1"/>
        <w:spacing w:line="360" w:lineRule="auto"/>
        <w:jc w:val="right"/>
        <w:rPr>
          <w:rFonts w:ascii="Times New Roman" w:hAnsi="Times New Roman" w:cs="Times New Roman"/>
          <w:bCs/>
          <w:i/>
          <w:sz w:val="28"/>
          <w:szCs w:val="28"/>
        </w:rPr>
      </w:pPr>
    </w:p>
    <w:p w:rsidR="00415F94" w:rsidRDefault="00415F94" w:rsidP="00415F94">
      <w:pPr>
        <w:pStyle w:val="1"/>
        <w:spacing w:line="360" w:lineRule="auto"/>
        <w:jc w:val="right"/>
        <w:rPr>
          <w:rFonts w:ascii="Times New Roman" w:hAnsi="Times New Roman" w:cs="Times New Roman"/>
          <w:bCs/>
          <w:i/>
          <w:sz w:val="28"/>
          <w:szCs w:val="28"/>
        </w:rPr>
      </w:pPr>
    </w:p>
    <w:p w:rsidR="00415F94" w:rsidRDefault="00415F94" w:rsidP="00415F94">
      <w:pPr>
        <w:pStyle w:val="1"/>
        <w:spacing w:line="360" w:lineRule="auto"/>
        <w:jc w:val="right"/>
        <w:rPr>
          <w:rFonts w:ascii="Times New Roman" w:hAnsi="Times New Roman" w:cs="Times New Roman"/>
          <w:bCs/>
          <w:i/>
          <w:sz w:val="28"/>
          <w:szCs w:val="28"/>
        </w:rPr>
      </w:pPr>
    </w:p>
    <w:p w:rsidR="00415F94" w:rsidRDefault="00415F94" w:rsidP="00415F94">
      <w:pPr>
        <w:pStyle w:val="1"/>
        <w:spacing w:line="360" w:lineRule="auto"/>
        <w:jc w:val="right"/>
        <w:rPr>
          <w:rFonts w:ascii="Times New Roman" w:hAnsi="Times New Roman" w:cs="Times New Roman"/>
          <w:bCs/>
          <w:i/>
          <w:sz w:val="28"/>
          <w:szCs w:val="28"/>
        </w:rPr>
      </w:pPr>
    </w:p>
    <w:p w:rsidR="00415F94" w:rsidRDefault="00415F94" w:rsidP="00415F94">
      <w:pPr>
        <w:pStyle w:val="1"/>
        <w:spacing w:line="360" w:lineRule="auto"/>
        <w:jc w:val="right"/>
        <w:rPr>
          <w:rFonts w:ascii="Times New Roman" w:hAnsi="Times New Roman" w:cs="Times New Roman"/>
          <w:bCs/>
          <w:i/>
          <w:sz w:val="28"/>
          <w:szCs w:val="28"/>
        </w:rPr>
      </w:pPr>
    </w:p>
    <w:p w:rsidR="00415F94" w:rsidRDefault="00415F94" w:rsidP="00415F94">
      <w:pPr>
        <w:pStyle w:val="1"/>
        <w:spacing w:line="360" w:lineRule="auto"/>
        <w:jc w:val="right"/>
        <w:rPr>
          <w:rFonts w:ascii="Times New Roman" w:hAnsi="Times New Roman" w:cs="Times New Roman"/>
          <w:bCs/>
          <w:i/>
          <w:sz w:val="28"/>
          <w:szCs w:val="28"/>
        </w:rPr>
      </w:pPr>
      <w:r>
        <w:rPr>
          <w:rFonts w:ascii="Times New Roman" w:hAnsi="Times New Roman" w:cs="Times New Roman"/>
          <w:bCs/>
          <w:i/>
          <w:sz w:val="28"/>
          <w:szCs w:val="28"/>
        </w:rPr>
        <w:t>Приложение 1</w:t>
      </w:r>
    </w:p>
    <w:p w:rsidR="00415F94" w:rsidRDefault="00415F94" w:rsidP="00415F94">
      <w:pPr>
        <w:pStyle w:val="1"/>
        <w:spacing w:line="360" w:lineRule="auto"/>
        <w:jc w:val="right"/>
        <w:rPr>
          <w:rFonts w:ascii="Times New Roman" w:hAnsi="Times New Roman" w:cs="Times New Roman"/>
          <w:bCs/>
          <w:i/>
          <w:sz w:val="28"/>
          <w:szCs w:val="28"/>
        </w:rPr>
      </w:pPr>
      <w:r>
        <w:rPr>
          <w:rFonts w:ascii="Times New Roman" w:hAnsi="Times New Roman" w:cs="Times New Roman"/>
          <w:bCs/>
          <w:i/>
          <w:sz w:val="28"/>
          <w:szCs w:val="28"/>
        </w:rPr>
        <w:t>к Положению о вступительных и регулярных членских взносах</w:t>
      </w:r>
    </w:p>
    <w:p w:rsidR="00415F94" w:rsidRDefault="00415F94" w:rsidP="00415F94">
      <w:pPr>
        <w:pStyle w:val="1"/>
        <w:spacing w:line="360" w:lineRule="auto"/>
        <w:jc w:val="right"/>
        <w:rPr>
          <w:rFonts w:ascii="Times New Roman" w:hAnsi="Times New Roman" w:cs="Times New Roman"/>
          <w:bCs/>
          <w:i/>
          <w:sz w:val="28"/>
          <w:szCs w:val="28"/>
        </w:rPr>
      </w:pPr>
      <w:r>
        <w:rPr>
          <w:rFonts w:ascii="Times New Roman" w:hAnsi="Times New Roman" w:cs="Times New Roman"/>
          <w:bCs/>
          <w:i/>
          <w:sz w:val="28"/>
          <w:szCs w:val="28"/>
        </w:rPr>
        <w:t xml:space="preserve"> «СОЮЗДОРСТРОЙ»</w:t>
      </w:r>
    </w:p>
    <w:p w:rsidR="00415F94" w:rsidRDefault="00415F94" w:rsidP="00415F94">
      <w:pPr>
        <w:jc w:val="center"/>
        <w:rPr>
          <w:rFonts w:ascii="Times New Roman" w:hAnsi="Times New Roman" w:cs="Times New Roman"/>
          <w:b/>
          <w:sz w:val="28"/>
          <w:szCs w:val="28"/>
        </w:rPr>
      </w:pPr>
      <w:r>
        <w:rPr>
          <w:rFonts w:ascii="Times New Roman" w:hAnsi="Times New Roman" w:cs="Times New Roman"/>
          <w:b/>
          <w:sz w:val="28"/>
          <w:szCs w:val="28"/>
        </w:rPr>
        <w:t>Формула расчета членских взносов.</w:t>
      </w:r>
    </w:p>
    <w:p w:rsidR="00415F94" w:rsidRDefault="00415F94" w:rsidP="00415F94">
      <w:pPr>
        <w:jc w:val="center"/>
        <w:rPr>
          <w:rFonts w:ascii="Times New Roman" w:hAnsi="Times New Roman" w:cs="Times New Roman"/>
          <w:b/>
          <w:sz w:val="28"/>
          <w:szCs w:val="28"/>
        </w:rPr>
      </w:pPr>
    </w:p>
    <w:p w:rsidR="00415F94" w:rsidRDefault="00415F94" w:rsidP="00415F94">
      <w:pPr>
        <w:rPr>
          <w:rFonts w:ascii="Times New Roman" w:hAnsi="Times New Roman" w:cs="Times New Roman"/>
          <w:sz w:val="28"/>
          <w:szCs w:val="28"/>
        </w:rPr>
      </w:pPr>
      <w:r>
        <w:rPr>
          <w:rFonts w:ascii="Times New Roman" w:hAnsi="Times New Roman" w:cs="Times New Roman"/>
          <w:sz w:val="28"/>
          <w:szCs w:val="28"/>
        </w:rPr>
        <w:t xml:space="preserve">С 01.01.2016года в соответствии с решением Общего собрания членов Союза от 18.02.2015 года размеры членских взносов членов «СОЮЗДОРСТРОЙ» рассчитываются с учетом уровня инфляции равным 11,36% по формуле: </w:t>
      </w:r>
    </w:p>
    <w:p w:rsidR="00415F94" w:rsidRDefault="00415F94" w:rsidP="00415F94">
      <w:pPr>
        <w:jc w:val="center"/>
        <w:rPr>
          <w:rFonts w:ascii="Times New Roman" w:hAnsi="Times New Roman" w:cs="Times New Roman"/>
          <w:b/>
          <w:i/>
          <w:sz w:val="28"/>
          <w:szCs w:val="28"/>
        </w:rPr>
      </w:pPr>
      <w:proofErr w:type="gramStart"/>
      <w:r>
        <w:rPr>
          <w:rFonts w:ascii="Times New Roman" w:hAnsi="Times New Roman" w:cs="Times New Roman"/>
          <w:b/>
          <w:i/>
          <w:sz w:val="28"/>
          <w:szCs w:val="28"/>
        </w:rPr>
        <w:t>Б</w:t>
      </w:r>
      <w:proofErr w:type="gramEnd"/>
      <w:r>
        <w:rPr>
          <w:rFonts w:ascii="Times New Roman" w:hAnsi="Times New Roman" w:cs="Times New Roman"/>
          <w:b/>
          <w:i/>
          <w:sz w:val="28"/>
          <w:szCs w:val="28"/>
        </w:rPr>
        <w:t>+(БхК:100)</w:t>
      </w:r>
    </w:p>
    <w:p w:rsidR="00415F94" w:rsidRDefault="00415F94" w:rsidP="00415F94">
      <w:pPr>
        <w:rPr>
          <w:rFonts w:ascii="Times New Roman" w:hAnsi="Times New Roman" w:cs="Times New Roman"/>
          <w:sz w:val="28"/>
          <w:szCs w:val="28"/>
        </w:rPr>
      </w:pPr>
      <w:r>
        <w:rPr>
          <w:rFonts w:ascii="Times New Roman" w:hAnsi="Times New Roman" w:cs="Times New Roman"/>
          <w:sz w:val="28"/>
          <w:szCs w:val="28"/>
        </w:rPr>
        <w:t xml:space="preserve">Где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базовая сумма членских взносов, в соответствии с объемом выручки за прошедший год, утвержденная общим собранием членов Союза Протокол №1 от 27.01.2010г.</w:t>
      </w:r>
    </w:p>
    <w:p w:rsidR="00415F94" w:rsidRDefault="00415F94" w:rsidP="00415F94">
      <w:pPr>
        <w:rPr>
          <w:rFonts w:ascii="Times New Roman" w:hAnsi="Times New Roman" w:cs="Times New Roman"/>
          <w:sz w:val="28"/>
          <w:szCs w:val="28"/>
        </w:rPr>
      </w:pPr>
      <w:r>
        <w:rPr>
          <w:rFonts w:ascii="Times New Roman" w:hAnsi="Times New Roman" w:cs="Times New Roman"/>
          <w:sz w:val="28"/>
          <w:szCs w:val="28"/>
        </w:rPr>
        <w:t>К-коэффициент инфляции за 2014г. – 11.36.</w:t>
      </w:r>
    </w:p>
    <w:p w:rsidR="00415F94" w:rsidRDefault="00415F94" w:rsidP="00415F94">
      <w:pPr>
        <w:rPr>
          <w:rFonts w:ascii="Times New Roman" w:hAnsi="Times New Roman" w:cs="Times New Roman"/>
          <w:sz w:val="28"/>
          <w:szCs w:val="28"/>
        </w:rPr>
      </w:pPr>
    </w:p>
    <w:p w:rsidR="00415F94" w:rsidRDefault="00415F94" w:rsidP="00415F94">
      <w:pPr>
        <w:rPr>
          <w:rFonts w:ascii="Times New Roman" w:hAnsi="Times New Roman" w:cs="Times New Roman"/>
          <w:sz w:val="28"/>
          <w:szCs w:val="28"/>
        </w:rPr>
      </w:pPr>
    </w:p>
    <w:p w:rsidR="00415F94" w:rsidRDefault="00415F94" w:rsidP="00415F94"/>
    <w:p w:rsidR="00415F94" w:rsidRDefault="00415F94" w:rsidP="00415F94">
      <w:pPr>
        <w:jc w:val="center"/>
        <w:rPr>
          <w:rFonts w:ascii="Times New Roman" w:hAnsi="Times New Roman" w:cs="Times New Roman"/>
          <w:b/>
          <w:bCs/>
          <w:sz w:val="28"/>
          <w:szCs w:val="28"/>
        </w:rPr>
      </w:pPr>
      <w:r>
        <w:rPr>
          <w:rFonts w:ascii="Times New Roman" w:hAnsi="Times New Roman" w:cs="Times New Roman"/>
          <w:b/>
          <w:bCs/>
          <w:sz w:val="28"/>
          <w:szCs w:val="28"/>
        </w:rPr>
        <w:t>Размеры регулярных членских взносов членов</w:t>
      </w:r>
    </w:p>
    <w:p w:rsidR="00415F94" w:rsidRDefault="00415F94" w:rsidP="00415F94">
      <w:pPr>
        <w:jc w:val="center"/>
        <w:rPr>
          <w:rFonts w:ascii="Times New Roman" w:hAnsi="Times New Roman" w:cs="Times New Roman"/>
          <w:b/>
          <w:bCs/>
          <w:sz w:val="28"/>
          <w:szCs w:val="28"/>
        </w:rPr>
      </w:pPr>
      <w:r>
        <w:rPr>
          <w:rFonts w:ascii="Times New Roman" w:hAnsi="Times New Roman" w:cs="Times New Roman"/>
          <w:b/>
          <w:bCs/>
          <w:sz w:val="28"/>
          <w:szCs w:val="28"/>
        </w:rPr>
        <w:t>«СОЮЗДОРСТРОЙ»</w:t>
      </w:r>
    </w:p>
    <w:p w:rsidR="00415F94" w:rsidRDefault="00415F94" w:rsidP="00415F94">
      <w:pPr>
        <w:jc w:val="center"/>
        <w:rPr>
          <w:rFonts w:ascii="Times New Roman" w:hAnsi="Times New Roman" w:cs="Times New Roman"/>
          <w:b/>
          <w:bCs/>
          <w:sz w:val="28"/>
          <w:szCs w:val="28"/>
        </w:rPr>
      </w:pPr>
    </w:p>
    <w:p w:rsidR="00415F94" w:rsidRDefault="00415F94" w:rsidP="00415F94">
      <w:pPr>
        <w:spacing w:after="240"/>
        <w:jc w:val="both"/>
        <w:rPr>
          <w:rFonts w:ascii="Times New Roman" w:hAnsi="Times New Roman" w:cs="Times New Roman"/>
          <w:bCs/>
          <w:sz w:val="28"/>
          <w:szCs w:val="28"/>
        </w:rPr>
      </w:pPr>
      <w:r>
        <w:rPr>
          <w:rFonts w:ascii="Times New Roman" w:hAnsi="Times New Roman" w:cs="Times New Roman"/>
          <w:bCs/>
          <w:sz w:val="28"/>
          <w:szCs w:val="28"/>
        </w:rPr>
        <w:t xml:space="preserve">1. 33 408 рублей в квартал для организаций и индивидуальных предпринимателей – членов Союза с объемом выручки за прошедший календарный год до 100 млн. рублей. </w:t>
      </w:r>
    </w:p>
    <w:p w:rsidR="00415F94" w:rsidRDefault="00415F94" w:rsidP="00415F94">
      <w:pPr>
        <w:spacing w:after="240"/>
        <w:jc w:val="both"/>
        <w:rPr>
          <w:rFonts w:ascii="Times New Roman" w:hAnsi="Times New Roman" w:cs="Times New Roman"/>
          <w:bCs/>
          <w:sz w:val="28"/>
          <w:szCs w:val="28"/>
        </w:rPr>
      </w:pPr>
      <w:r>
        <w:rPr>
          <w:rFonts w:ascii="Times New Roman" w:hAnsi="Times New Roman" w:cs="Times New Roman"/>
          <w:bCs/>
          <w:sz w:val="28"/>
          <w:szCs w:val="28"/>
        </w:rPr>
        <w:t>2. 66 816 рублей в квартал для членов Союза с объемом выручки за прошедший год  от 100 млн. до 500 млн. рублей.</w:t>
      </w:r>
    </w:p>
    <w:p w:rsidR="00415F94" w:rsidRDefault="00415F94" w:rsidP="00415F94">
      <w:pPr>
        <w:spacing w:after="240"/>
        <w:jc w:val="both"/>
        <w:rPr>
          <w:rFonts w:ascii="Times New Roman" w:hAnsi="Times New Roman" w:cs="Times New Roman"/>
          <w:bCs/>
          <w:sz w:val="28"/>
          <w:szCs w:val="28"/>
        </w:rPr>
      </w:pPr>
      <w:r>
        <w:rPr>
          <w:rFonts w:ascii="Times New Roman" w:hAnsi="Times New Roman" w:cs="Times New Roman"/>
          <w:bCs/>
          <w:sz w:val="28"/>
          <w:szCs w:val="28"/>
        </w:rPr>
        <w:t xml:space="preserve"> 3. 100 224  рублей в квартал для членов Союза с объемом выручки за прошедший год от 500 млн. до 1 млрд. рублей. </w:t>
      </w:r>
    </w:p>
    <w:p w:rsidR="00415F94" w:rsidRDefault="00415F94" w:rsidP="00415F94">
      <w:pPr>
        <w:spacing w:after="240"/>
        <w:jc w:val="both"/>
        <w:rPr>
          <w:rFonts w:ascii="Times New Roman" w:hAnsi="Times New Roman" w:cs="Times New Roman"/>
          <w:bCs/>
          <w:sz w:val="28"/>
          <w:szCs w:val="28"/>
        </w:rPr>
      </w:pPr>
      <w:r>
        <w:rPr>
          <w:rFonts w:ascii="Times New Roman" w:hAnsi="Times New Roman" w:cs="Times New Roman"/>
          <w:bCs/>
          <w:sz w:val="28"/>
          <w:szCs w:val="28"/>
        </w:rPr>
        <w:t>4. 133 632  рублей в квартал для членов Союза с объемом выручки за прошедший год от 1 до 5 млрд. рублей.</w:t>
      </w:r>
    </w:p>
    <w:p w:rsidR="00B12B06" w:rsidRDefault="00415F94" w:rsidP="00B12B06">
      <w:pPr>
        <w:spacing w:after="240"/>
        <w:jc w:val="both"/>
        <w:rPr>
          <w:rFonts w:ascii="Times New Roman" w:hAnsi="Times New Roman" w:cs="Times New Roman"/>
          <w:bCs/>
          <w:sz w:val="28"/>
          <w:szCs w:val="28"/>
        </w:rPr>
      </w:pPr>
      <w:r>
        <w:rPr>
          <w:rFonts w:ascii="Times New Roman" w:hAnsi="Times New Roman" w:cs="Times New Roman"/>
          <w:bCs/>
          <w:sz w:val="28"/>
          <w:szCs w:val="28"/>
        </w:rPr>
        <w:t xml:space="preserve"> 5. 167 040 рублей в квартал для членов Союза с объемом выручки за прошедший год свыше 5 млрд. рублей.</w:t>
      </w:r>
    </w:p>
    <w:p w:rsidR="00B12B06" w:rsidRDefault="00B12B06" w:rsidP="00B12B06">
      <w:pPr>
        <w:spacing w:after="240"/>
        <w:jc w:val="both"/>
        <w:rPr>
          <w:rFonts w:ascii="Times New Roman" w:hAnsi="Times New Roman" w:cs="Times New Roman"/>
          <w:bCs/>
          <w:sz w:val="28"/>
          <w:szCs w:val="28"/>
        </w:rPr>
      </w:pPr>
    </w:p>
    <w:p w:rsidR="00415F94" w:rsidRPr="00B12B06" w:rsidRDefault="00B12B06" w:rsidP="00B12B06">
      <w:pPr>
        <w:spacing w:after="240"/>
        <w:jc w:val="right"/>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Pr>
          <w:rFonts w:ascii="Times New Roman" w:hAnsi="Times New Roman" w:cs="Times New Roman"/>
          <w:bCs/>
          <w:i/>
          <w:sz w:val="28"/>
          <w:szCs w:val="28"/>
        </w:rPr>
        <w:tab/>
      </w:r>
      <w:r w:rsidR="00415F94">
        <w:rPr>
          <w:rFonts w:ascii="Times New Roman" w:hAnsi="Times New Roman" w:cs="Times New Roman"/>
          <w:bCs/>
          <w:i/>
          <w:sz w:val="28"/>
          <w:szCs w:val="28"/>
        </w:rPr>
        <w:t>Приложение 2</w:t>
      </w:r>
      <w:r>
        <w:rPr>
          <w:rFonts w:ascii="Times New Roman" w:hAnsi="Times New Roman" w:cs="Times New Roman"/>
          <w:bCs/>
          <w:i/>
          <w:sz w:val="28"/>
          <w:szCs w:val="28"/>
        </w:rPr>
        <w:t xml:space="preserve">                                                                                        </w:t>
      </w:r>
    </w:p>
    <w:p w:rsidR="00415F94" w:rsidRDefault="00415F94" w:rsidP="00415F94">
      <w:pPr>
        <w:pStyle w:val="1"/>
        <w:spacing w:line="360" w:lineRule="auto"/>
        <w:jc w:val="right"/>
        <w:rPr>
          <w:rFonts w:ascii="Times New Roman" w:hAnsi="Times New Roman" w:cs="Times New Roman"/>
          <w:bCs/>
          <w:i/>
          <w:sz w:val="28"/>
          <w:szCs w:val="28"/>
        </w:rPr>
      </w:pPr>
      <w:r>
        <w:rPr>
          <w:rFonts w:ascii="Times New Roman" w:hAnsi="Times New Roman" w:cs="Times New Roman"/>
          <w:bCs/>
          <w:i/>
          <w:sz w:val="28"/>
          <w:szCs w:val="28"/>
        </w:rPr>
        <w:t>к Положению о вступительных и регулярных членских взносах</w:t>
      </w:r>
    </w:p>
    <w:p w:rsidR="00415F94" w:rsidRPr="005B7735" w:rsidRDefault="005B7735" w:rsidP="005B7735">
      <w:pPr>
        <w:pStyle w:val="1"/>
        <w:spacing w:line="360" w:lineRule="auto"/>
        <w:jc w:val="right"/>
        <w:rPr>
          <w:rFonts w:ascii="Times New Roman" w:hAnsi="Times New Roman" w:cs="Times New Roman"/>
          <w:bCs/>
          <w:i/>
          <w:sz w:val="28"/>
          <w:szCs w:val="28"/>
        </w:rPr>
      </w:pPr>
      <w:r>
        <w:rPr>
          <w:rFonts w:ascii="Times New Roman" w:hAnsi="Times New Roman" w:cs="Times New Roman"/>
          <w:bCs/>
          <w:i/>
          <w:sz w:val="28"/>
          <w:szCs w:val="28"/>
        </w:rPr>
        <w:t xml:space="preserve"> «СОЮЗДОРСТРОЙ»</w:t>
      </w:r>
    </w:p>
    <w:p w:rsidR="00415F94" w:rsidRPr="005B7735" w:rsidRDefault="005B7735" w:rsidP="005B7735">
      <w:pPr>
        <w:pStyle w:val="1"/>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График уплаты членских взносов</w:t>
      </w: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Наименование организации __________________________________</w:t>
      </w: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w:t>
      </w:r>
    </w:p>
    <w:p w:rsidR="00415F94" w:rsidRDefault="00415F94" w:rsidP="00415F94">
      <w:pPr>
        <w:pStyle w:val="1"/>
        <w:spacing w:line="360" w:lineRule="auto"/>
        <w:jc w:val="both"/>
        <w:rPr>
          <w:rFonts w:ascii="Times New Roman" w:hAnsi="Times New Roman" w:cs="Times New Roman"/>
          <w:bCs/>
          <w:sz w:val="28"/>
          <w:szCs w:val="28"/>
        </w:rPr>
      </w:pP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Объем выручки за предыдущий год__________</w:t>
      </w:r>
      <w:proofErr w:type="spellStart"/>
      <w:r>
        <w:rPr>
          <w:rFonts w:ascii="Times New Roman" w:hAnsi="Times New Roman" w:cs="Times New Roman"/>
          <w:bCs/>
          <w:sz w:val="28"/>
          <w:szCs w:val="28"/>
        </w:rPr>
        <w:t>тыс</w:t>
      </w:r>
      <w:proofErr w:type="spellEnd"/>
      <w:r>
        <w:rPr>
          <w:rFonts w:ascii="Times New Roman" w:hAnsi="Times New Roman" w:cs="Times New Roman"/>
          <w:bCs/>
          <w:sz w:val="28"/>
          <w:szCs w:val="28"/>
        </w:rPr>
        <w:t>. руб.</w:t>
      </w: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График уплаты чл</w:t>
      </w:r>
      <w:r w:rsidR="005B7735">
        <w:rPr>
          <w:rFonts w:ascii="Times New Roman" w:hAnsi="Times New Roman" w:cs="Times New Roman"/>
          <w:bCs/>
          <w:sz w:val="28"/>
          <w:szCs w:val="28"/>
        </w:rPr>
        <w:t>енских взносов на __________год</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312"/>
        <w:gridCol w:w="4678"/>
      </w:tblGrid>
      <w:tr w:rsidR="00415F94" w:rsidTr="00415F94">
        <w:tc>
          <w:tcPr>
            <w:tcW w:w="3879" w:type="dxa"/>
            <w:gridSpan w:val="2"/>
            <w:tcBorders>
              <w:top w:val="single" w:sz="4" w:space="0" w:color="000000"/>
              <w:left w:val="single" w:sz="4" w:space="0" w:color="000000"/>
              <w:bottom w:val="single" w:sz="4" w:space="0" w:color="000000"/>
              <w:right w:val="single" w:sz="4" w:space="0" w:color="000000"/>
            </w:tcBorders>
            <w:hideMark/>
          </w:tcPr>
          <w:p w:rsidR="00415F94" w:rsidRDefault="00415F94">
            <w:pPr>
              <w:spacing w:line="240" w:lineRule="auto"/>
              <w:ind w:left="697" w:hanging="357"/>
              <w:jc w:val="both"/>
              <w:rPr>
                <w:rFonts w:ascii="Times New Roman" w:eastAsia="Calibri" w:hAnsi="Times New Roman" w:cs="Times New Roman"/>
                <w:b/>
                <w:color w:val="auto"/>
                <w:sz w:val="32"/>
                <w:szCs w:val="32"/>
                <w:lang w:eastAsia="en-US"/>
              </w:rPr>
            </w:pPr>
            <w:r>
              <w:rPr>
                <w:rFonts w:ascii="Times New Roman" w:eastAsia="Calibri" w:hAnsi="Times New Roman" w:cs="Times New Roman"/>
                <w:color w:val="auto"/>
                <w:sz w:val="28"/>
                <w:szCs w:val="28"/>
                <w:lang w:eastAsia="en-US"/>
              </w:rPr>
              <w:t xml:space="preserve">      </w:t>
            </w:r>
            <w:r>
              <w:rPr>
                <w:rFonts w:ascii="Times New Roman" w:eastAsia="Calibri" w:hAnsi="Times New Roman" w:cs="Times New Roman"/>
                <w:b/>
                <w:color w:val="auto"/>
                <w:sz w:val="28"/>
                <w:szCs w:val="28"/>
                <w:lang w:eastAsia="en-US"/>
              </w:rPr>
              <w:t xml:space="preserve">             </w:t>
            </w:r>
            <w:r>
              <w:rPr>
                <w:rFonts w:ascii="Times New Roman" w:eastAsia="Calibri" w:hAnsi="Times New Roman" w:cs="Times New Roman"/>
                <w:b/>
                <w:color w:val="auto"/>
                <w:sz w:val="32"/>
                <w:szCs w:val="32"/>
                <w:lang w:eastAsia="en-US"/>
              </w:rPr>
              <w:t>Дата</w:t>
            </w:r>
          </w:p>
        </w:tc>
        <w:tc>
          <w:tcPr>
            <w:tcW w:w="4678" w:type="dxa"/>
            <w:tcBorders>
              <w:top w:val="single" w:sz="4" w:space="0" w:color="000000"/>
              <w:left w:val="single" w:sz="4" w:space="0" w:color="000000"/>
              <w:bottom w:val="single" w:sz="4" w:space="0" w:color="000000"/>
              <w:right w:val="single" w:sz="4" w:space="0" w:color="000000"/>
            </w:tcBorders>
            <w:hideMark/>
          </w:tcPr>
          <w:p w:rsidR="00415F94" w:rsidRDefault="00415F94">
            <w:pPr>
              <w:spacing w:line="240" w:lineRule="auto"/>
              <w:ind w:left="697" w:hanging="357"/>
              <w:jc w:val="both"/>
              <w:rPr>
                <w:rFonts w:ascii="Times New Roman" w:eastAsia="Calibri" w:hAnsi="Times New Roman" w:cs="Times New Roman"/>
                <w:b/>
                <w:color w:val="auto"/>
                <w:sz w:val="32"/>
                <w:szCs w:val="32"/>
                <w:lang w:eastAsia="en-US"/>
              </w:rPr>
            </w:pPr>
            <w:r>
              <w:rPr>
                <w:rFonts w:ascii="Times New Roman" w:eastAsia="Calibri" w:hAnsi="Times New Roman" w:cs="Times New Roman"/>
                <w:color w:val="auto"/>
                <w:sz w:val="28"/>
                <w:szCs w:val="28"/>
                <w:lang w:eastAsia="en-US"/>
              </w:rPr>
              <w:t xml:space="preserve">        </w:t>
            </w:r>
            <w:r>
              <w:rPr>
                <w:rFonts w:ascii="Times New Roman" w:eastAsia="Calibri" w:hAnsi="Times New Roman" w:cs="Times New Roman"/>
                <w:b/>
                <w:color w:val="auto"/>
                <w:sz w:val="32"/>
                <w:szCs w:val="32"/>
                <w:lang w:eastAsia="en-US"/>
              </w:rPr>
              <w:t>Сумма (тыс. руб.)</w:t>
            </w:r>
          </w:p>
        </w:tc>
      </w:tr>
      <w:tr w:rsidR="00415F94" w:rsidTr="00415F94">
        <w:tc>
          <w:tcPr>
            <w:tcW w:w="567" w:type="dxa"/>
            <w:tcBorders>
              <w:top w:val="single" w:sz="4" w:space="0" w:color="000000"/>
              <w:left w:val="single" w:sz="4" w:space="0" w:color="000000"/>
              <w:bottom w:val="single" w:sz="4" w:space="0" w:color="000000"/>
              <w:right w:val="single" w:sz="4" w:space="0" w:color="000000"/>
            </w:tcBorders>
            <w:hideMark/>
          </w:tcPr>
          <w:p w:rsidR="00415F94" w:rsidRDefault="00415F94">
            <w:pPr>
              <w:spacing w:line="240" w:lineRule="auto"/>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1</w:t>
            </w:r>
          </w:p>
        </w:tc>
        <w:tc>
          <w:tcPr>
            <w:tcW w:w="3312" w:type="dxa"/>
            <w:tcBorders>
              <w:top w:val="single" w:sz="4" w:space="0" w:color="000000"/>
              <w:left w:val="single" w:sz="4" w:space="0" w:color="000000"/>
              <w:bottom w:val="single" w:sz="4" w:space="0" w:color="000000"/>
              <w:right w:val="single" w:sz="4" w:space="0" w:color="000000"/>
            </w:tcBorders>
          </w:tcPr>
          <w:p w:rsidR="00415F94" w:rsidRDefault="00415F94">
            <w:pPr>
              <w:spacing w:line="240" w:lineRule="auto"/>
              <w:ind w:left="697" w:hanging="357"/>
              <w:jc w:val="both"/>
              <w:rPr>
                <w:rFonts w:ascii="Times New Roman" w:eastAsia="Calibri" w:hAnsi="Times New Roman" w:cs="Times New Roman"/>
                <w:color w:val="auto"/>
                <w:sz w:val="28"/>
                <w:szCs w:val="28"/>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415F94" w:rsidRDefault="00415F94">
            <w:pPr>
              <w:spacing w:line="240" w:lineRule="auto"/>
              <w:ind w:left="697" w:hanging="357"/>
              <w:jc w:val="both"/>
              <w:rPr>
                <w:rFonts w:ascii="Times New Roman" w:eastAsia="Calibri" w:hAnsi="Times New Roman" w:cs="Times New Roman"/>
                <w:color w:val="auto"/>
                <w:sz w:val="28"/>
                <w:szCs w:val="28"/>
                <w:lang w:eastAsia="en-US"/>
              </w:rPr>
            </w:pPr>
          </w:p>
        </w:tc>
      </w:tr>
      <w:tr w:rsidR="00415F94" w:rsidTr="00415F94">
        <w:tc>
          <w:tcPr>
            <w:tcW w:w="567" w:type="dxa"/>
            <w:tcBorders>
              <w:top w:val="single" w:sz="4" w:space="0" w:color="000000"/>
              <w:left w:val="single" w:sz="4" w:space="0" w:color="000000"/>
              <w:bottom w:val="single" w:sz="4" w:space="0" w:color="000000"/>
              <w:right w:val="single" w:sz="4" w:space="0" w:color="000000"/>
            </w:tcBorders>
            <w:hideMark/>
          </w:tcPr>
          <w:p w:rsidR="00415F94" w:rsidRDefault="00415F94">
            <w:pPr>
              <w:spacing w:line="240" w:lineRule="auto"/>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w:t>
            </w:r>
          </w:p>
        </w:tc>
        <w:tc>
          <w:tcPr>
            <w:tcW w:w="3312" w:type="dxa"/>
            <w:tcBorders>
              <w:top w:val="single" w:sz="4" w:space="0" w:color="000000"/>
              <w:left w:val="single" w:sz="4" w:space="0" w:color="000000"/>
              <w:bottom w:val="single" w:sz="4" w:space="0" w:color="000000"/>
              <w:right w:val="single" w:sz="4" w:space="0" w:color="000000"/>
            </w:tcBorders>
          </w:tcPr>
          <w:p w:rsidR="00415F94" w:rsidRDefault="00415F94">
            <w:pPr>
              <w:spacing w:line="240" w:lineRule="auto"/>
              <w:ind w:left="697" w:hanging="357"/>
              <w:jc w:val="both"/>
              <w:rPr>
                <w:rFonts w:ascii="Times New Roman" w:eastAsia="Calibri" w:hAnsi="Times New Roman" w:cs="Times New Roman"/>
                <w:color w:val="auto"/>
                <w:sz w:val="28"/>
                <w:szCs w:val="28"/>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415F94" w:rsidRDefault="00415F94">
            <w:pPr>
              <w:spacing w:line="240" w:lineRule="auto"/>
              <w:ind w:left="697" w:hanging="357"/>
              <w:jc w:val="both"/>
              <w:rPr>
                <w:rFonts w:ascii="Times New Roman" w:eastAsia="Calibri" w:hAnsi="Times New Roman" w:cs="Times New Roman"/>
                <w:color w:val="auto"/>
                <w:sz w:val="28"/>
                <w:szCs w:val="28"/>
                <w:lang w:eastAsia="en-US"/>
              </w:rPr>
            </w:pPr>
          </w:p>
        </w:tc>
      </w:tr>
      <w:tr w:rsidR="00415F94" w:rsidTr="00415F94">
        <w:tc>
          <w:tcPr>
            <w:tcW w:w="567" w:type="dxa"/>
            <w:tcBorders>
              <w:top w:val="single" w:sz="4" w:space="0" w:color="000000"/>
              <w:left w:val="single" w:sz="4" w:space="0" w:color="000000"/>
              <w:bottom w:val="single" w:sz="4" w:space="0" w:color="000000"/>
              <w:right w:val="single" w:sz="4" w:space="0" w:color="000000"/>
            </w:tcBorders>
            <w:hideMark/>
          </w:tcPr>
          <w:p w:rsidR="00415F94" w:rsidRDefault="00415F94">
            <w:pPr>
              <w:spacing w:line="240" w:lineRule="auto"/>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p>
        </w:tc>
        <w:tc>
          <w:tcPr>
            <w:tcW w:w="3312" w:type="dxa"/>
            <w:tcBorders>
              <w:top w:val="single" w:sz="4" w:space="0" w:color="000000"/>
              <w:left w:val="single" w:sz="4" w:space="0" w:color="000000"/>
              <w:bottom w:val="single" w:sz="4" w:space="0" w:color="000000"/>
              <w:right w:val="single" w:sz="4" w:space="0" w:color="000000"/>
            </w:tcBorders>
          </w:tcPr>
          <w:p w:rsidR="00415F94" w:rsidRDefault="00415F94">
            <w:pPr>
              <w:spacing w:line="240" w:lineRule="auto"/>
              <w:ind w:left="697" w:hanging="357"/>
              <w:jc w:val="both"/>
              <w:rPr>
                <w:rFonts w:ascii="Times New Roman" w:eastAsia="Calibri" w:hAnsi="Times New Roman" w:cs="Times New Roman"/>
                <w:color w:val="auto"/>
                <w:sz w:val="28"/>
                <w:szCs w:val="28"/>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415F94" w:rsidRDefault="00415F94">
            <w:pPr>
              <w:spacing w:line="240" w:lineRule="auto"/>
              <w:ind w:left="697" w:hanging="357"/>
              <w:jc w:val="both"/>
              <w:rPr>
                <w:rFonts w:ascii="Times New Roman" w:eastAsia="Calibri" w:hAnsi="Times New Roman" w:cs="Times New Roman"/>
                <w:color w:val="auto"/>
                <w:sz w:val="28"/>
                <w:szCs w:val="28"/>
                <w:lang w:eastAsia="en-US"/>
              </w:rPr>
            </w:pPr>
          </w:p>
        </w:tc>
      </w:tr>
      <w:tr w:rsidR="00415F94" w:rsidTr="00415F94">
        <w:tc>
          <w:tcPr>
            <w:tcW w:w="567" w:type="dxa"/>
            <w:tcBorders>
              <w:top w:val="single" w:sz="4" w:space="0" w:color="000000"/>
              <w:left w:val="single" w:sz="4" w:space="0" w:color="000000"/>
              <w:bottom w:val="single" w:sz="4" w:space="0" w:color="000000"/>
              <w:right w:val="single" w:sz="4" w:space="0" w:color="000000"/>
            </w:tcBorders>
            <w:hideMark/>
          </w:tcPr>
          <w:p w:rsidR="00415F94" w:rsidRDefault="00415F94">
            <w:pPr>
              <w:spacing w:line="240" w:lineRule="auto"/>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4</w:t>
            </w:r>
          </w:p>
        </w:tc>
        <w:tc>
          <w:tcPr>
            <w:tcW w:w="3312" w:type="dxa"/>
            <w:tcBorders>
              <w:top w:val="single" w:sz="4" w:space="0" w:color="000000"/>
              <w:left w:val="single" w:sz="4" w:space="0" w:color="000000"/>
              <w:bottom w:val="single" w:sz="4" w:space="0" w:color="000000"/>
              <w:right w:val="single" w:sz="4" w:space="0" w:color="000000"/>
            </w:tcBorders>
          </w:tcPr>
          <w:p w:rsidR="00415F94" w:rsidRDefault="00415F94">
            <w:pPr>
              <w:spacing w:line="240" w:lineRule="auto"/>
              <w:ind w:left="697" w:hanging="357"/>
              <w:jc w:val="both"/>
              <w:rPr>
                <w:rFonts w:ascii="Times New Roman" w:eastAsia="Calibri" w:hAnsi="Times New Roman" w:cs="Times New Roman"/>
                <w:color w:val="auto"/>
                <w:sz w:val="28"/>
                <w:szCs w:val="28"/>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415F94" w:rsidRDefault="00415F94">
            <w:pPr>
              <w:spacing w:line="240" w:lineRule="auto"/>
              <w:ind w:left="697" w:hanging="357"/>
              <w:jc w:val="both"/>
              <w:rPr>
                <w:rFonts w:ascii="Times New Roman" w:eastAsia="Calibri" w:hAnsi="Times New Roman" w:cs="Times New Roman"/>
                <w:color w:val="auto"/>
                <w:sz w:val="28"/>
                <w:szCs w:val="28"/>
                <w:lang w:eastAsia="en-US"/>
              </w:rPr>
            </w:pPr>
          </w:p>
        </w:tc>
      </w:tr>
      <w:tr w:rsidR="00415F94" w:rsidTr="00415F94">
        <w:tc>
          <w:tcPr>
            <w:tcW w:w="3879" w:type="dxa"/>
            <w:gridSpan w:val="2"/>
            <w:tcBorders>
              <w:top w:val="single" w:sz="4" w:space="0" w:color="000000"/>
              <w:left w:val="single" w:sz="4" w:space="0" w:color="000000"/>
              <w:bottom w:val="single" w:sz="4" w:space="0" w:color="000000"/>
              <w:right w:val="single" w:sz="4" w:space="0" w:color="000000"/>
            </w:tcBorders>
            <w:hideMark/>
          </w:tcPr>
          <w:p w:rsidR="00415F94" w:rsidRDefault="00415F94">
            <w:pPr>
              <w:spacing w:line="240" w:lineRule="auto"/>
              <w:jc w:val="both"/>
              <w:rPr>
                <w:rFonts w:ascii="Times New Roman" w:eastAsia="Calibri" w:hAnsi="Times New Roman" w:cs="Times New Roman"/>
                <w:b/>
                <w:color w:val="auto"/>
                <w:sz w:val="32"/>
                <w:szCs w:val="32"/>
                <w:lang w:eastAsia="en-US"/>
              </w:rPr>
            </w:pPr>
            <w:r>
              <w:rPr>
                <w:rFonts w:ascii="Times New Roman" w:eastAsia="Calibri" w:hAnsi="Times New Roman" w:cs="Times New Roman"/>
                <w:b/>
                <w:color w:val="auto"/>
                <w:sz w:val="32"/>
                <w:szCs w:val="32"/>
                <w:lang w:eastAsia="en-US"/>
              </w:rPr>
              <w:t>Итого:</w:t>
            </w:r>
          </w:p>
        </w:tc>
        <w:tc>
          <w:tcPr>
            <w:tcW w:w="4678" w:type="dxa"/>
            <w:tcBorders>
              <w:top w:val="single" w:sz="4" w:space="0" w:color="000000"/>
              <w:left w:val="single" w:sz="4" w:space="0" w:color="000000"/>
              <w:bottom w:val="single" w:sz="4" w:space="0" w:color="000000"/>
              <w:right w:val="single" w:sz="4" w:space="0" w:color="000000"/>
            </w:tcBorders>
          </w:tcPr>
          <w:p w:rsidR="00415F94" w:rsidRDefault="00415F94">
            <w:pPr>
              <w:spacing w:line="240" w:lineRule="auto"/>
              <w:ind w:left="697" w:hanging="357"/>
              <w:jc w:val="both"/>
              <w:rPr>
                <w:rFonts w:ascii="Times New Roman" w:eastAsia="Calibri" w:hAnsi="Times New Roman" w:cs="Times New Roman"/>
                <w:i/>
                <w:color w:val="auto"/>
                <w:sz w:val="28"/>
                <w:szCs w:val="28"/>
                <w:lang w:eastAsia="en-US"/>
              </w:rPr>
            </w:pPr>
          </w:p>
        </w:tc>
      </w:tr>
    </w:tbl>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Расходы в сумме ______________________________тыс. руб.</w:t>
      </w: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включены  в объем финансирования предприятия на текущий год.</w:t>
      </w:r>
    </w:p>
    <w:p w:rsidR="00415F94" w:rsidRDefault="00415F94" w:rsidP="00415F94">
      <w:pPr>
        <w:pStyle w:val="1"/>
        <w:spacing w:line="360" w:lineRule="auto"/>
        <w:jc w:val="both"/>
        <w:rPr>
          <w:rFonts w:ascii="Times New Roman" w:hAnsi="Times New Roman" w:cs="Times New Roman"/>
          <w:bCs/>
          <w:sz w:val="28"/>
          <w:szCs w:val="28"/>
        </w:rPr>
      </w:pP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Генеральный директор                            ФИО____________/_______/</w:t>
      </w:r>
    </w:p>
    <w:p w:rsidR="00415F94" w:rsidRDefault="00415F94" w:rsidP="00415F94">
      <w:pPr>
        <w:pStyle w:val="1"/>
        <w:spacing w:line="360" w:lineRule="auto"/>
        <w:jc w:val="both"/>
        <w:rPr>
          <w:rFonts w:ascii="Times New Roman" w:hAnsi="Times New Roman" w:cs="Times New Roman"/>
          <w:bCs/>
          <w:sz w:val="28"/>
          <w:szCs w:val="28"/>
        </w:rPr>
      </w:pP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Главный бухгалтер                                   ФИО____________/_______/</w:t>
      </w:r>
    </w:p>
    <w:p w:rsidR="00415F94" w:rsidRDefault="00415F94" w:rsidP="00415F94">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М.П.</w:t>
      </w:r>
    </w:p>
    <w:p w:rsidR="00A34FB7" w:rsidRDefault="00A34FB7" w:rsidP="00A34FB7"/>
    <w:p w:rsidR="00A34FB7" w:rsidRPr="00A34FB7" w:rsidRDefault="00A34FB7" w:rsidP="00A34FB7"/>
    <w:p w:rsidR="005B7735" w:rsidRDefault="005B7735" w:rsidP="00415F94">
      <w:pPr>
        <w:pStyle w:val="1"/>
        <w:spacing w:line="360" w:lineRule="auto"/>
        <w:jc w:val="center"/>
        <w:rPr>
          <w:rFonts w:ascii="Times New Roman" w:hAnsi="Times New Roman" w:cs="Times New Roman"/>
          <w:b/>
          <w:bCs/>
          <w:sz w:val="32"/>
          <w:szCs w:val="32"/>
        </w:rPr>
      </w:pPr>
    </w:p>
    <w:p w:rsidR="005B7735" w:rsidRDefault="005B7735" w:rsidP="00415F94">
      <w:pPr>
        <w:pStyle w:val="1"/>
        <w:spacing w:line="360" w:lineRule="auto"/>
        <w:jc w:val="center"/>
        <w:rPr>
          <w:rFonts w:ascii="Times New Roman" w:hAnsi="Times New Roman" w:cs="Times New Roman"/>
          <w:b/>
          <w:bCs/>
          <w:sz w:val="32"/>
          <w:szCs w:val="32"/>
        </w:rPr>
      </w:pPr>
    </w:p>
    <w:p w:rsidR="00415F94" w:rsidRDefault="00415F94" w:rsidP="00415F94">
      <w:pPr>
        <w:pStyle w:val="1"/>
        <w:spacing w:line="360" w:lineRule="auto"/>
        <w:jc w:val="center"/>
        <w:rPr>
          <w:rFonts w:ascii="Times New Roman" w:hAnsi="Times New Roman" w:cs="Times New Roman"/>
          <w:sz w:val="32"/>
          <w:szCs w:val="32"/>
        </w:rPr>
      </w:pPr>
      <w:r>
        <w:rPr>
          <w:rFonts w:ascii="Times New Roman" w:hAnsi="Times New Roman" w:cs="Times New Roman"/>
          <w:b/>
          <w:bCs/>
          <w:sz w:val="32"/>
          <w:szCs w:val="32"/>
        </w:rPr>
        <w:t>РАЗДЕЛ 4.</w:t>
      </w:r>
      <w:r>
        <w:rPr>
          <w:rFonts w:ascii="Times New Roman" w:hAnsi="Times New Roman" w:cs="Times New Roman"/>
          <w:b/>
          <w:bCs/>
          <w:sz w:val="32"/>
          <w:szCs w:val="32"/>
        </w:rPr>
        <w:br/>
        <w:t>Основание и порядок прекращения членства</w:t>
      </w:r>
      <w:bookmarkEnd w:id="15"/>
    </w:p>
    <w:p w:rsidR="00415F94" w:rsidRDefault="00415F94" w:rsidP="00415F94">
      <w:pPr>
        <w:spacing w:line="360" w:lineRule="auto"/>
        <w:ind w:firstLine="720"/>
        <w:rPr>
          <w:rFonts w:ascii="Times New Roman" w:hAnsi="Times New Roman" w:cs="Times New Roman"/>
          <w:b/>
          <w:bCs/>
          <w:sz w:val="28"/>
          <w:szCs w:val="28"/>
        </w:rPr>
      </w:pPr>
      <w:r>
        <w:rPr>
          <w:rFonts w:ascii="Times New Roman" w:hAnsi="Times New Roman" w:cs="Times New Roman"/>
          <w:b/>
          <w:bCs/>
          <w:sz w:val="28"/>
          <w:szCs w:val="28"/>
        </w:rPr>
        <w:t>1. Основания исключения</w:t>
      </w:r>
    </w:p>
    <w:p w:rsidR="00415F94" w:rsidRDefault="00415F94" w:rsidP="00415F94">
      <w:pPr>
        <w:pStyle w:val="Style10"/>
        <w:widowControl/>
        <w:numPr>
          <w:ilvl w:val="1"/>
          <w:numId w:val="20"/>
        </w:numPr>
        <w:tabs>
          <w:tab w:val="left" w:pos="0"/>
          <w:tab w:val="left" w:pos="426"/>
        </w:tabs>
        <w:spacing w:line="360" w:lineRule="auto"/>
        <w:ind w:left="0" w:firstLine="720"/>
        <w:contextualSpacing/>
        <w:rPr>
          <w:rStyle w:val="FontStyle14"/>
          <w:sz w:val="28"/>
          <w:szCs w:val="28"/>
        </w:rPr>
      </w:pPr>
      <w:r>
        <w:rPr>
          <w:sz w:val="28"/>
          <w:szCs w:val="28"/>
        </w:rPr>
        <w:t>В</w:t>
      </w:r>
      <w:r>
        <w:rPr>
          <w:rStyle w:val="FontStyle14"/>
          <w:sz w:val="28"/>
          <w:szCs w:val="28"/>
        </w:rPr>
        <w:t xml:space="preserve"> соответствии с нормами действующего законодательства Российской Федерации, Устава Союза и внутренними документами, утвержденными в Союзе, настоящее Положение устанавливает порядок и основания исключения юридических лиц (членов Союза) из состава членов Союза.</w:t>
      </w:r>
    </w:p>
    <w:p w:rsidR="00415F94" w:rsidRDefault="00415F94" w:rsidP="00415F94">
      <w:pPr>
        <w:pStyle w:val="Style10"/>
        <w:widowControl/>
        <w:numPr>
          <w:ilvl w:val="1"/>
          <w:numId w:val="20"/>
        </w:numPr>
        <w:tabs>
          <w:tab w:val="left" w:pos="0"/>
          <w:tab w:val="left" w:pos="426"/>
        </w:tabs>
        <w:spacing w:line="360" w:lineRule="auto"/>
        <w:ind w:left="0" w:firstLine="720"/>
        <w:contextualSpacing/>
        <w:rPr>
          <w:rStyle w:val="FontStyle14"/>
          <w:b w:val="0"/>
          <w:bCs w:val="0"/>
          <w:sz w:val="28"/>
          <w:szCs w:val="28"/>
        </w:rPr>
      </w:pPr>
      <w:r>
        <w:rPr>
          <w:rStyle w:val="FontStyle14"/>
          <w:sz w:val="28"/>
          <w:szCs w:val="28"/>
        </w:rPr>
        <w:t>Членство юридического лица в Союзе прекращается по основаниям и в случаях:</w:t>
      </w:r>
    </w:p>
    <w:p w:rsidR="00415F94" w:rsidRDefault="00415F94" w:rsidP="00415F94">
      <w:pPr>
        <w:pStyle w:val="Style10"/>
        <w:widowControl/>
        <w:numPr>
          <w:ilvl w:val="2"/>
          <w:numId w:val="20"/>
        </w:numPr>
        <w:spacing w:line="360" w:lineRule="auto"/>
        <w:ind w:left="0" w:firstLine="709"/>
        <w:contextualSpacing/>
        <w:rPr>
          <w:rStyle w:val="FontStyle14"/>
          <w:b w:val="0"/>
          <w:bCs w:val="0"/>
          <w:sz w:val="28"/>
          <w:szCs w:val="28"/>
        </w:rPr>
      </w:pPr>
      <w:r>
        <w:rPr>
          <w:rStyle w:val="FontStyle14"/>
          <w:sz w:val="28"/>
          <w:szCs w:val="28"/>
        </w:rPr>
        <w:t>добровольного выхода юридического лица из состава членов Союза;</w:t>
      </w:r>
    </w:p>
    <w:p w:rsidR="00415F94" w:rsidRDefault="00415F94" w:rsidP="00415F94">
      <w:pPr>
        <w:pStyle w:val="Style10"/>
        <w:widowControl/>
        <w:numPr>
          <w:ilvl w:val="2"/>
          <w:numId w:val="20"/>
        </w:numPr>
        <w:spacing w:line="360" w:lineRule="auto"/>
        <w:ind w:left="0" w:firstLine="709"/>
        <w:contextualSpacing/>
      </w:pPr>
      <w:r>
        <w:rPr>
          <w:sz w:val="28"/>
          <w:szCs w:val="28"/>
        </w:rPr>
        <w:t>исключения из членов Союза на основании принятого решения уполномоченным органом Союза;</w:t>
      </w:r>
    </w:p>
    <w:p w:rsidR="00415F94" w:rsidRDefault="00415F94" w:rsidP="00415F94">
      <w:pPr>
        <w:pStyle w:val="Style10"/>
        <w:widowControl/>
        <w:numPr>
          <w:ilvl w:val="2"/>
          <w:numId w:val="20"/>
        </w:numPr>
        <w:spacing w:line="360" w:lineRule="auto"/>
        <w:ind w:left="0" w:firstLine="709"/>
        <w:contextualSpacing/>
        <w:rPr>
          <w:color w:val="000000"/>
          <w:sz w:val="28"/>
          <w:szCs w:val="28"/>
        </w:rPr>
      </w:pPr>
      <w:r>
        <w:rPr>
          <w:color w:val="000000"/>
          <w:sz w:val="28"/>
          <w:szCs w:val="28"/>
        </w:rPr>
        <w:t>ликвидации юридического лица, являющегося членом Союза;</w:t>
      </w:r>
    </w:p>
    <w:p w:rsidR="00415F94" w:rsidRDefault="00415F94" w:rsidP="00415F94">
      <w:pPr>
        <w:pStyle w:val="Style10"/>
        <w:widowControl/>
        <w:numPr>
          <w:ilvl w:val="2"/>
          <w:numId w:val="20"/>
        </w:numPr>
        <w:spacing w:line="360" w:lineRule="auto"/>
        <w:ind w:left="0" w:firstLine="709"/>
        <w:contextualSpacing/>
        <w:rPr>
          <w:color w:val="000000"/>
          <w:sz w:val="28"/>
          <w:szCs w:val="28"/>
        </w:rPr>
      </w:pPr>
      <w:r>
        <w:rPr>
          <w:color w:val="000000"/>
          <w:sz w:val="28"/>
          <w:szCs w:val="28"/>
        </w:rPr>
        <w:t>при неисполнении юридическим лицом (членом Союза) двух и более раз в течение одного года предписаний органов строительного надзора при строительстве, реконструкции объектов капитального строительства;</w:t>
      </w:r>
    </w:p>
    <w:p w:rsidR="00415F94" w:rsidRDefault="00415F94" w:rsidP="00415F94">
      <w:pPr>
        <w:pStyle w:val="Style10"/>
        <w:widowControl/>
        <w:numPr>
          <w:ilvl w:val="2"/>
          <w:numId w:val="20"/>
        </w:numPr>
        <w:spacing w:line="360" w:lineRule="auto"/>
        <w:ind w:left="0" w:firstLine="709"/>
        <w:contextualSpacing/>
        <w:rPr>
          <w:color w:val="000000"/>
          <w:sz w:val="28"/>
          <w:szCs w:val="28"/>
        </w:rPr>
      </w:pPr>
      <w:r>
        <w:rPr>
          <w:color w:val="000000"/>
          <w:sz w:val="28"/>
          <w:szCs w:val="28"/>
        </w:rPr>
        <w:t>реорганизации в форме присоединения одной саморегулируемой организации к другой саморегулируемой организации;</w:t>
      </w:r>
    </w:p>
    <w:p w:rsidR="00415F94" w:rsidRDefault="00415F94" w:rsidP="00415F94">
      <w:pPr>
        <w:pStyle w:val="Style10"/>
        <w:widowControl/>
        <w:numPr>
          <w:ilvl w:val="2"/>
          <w:numId w:val="20"/>
        </w:numPr>
        <w:spacing w:line="360" w:lineRule="auto"/>
        <w:ind w:left="0" w:firstLine="709"/>
        <w:contextualSpacing/>
        <w:rPr>
          <w:sz w:val="28"/>
          <w:szCs w:val="28"/>
        </w:rPr>
      </w:pPr>
      <w:r>
        <w:rPr>
          <w:sz w:val="28"/>
          <w:szCs w:val="28"/>
        </w:rPr>
        <w:t>в иных случаях, установленных действующим законодательством Российской Федерации, настоящим Положением и другими внутренними документами, утвержденными в Союзе и не противоречащими действующему законодательству.</w:t>
      </w:r>
    </w:p>
    <w:p w:rsidR="00415F94" w:rsidRDefault="00415F94" w:rsidP="00415F94">
      <w:pPr>
        <w:pStyle w:val="Style10"/>
        <w:widowControl/>
        <w:numPr>
          <w:ilvl w:val="1"/>
          <w:numId w:val="20"/>
        </w:numPr>
        <w:tabs>
          <w:tab w:val="left" w:pos="0"/>
          <w:tab w:val="left" w:pos="426"/>
        </w:tabs>
        <w:spacing w:line="360" w:lineRule="auto"/>
        <w:ind w:left="0" w:firstLine="720"/>
        <w:contextualSpacing/>
        <w:rPr>
          <w:sz w:val="28"/>
          <w:szCs w:val="28"/>
        </w:rPr>
      </w:pPr>
      <w:r>
        <w:rPr>
          <w:sz w:val="28"/>
          <w:szCs w:val="28"/>
        </w:rPr>
        <w:t xml:space="preserve">Союз </w:t>
      </w:r>
      <w:proofErr w:type="gramStart"/>
      <w:r>
        <w:rPr>
          <w:sz w:val="28"/>
          <w:szCs w:val="28"/>
        </w:rPr>
        <w:t>в праве</w:t>
      </w:r>
      <w:proofErr w:type="gramEnd"/>
      <w:r>
        <w:rPr>
          <w:sz w:val="28"/>
          <w:szCs w:val="28"/>
        </w:rPr>
        <w:t xml:space="preserve"> принять решение об исключении из членов Союза индивидуального предпринимателя или юридического лица при наличии хотя бы одного из следующих оснований:</w:t>
      </w:r>
    </w:p>
    <w:p w:rsidR="00415F94" w:rsidRDefault="00415F94" w:rsidP="00415F9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415F94" w:rsidRDefault="00415F94" w:rsidP="00415F9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2) несоблюдение членом Союза требований технических регламентов, повлекшее за собой причинение вреда;</w:t>
      </w:r>
    </w:p>
    <w:p w:rsidR="00415F94" w:rsidRDefault="00415F94" w:rsidP="00415F94">
      <w:pPr>
        <w:spacing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3) неоднократное в течение одного года или грубое нарушение членом Союза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Союза, настоящего Положения, Положения о контроле Союза за деятельностью своих членов и (или) иных внутренних</w:t>
      </w:r>
      <w:proofErr w:type="gramEnd"/>
      <w:r>
        <w:rPr>
          <w:rFonts w:ascii="Times New Roman" w:hAnsi="Times New Roman" w:cs="Times New Roman"/>
          <w:sz w:val="28"/>
          <w:szCs w:val="28"/>
        </w:rPr>
        <w:t xml:space="preserve"> документов.</w:t>
      </w:r>
    </w:p>
    <w:p w:rsidR="00415F94" w:rsidRDefault="00415F94" w:rsidP="00415F9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4) неоднократное нарушение в течение одного года срока оплаты в Союз членских взносов, неуплата в Союз иных обязательных целевых взносов или неоднократное нарушение срока оплаты в Союз иных обязательных целевых взносов, в отношении которых установлена оплата по частям;</w:t>
      </w:r>
    </w:p>
    <w:p w:rsidR="00415F94" w:rsidRDefault="00415F94" w:rsidP="00415F9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5) невнесение дополнительного взноса в компенсационный фонд возмещения вреда Союза в установленный срок в соответствии с Положением о компенсационном фонде возмещения вреда Союза;</w:t>
      </w:r>
    </w:p>
    <w:p w:rsidR="00415F94" w:rsidRDefault="00415F94" w:rsidP="00415F9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6) невнесение дополнительного взноса в компенсационный фонд обеспечения договорных обязательств Союза в установленный срок в соответствии с Положением о компенсационном фонде обеспечения договорных обязательств Союза;</w:t>
      </w:r>
    </w:p>
    <w:p w:rsidR="00415F94" w:rsidRDefault="00415F94" w:rsidP="00415F9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7) присоединение одной саморегулируемой организации к другой саморегулируемой организации;</w:t>
      </w:r>
    </w:p>
    <w:p w:rsidR="00415F94" w:rsidRDefault="00415F94" w:rsidP="00415F9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8) иные основания и случаи в соответствии с законодательством Российской Федерации и внутренними документами Союза.</w:t>
      </w:r>
    </w:p>
    <w:p w:rsidR="00415F94" w:rsidRDefault="00415F94" w:rsidP="00415F94">
      <w:pPr>
        <w:pStyle w:val="Style10"/>
        <w:widowControl/>
        <w:numPr>
          <w:ilvl w:val="1"/>
          <w:numId w:val="20"/>
        </w:numPr>
        <w:tabs>
          <w:tab w:val="left" w:pos="0"/>
          <w:tab w:val="left" w:pos="426"/>
        </w:tabs>
        <w:spacing w:line="360" w:lineRule="auto"/>
        <w:ind w:left="0" w:firstLine="720"/>
        <w:contextualSpacing/>
        <w:rPr>
          <w:sz w:val="28"/>
          <w:szCs w:val="28"/>
        </w:rPr>
      </w:pPr>
      <w:r>
        <w:rPr>
          <w:sz w:val="28"/>
          <w:szCs w:val="28"/>
        </w:rPr>
        <w:lastRenderedPageBreak/>
        <w:t>Решение об исключении из членов Союза индивидуального предпринимателя или юридического лица принимается постоянно действующим коллегиальным органом управления Союза.</w:t>
      </w:r>
    </w:p>
    <w:p w:rsidR="00415F94" w:rsidRDefault="00415F94" w:rsidP="00415F94">
      <w:pPr>
        <w:pStyle w:val="Style10"/>
        <w:widowControl/>
        <w:tabs>
          <w:tab w:val="left" w:pos="0"/>
          <w:tab w:val="left" w:pos="567"/>
          <w:tab w:val="left" w:pos="709"/>
        </w:tabs>
        <w:spacing w:line="360" w:lineRule="auto"/>
        <w:ind w:firstLine="720"/>
        <w:rPr>
          <w:color w:val="000000"/>
          <w:sz w:val="28"/>
          <w:szCs w:val="28"/>
        </w:rPr>
      </w:pPr>
    </w:p>
    <w:p w:rsidR="00415F94" w:rsidRDefault="00415F94" w:rsidP="00415F94">
      <w:pPr>
        <w:pStyle w:val="afd"/>
        <w:numPr>
          <w:ilvl w:val="0"/>
          <w:numId w:val="20"/>
        </w:numPr>
        <w:spacing w:line="360" w:lineRule="auto"/>
        <w:ind w:firstLine="169"/>
        <w:rPr>
          <w:rFonts w:ascii="Times New Roman" w:hAnsi="Times New Roman" w:cs="Times New Roman"/>
          <w:b/>
          <w:bCs/>
          <w:sz w:val="28"/>
          <w:szCs w:val="28"/>
        </w:rPr>
      </w:pPr>
      <w:r>
        <w:rPr>
          <w:rFonts w:ascii="Times New Roman" w:hAnsi="Times New Roman" w:cs="Times New Roman"/>
          <w:b/>
          <w:bCs/>
          <w:sz w:val="28"/>
          <w:szCs w:val="28"/>
        </w:rPr>
        <w:t>Порядок прекращения членства в Организации</w:t>
      </w:r>
    </w:p>
    <w:p w:rsidR="00415F94" w:rsidRPr="00A34FB7" w:rsidRDefault="00415F94" w:rsidP="00A34FB7">
      <w:pPr>
        <w:pStyle w:val="afd"/>
        <w:numPr>
          <w:ilvl w:val="1"/>
          <w:numId w:val="20"/>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В соответствии с требованиями действующего законодательства Российской Федерации, настоящего Положения и иных внутренних документов Союза, решение об исключении юридического лица, являющегося</w:t>
      </w:r>
      <w:r w:rsidR="00A34FB7">
        <w:rPr>
          <w:rFonts w:ascii="Times New Roman" w:hAnsi="Times New Roman" w:cs="Times New Roman"/>
          <w:sz w:val="28"/>
          <w:szCs w:val="28"/>
        </w:rPr>
        <w:t xml:space="preserve"> членом Союза, вправе принимать </w:t>
      </w:r>
      <w:r w:rsidRPr="00A34FB7">
        <w:rPr>
          <w:rFonts w:ascii="Times New Roman" w:hAnsi="Times New Roman" w:cs="Times New Roman"/>
          <w:sz w:val="28"/>
          <w:szCs w:val="28"/>
        </w:rPr>
        <w:t>Совет Союза;</w:t>
      </w:r>
    </w:p>
    <w:p w:rsidR="00415F94" w:rsidRPr="00A34FB7" w:rsidRDefault="00415F94" w:rsidP="00415F94">
      <w:pPr>
        <w:pStyle w:val="afd"/>
        <w:numPr>
          <w:ilvl w:val="1"/>
          <w:numId w:val="20"/>
        </w:numPr>
        <w:spacing w:line="360" w:lineRule="auto"/>
        <w:ind w:left="0" w:firstLine="720"/>
        <w:jc w:val="both"/>
        <w:rPr>
          <w:rFonts w:ascii="Times New Roman" w:hAnsi="Times New Roman" w:cs="Times New Roman"/>
          <w:sz w:val="28"/>
          <w:szCs w:val="28"/>
        </w:rPr>
      </w:pPr>
      <w:r w:rsidRPr="00A34FB7">
        <w:rPr>
          <w:rFonts w:ascii="Times New Roman" w:hAnsi="Times New Roman" w:cs="Times New Roman"/>
          <w:sz w:val="28"/>
          <w:szCs w:val="28"/>
        </w:rPr>
        <w:t>Решение об исключении юридического лица, являющегося членом Союза из состава членов Союза  по основанию, указанному в п. 1.2.1. настоящего Положения принимается Генеральным директором Союза.</w:t>
      </w:r>
    </w:p>
    <w:p w:rsidR="00415F94" w:rsidRDefault="00415F94" w:rsidP="00415F94">
      <w:pPr>
        <w:pStyle w:val="afd"/>
        <w:numPr>
          <w:ilvl w:val="2"/>
          <w:numId w:val="20"/>
        </w:numPr>
        <w:spacing w:line="360" w:lineRule="auto"/>
        <w:ind w:left="0"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добровольном выходе из членов Союза, индивидуальный предприниматель или юридическое лицо, являющееся членом Союза, направляет на имя исполнительного органа (генерального директора) Союза заявление о добровольном выходе из состава членов Союза на основании Градостроительного кодекса Российской Федерации и п. 1.2.1. настоящего Положения.</w:t>
      </w:r>
    </w:p>
    <w:p w:rsidR="00415F94" w:rsidRDefault="00415F94" w:rsidP="00415F94">
      <w:pPr>
        <w:pStyle w:val="afd"/>
        <w:numPr>
          <w:ilvl w:val="2"/>
          <w:numId w:val="20"/>
        </w:numPr>
        <w:spacing w:line="360" w:lineRule="auto"/>
        <w:ind w:left="0" w:firstLine="720"/>
        <w:jc w:val="both"/>
        <w:rPr>
          <w:rFonts w:ascii="Times New Roman" w:hAnsi="Times New Roman" w:cs="Times New Roman"/>
          <w:sz w:val="28"/>
          <w:szCs w:val="28"/>
        </w:rPr>
      </w:pPr>
      <w:proofErr w:type="gramStart"/>
      <w:r>
        <w:rPr>
          <w:rFonts w:ascii="Times New Roman" w:hAnsi="Times New Roman" w:cs="Times New Roman"/>
          <w:sz w:val="28"/>
          <w:szCs w:val="28"/>
        </w:rPr>
        <w:t>В день поступления в Союз заявления юридического лица о добровольном выходе из состава членов Союза, Союз вносит в этот же день в реестр членов Союза сведения о прекращении юридического лица из членов Союза и в течение трех дней с даты поступления указанного заявления на бумажном носителе или в этот же день в случае его поступления в форме электронного документа (пакета</w:t>
      </w:r>
      <w:proofErr w:type="gramEnd"/>
      <w:r>
        <w:rPr>
          <w:rFonts w:ascii="Times New Roman" w:hAnsi="Times New Roman" w:cs="Times New Roman"/>
          <w:sz w:val="28"/>
          <w:szCs w:val="28"/>
        </w:rPr>
        <w:t xml:space="preserve"> электронных документов) направляет в Национальное объединение саморегулируемых организаций уведомление об этом, а также передает информацию для размещения на официальном сайте Союза.</w:t>
      </w:r>
    </w:p>
    <w:p w:rsidR="00415F94" w:rsidRDefault="00415F94" w:rsidP="00415F94">
      <w:pPr>
        <w:pStyle w:val="afd"/>
        <w:numPr>
          <w:ilvl w:val="1"/>
          <w:numId w:val="20"/>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Решение об исключении юридического лица из членов Союза в определенных действующим законодательством случаях, а также по основаниям, указанным в настоящем Положении и внутренних документах </w:t>
      </w:r>
      <w:r>
        <w:rPr>
          <w:rFonts w:ascii="Times New Roman" w:hAnsi="Times New Roman" w:cs="Times New Roman"/>
          <w:sz w:val="28"/>
          <w:szCs w:val="28"/>
        </w:rPr>
        <w:lastRenderedPageBreak/>
        <w:t xml:space="preserve">Союза (за исключением п. 1.2.1. настоящего Положения), происходит на основании принятого решения Совета Союза. </w:t>
      </w:r>
    </w:p>
    <w:p w:rsidR="00415F94" w:rsidRDefault="00415F94" w:rsidP="00415F94">
      <w:pPr>
        <w:pStyle w:val="afd"/>
        <w:numPr>
          <w:ilvl w:val="2"/>
          <w:numId w:val="20"/>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Не позднее трех рабочих дней со дня, следующего за днем принятия Советом Союза решения об исключении юридического лица, входящего в состав членов Союза, Союз уведомляет в письменной форме об этом:</w:t>
      </w:r>
    </w:p>
    <w:p w:rsidR="00415F94" w:rsidRDefault="00A34FB7" w:rsidP="00415F94">
      <w:pPr>
        <w:pStyle w:val="afd"/>
        <w:numPr>
          <w:ilvl w:val="3"/>
          <w:numId w:val="20"/>
        </w:numPr>
        <w:tabs>
          <w:tab w:val="left" w:pos="1418"/>
          <w:tab w:val="left" w:pos="1843"/>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Индивидуального</w:t>
      </w:r>
      <w:r w:rsidR="00415F94">
        <w:rPr>
          <w:rFonts w:ascii="Times New Roman" w:hAnsi="Times New Roman" w:cs="Times New Roman"/>
          <w:sz w:val="28"/>
          <w:szCs w:val="28"/>
        </w:rPr>
        <w:t xml:space="preserve"> предпринимателя или юридическое лицо, членство которого в Союзе прекращено;</w:t>
      </w:r>
    </w:p>
    <w:p w:rsidR="00415F94" w:rsidRDefault="00415F94" w:rsidP="00415F94">
      <w:pPr>
        <w:pStyle w:val="afd"/>
        <w:numPr>
          <w:ilvl w:val="3"/>
          <w:numId w:val="20"/>
        </w:numPr>
        <w:tabs>
          <w:tab w:val="left" w:pos="1418"/>
          <w:tab w:val="left" w:pos="1843"/>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Национальное объединение саморегулируемых организаций.</w:t>
      </w:r>
    </w:p>
    <w:p w:rsidR="00415F94" w:rsidRDefault="00415F94" w:rsidP="00415F94">
      <w:pPr>
        <w:pStyle w:val="afd"/>
        <w:numPr>
          <w:ilvl w:val="1"/>
          <w:numId w:val="20"/>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Не позднее трех рабочих дней со дня, следующего за днем </w:t>
      </w:r>
      <w:proofErr w:type="gramStart"/>
      <w:r>
        <w:rPr>
          <w:rFonts w:ascii="Times New Roman" w:hAnsi="Times New Roman" w:cs="Times New Roman"/>
          <w:sz w:val="28"/>
          <w:szCs w:val="28"/>
        </w:rPr>
        <w:t>принятия</w:t>
      </w:r>
      <w:proofErr w:type="gramEnd"/>
      <w:r>
        <w:rPr>
          <w:rFonts w:ascii="Times New Roman" w:hAnsi="Times New Roman" w:cs="Times New Roman"/>
          <w:sz w:val="28"/>
          <w:szCs w:val="28"/>
        </w:rPr>
        <w:t xml:space="preserve"> постоянно действующим коллегиальным органом управления Союза решения об исключении индивидуального предпринимателя или юридического лица из членов Союза, Союз уведомляет в письменной форме об этом:</w:t>
      </w:r>
    </w:p>
    <w:p w:rsidR="00415F94" w:rsidRDefault="00415F94" w:rsidP="00415F9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1) лицо, членство которого в Союзе прекращено;</w:t>
      </w:r>
    </w:p>
    <w:p w:rsidR="00415F94" w:rsidRDefault="00415F94" w:rsidP="00415F9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2) Национальное объединение саморегулируемых организаций, основанных на членстве лиц, осуществляющих строительство.</w:t>
      </w:r>
    </w:p>
    <w:p w:rsidR="00415F94" w:rsidRDefault="00415F94" w:rsidP="00415F94">
      <w:pPr>
        <w:pStyle w:val="afd"/>
        <w:numPr>
          <w:ilvl w:val="1"/>
          <w:numId w:val="20"/>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Членство в Организации считается прекращенным </w:t>
      </w:r>
      <w:proofErr w:type="gramStart"/>
      <w:r>
        <w:rPr>
          <w:rFonts w:ascii="Times New Roman" w:hAnsi="Times New Roman" w:cs="Times New Roman"/>
          <w:sz w:val="28"/>
          <w:szCs w:val="28"/>
        </w:rPr>
        <w:t>с даты внесения</w:t>
      </w:r>
      <w:proofErr w:type="gramEnd"/>
      <w:r>
        <w:rPr>
          <w:rFonts w:ascii="Times New Roman" w:hAnsi="Times New Roman" w:cs="Times New Roman"/>
          <w:sz w:val="28"/>
          <w:szCs w:val="28"/>
        </w:rPr>
        <w:t xml:space="preserve"> соответствующих сведений в реестр членов Союза.</w:t>
      </w:r>
    </w:p>
    <w:p w:rsidR="00415F94" w:rsidRDefault="00415F94" w:rsidP="00415F94">
      <w:pPr>
        <w:pStyle w:val="afd"/>
        <w:numPr>
          <w:ilvl w:val="1"/>
          <w:numId w:val="20"/>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Лицу, прекратившему членство в Союзе, не возвращаются уплаченные членские взносы и взнос (взносы) в компенсационный фонд (компенсационные фонды) Союза, если иное не предусмотрено Федеральным законом о введении в действие Градостроительного кодекса РФ.</w:t>
      </w:r>
    </w:p>
    <w:p w:rsidR="00415F94" w:rsidRDefault="00415F94" w:rsidP="00415F94">
      <w:pPr>
        <w:spacing w:line="360" w:lineRule="auto"/>
        <w:ind w:firstLine="720"/>
        <w:jc w:val="both"/>
        <w:rPr>
          <w:rFonts w:ascii="Times New Roman" w:hAnsi="Times New Roman" w:cs="Times New Roman"/>
          <w:sz w:val="28"/>
          <w:szCs w:val="28"/>
        </w:rPr>
      </w:pPr>
    </w:p>
    <w:p w:rsidR="00415F94" w:rsidRDefault="00415F94" w:rsidP="00415F94">
      <w:pPr>
        <w:spacing w:line="36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 xml:space="preserve">3. Порядок обжалования решений о прекращении членства в Организации </w:t>
      </w:r>
    </w:p>
    <w:p w:rsidR="00415F94" w:rsidRDefault="00415F94" w:rsidP="00415F9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3.1. </w:t>
      </w:r>
      <w:proofErr w:type="gramStart"/>
      <w:r>
        <w:rPr>
          <w:rFonts w:ascii="Times New Roman" w:hAnsi="Times New Roman" w:cs="Times New Roman"/>
          <w:sz w:val="28"/>
          <w:szCs w:val="28"/>
        </w:rPr>
        <w:t xml:space="preserve">Решение Совета Союза об исключении юридического лица из членов Союза может быть обжаловано юридическим лицом, исключенным из членов Союза, в арбитражном суде в установленном законодательством Российской Федерации </w:t>
      </w:r>
      <w:hyperlink r:id="rId10" w:history="1">
        <w:r>
          <w:rPr>
            <w:rStyle w:val="a3"/>
            <w:rFonts w:ascii="Times New Roman" w:hAnsi="Times New Roman" w:cs="Times New Roman"/>
            <w:sz w:val="28"/>
            <w:szCs w:val="28"/>
          </w:rPr>
          <w:t>порядке</w:t>
        </w:r>
      </w:hyperlink>
      <w:r>
        <w:rPr>
          <w:rFonts w:ascii="Times New Roman" w:hAnsi="Times New Roman" w:cs="Times New Roman"/>
          <w:sz w:val="28"/>
          <w:szCs w:val="28"/>
        </w:rPr>
        <w:t xml:space="preserve">, а также в третейский суд, сформированный </w:t>
      </w:r>
      <w:r>
        <w:rPr>
          <w:rFonts w:ascii="Times New Roman" w:hAnsi="Times New Roman" w:cs="Times New Roman"/>
          <w:sz w:val="28"/>
          <w:szCs w:val="28"/>
        </w:rPr>
        <w:lastRenderedPageBreak/>
        <w:t>соответствующим Национальным объединением саморегулируемых организаций.</w:t>
      </w:r>
      <w:proofErr w:type="gramEnd"/>
    </w:p>
    <w:p w:rsidR="00415F94" w:rsidRDefault="00415F94" w:rsidP="00415F94">
      <w:pPr>
        <w:spacing w:line="240" w:lineRule="auto"/>
        <w:rPr>
          <w:rFonts w:ascii="Times New Roman" w:hAnsi="Times New Roman" w:cs="Times New Roman"/>
          <w:sz w:val="28"/>
          <w:szCs w:val="28"/>
        </w:rPr>
      </w:pPr>
      <w:r>
        <w:rPr>
          <w:rFonts w:ascii="Times New Roman" w:hAnsi="Times New Roman" w:cs="Times New Roman"/>
          <w:sz w:val="28"/>
          <w:szCs w:val="28"/>
        </w:rPr>
        <w:br w:type="page"/>
      </w:r>
    </w:p>
    <w:p w:rsidR="00415F94" w:rsidRDefault="00415F94" w:rsidP="00415F94">
      <w:pPr>
        <w:pStyle w:val="1"/>
        <w:spacing w:line="360" w:lineRule="auto"/>
        <w:jc w:val="center"/>
        <w:rPr>
          <w:rFonts w:ascii="Times New Roman" w:hAnsi="Times New Roman" w:cs="Times New Roman"/>
          <w:b/>
          <w:bCs/>
          <w:sz w:val="32"/>
          <w:szCs w:val="32"/>
        </w:rPr>
      </w:pPr>
      <w:bookmarkStart w:id="19" w:name="_Toc474320093"/>
      <w:r>
        <w:rPr>
          <w:rFonts w:ascii="Times New Roman" w:hAnsi="Times New Roman" w:cs="Times New Roman"/>
          <w:b/>
          <w:bCs/>
          <w:sz w:val="32"/>
          <w:szCs w:val="32"/>
        </w:rPr>
        <w:lastRenderedPageBreak/>
        <w:t>РАЗДЕЛ 5.</w:t>
      </w:r>
      <w:r>
        <w:rPr>
          <w:rFonts w:ascii="Times New Roman" w:hAnsi="Times New Roman" w:cs="Times New Roman"/>
          <w:b/>
          <w:bCs/>
          <w:sz w:val="32"/>
          <w:szCs w:val="32"/>
        </w:rPr>
        <w:br/>
        <w:t>Вступление в действие Положения «О членстве в саморегулируемой организации, в том числе о размере, порядке расчета, а также порядке уплаты вступительного и регулярного членских взносов»</w:t>
      </w:r>
      <w:bookmarkEnd w:id="19"/>
    </w:p>
    <w:p w:rsidR="00415F94" w:rsidRDefault="00415F94" w:rsidP="00415F94">
      <w:pPr>
        <w:spacing w:line="360" w:lineRule="auto"/>
        <w:ind w:firstLine="720"/>
        <w:jc w:val="center"/>
        <w:rPr>
          <w:rFonts w:ascii="Times New Roman" w:hAnsi="Times New Roman" w:cs="Times New Roman"/>
          <w:b/>
          <w:sz w:val="32"/>
          <w:szCs w:val="28"/>
        </w:rPr>
      </w:pPr>
    </w:p>
    <w:p w:rsidR="00415F94" w:rsidRDefault="00415F94" w:rsidP="00415F94">
      <w:pPr>
        <w:pStyle w:val="afd"/>
        <w:numPr>
          <w:ilvl w:val="0"/>
          <w:numId w:val="21"/>
        </w:numPr>
        <w:spacing w:line="360" w:lineRule="auto"/>
        <w:ind w:left="357" w:firstLine="720"/>
        <w:jc w:val="both"/>
        <w:rPr>
          <w:rFonts w:ascii="Times New Roman" w:hAnsi="Times New Roman" w:cs="Times New Roman"/>
          <w:sz w:val="32"/>
          <w:szCs w:val="32"/>
        </w:rPr>
      </w:pPr>
      <w:r>
        <w:rPr>
          <w:rFonts w:ascii="Times New Roman" w:hAnsi="Times New Roman" w:cs="Times New Roman"/>
          <w:sz w:val="32"/>
          <w:szCs w:val="32"/>
        </w:rPr>
        <w:t>Настоящее Положение вступает в силу с 01.07.2017.</w:t>
      </w:r>
    </w:p>
    <w:p w:rsidR="0097486B" w:rsidRDefault="0097486B"/>
    <w:sectPr w:rsidR="0097486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865" w:rsidRDefault="00E64865" w:rsidP="000D06CC">
      <w:pPr>
        <w:spacing w:line="240" w:lineRule="auto"/>
      </w:pPr>
      <w:r>
        <w:separator/>
      </w:r>
    </w:p>
  </w:endnote>
  <w:endnote w:type="continuationSeparator" w:id="0">
    <w:p w:rsidR="00E64865" w:rsidRDefault="00E64865" w:rsidP="000D06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ngXian">
    <w:charset w:val="86"/>
    <w:family w:val="auto"/>
    <w:pitch w:val="variable"/>
    <w:sig w:usb0="A00002BF" w:usb1="38CF7CFA" w:usb2="00000016" w:usb3="00000000" w:csb0="0004000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785910"/>
      <w:docPartObj>
        <w:docPartGallery w:val="Page Numbers (Bottom of Page)"/>
        <w:docPartUnique/>
      </w:docPartObj>
    </w:sdtPr>
    <w:sdtContent>
      <w:p w:rsidR="00403FAB" w:rsidRDefault="00403FAB">
        <w:pPr>
          <w:pStyle w:val="ab"/>
          <w:jc w:val="right"/>
        </w:pPr>
        <w:r>
          <w:fldChar w:fldCharType="begin"/>
        </w:r>
        <w:r>
          <w:instrText>PAGE   \* MERGEFORMAT</w:instrText>
        </w:r>
        <w:r>
          <w:fldChar w:fldCharType="separate"/>
        </w:r>
        <w:r w:rsidR="005B7735">
          <w:rPr>
            <w:noProof/>
          </w:rPr>
          <w:t>2</w:t>
        </w:r>
        <w:r>
          <w:fldChar w:fldCharType="end"/>
        </w:r>
      </w:p>
    </w:sdtContent>
  </w:sdt>
  <w:p w:rsidR="00403FAB" w:rsidRDefault="00403FA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865" w:rsidRDefault="00E64865" w:rsidP="000D06CC">
      <w:pPr>
        <w:spacing w:line="240" w:lineRule="auto"/>
      </w:pPr>
      <w:r>
        <w:separator/>
      </w:r>
    </w:p>
  </w:footnote>
  <w:footnote w:type="continuationSeparator" w:id="0">
    <w:p w:rsidR="00E64865" w:rsidRDefault="00E64865" w:rsidP="000D06C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842"/>
    <w:multiLevelType w:val="hybridMultilevel"/>
    <w:tmpl w:val="BA12D224"/>
    <w:lvl w:ilvl="0" w:tplc="20C6CBA2">
      <w:start w:val="1"/>
      <w:numFmt w:val="decimal"/>
      <w:lvlText w:val="%1)"/>
      <w:lvlJc w:val="left"/>
      <w:pPr>
        <w:tabs>
          <w:tab w:val="num" w:pos="720"/>
        </w:tabs>
        <w:ind w:left="720" w:hanging="360"/>
      </w:pPr>
      <w:rPr>
        <w:b w:val="0"/>
      </w:rPr>
    </w:lvl>
    <w:lvl w:ilvl="1" w:tplc="6B4241E4">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07816D0"/>
    <w:multiLevelType w:val="hybridMultilevel"/>
    <w:tmpl w:val="0C267548"/>
    <w:lvl w:ilvl="0" w:tplc="87D22BE8">
      <w:start w:val="1"/>
      <w:numFmt w:val="russianLower"/>
      <w:lvlText w:val="%1)"/>
      <w:lvlJc w:val="left"/>
      <w:pPr>
        <w:ind w:left="1429" w:hanging="360"/>
      </w:pPr>
      <w:rPr>
        <w:rFonts w:cs="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5A95721"/>
    <w:multiLevelType w:val="hybridMultilevel"/>
    <w:tmpl w:val="FC6AF102"/>
    <w:lvl w:ilvl="0" w:tplc="AF8E45D2">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06B506BB"/>
    <w:multiLevelType w:val="hybridMultilevel"/>
    <w:tmpl w:val="6DE2F966"/>
    <w:lvl w:ilvl="0" w:tplc="04190011">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9407BAE"/>
    <w:multiLevelType w:val="multilevel"/>
    <w:tmpl w:val="6F964430"/>
    <w:lvl w:ilvl="0">
      <w:start w:val="1"/>
      <w:numFmt w:val="decimal"/>
      <w:lvlText w:val="%1."/>
      <w:lvlJc w:val="left"/>
      <w:pPr>
        <w:ind w:left="360" w:hanging="360"/>
      </w:pPr>
    </w:lvl>
    <w:lvl w:ilvl="1">
      <w:start w:val="1"/>
      <w:numFmt w:val="decimal"/>
      <w:pStyle w:val="p10"/>
      <w:lvlText w:val="%1.%2."/>
      <w:lvlJc w:val="left"/>
      <w:pPr>
        <w:ind w:left="792" w:hanging="432"/>
      </w:pPr>
      <w:rPr>
        <w:rFonts w:ascii="Times New Roman" w:hAnsi="Times New Roman" w:cs="Times New Roman" w:hint="default"/>
        <w:b w:val="0"/>
        <w:bCs w:val="0"/>
        <w:i/>
        <w:iCs/>
        <w:caps w:val="0"/>
        <w:smallCaps w:val="0"/>
        <w:vanish w:val="0"/>
        <w:webHidden w:val="0"/>
        <w:color w:val="000000"/>
        <w:spacing w:val="0"/>
        <w:kern w:val="0"/>
        <w:position w:val="0"/>
        <w:u w:val="singl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8E4491"/>
    <w:multiLevelType w:val="hybridMultilevel"/>
    <w:tmpl w:val="5E960942"/>
    <w:lvl w:ilvl="0" w:tplc="4CC493E0">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68E7D46"/>
    <w:multiLevelType w:val="hybridMultilevel"/>
    <w:tmpl w:val="9ED25C78"/>
    <w:lvl w:ilvl="0" w:tplc="991AF2EA">
      <w:start w:val="1"/>
      <w:numFmt w:val="decimal"/>
      <w:lvlText w:val="%1."/>
      <w:lvlJc w:val="left"/>
      <w:pPr>
        <w:ind w:left="720" w:hanging="360"/>
      </w:pPr>
      <w:rPr>
        <w:rFonts w:eastAsia="Times New Roman"/>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00940BD"/>
    <w:multiLevelType w:val="multilevel"/>
    <w:tmpl w:val="8BEC711E"/>
    <w:lvl w:ilvl="0">
      <w:start w:val="1"/>
      <w:numFmt w:val="decimal"/>
      <w:lvlText w:val="%1."/>
      <w:lvlJc w:val="left"/>
      <w:pPr>
        <w:ind w:left="540" w:hanging="540"/>
      </w:pPr>
      <w:rPr>
        <w:rFonts w:cs="Times New Roman"/>
      </w:rPr>
    </w:lvl>
    <w:lvl w:ilvl="1">
      <w:start w:val="1"/>
      <w:numFmt w:val="decimal"/>
      <w:lvlText w:val="%1.%2."/>
      <w:lvlJc w:val="left"/>
      <w:pPr>
        <w:ind w:left="540" w:hanging="54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nsid w:val="24273159"/>
    <w:multiLevelType w:val="hybridMultilevel"/>
    <w:tmpl w:val="CB3E95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5781F75"/>
    <w:multiLevelType w:val="multilevel"/>
    <w:tmpl w:val="E190F2A0"/>
    <w:lvl w:ilvl="0">
      <w:start w:val="1"/>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2A94B3F"/>
    <w:multiLevelType w:val="multilevel"/>
    <w:tmpl w:val="1222F6E2"/>
    <w:lvl w:ilvl="0">
      <w:start w:val="1"/>
      <w:numFmt w:val="decimal"/>
      <w:lvlText w:val="%1."/>
      <w:lvlJc w:val="left"/>
      <w:pPr>
        <w:ind w:left="360" w:hanging="360"/>
      </w:pPr>
    </w:lvl>
    <w:lvl w:ilvl="1">
      <w:start w:val="7"/>
      <w:numFmt w:val="decimal"/>
      <w:lvlText w:val="%1.%2."/>
      <w:lvlJc w:val="left"/>
      <w:pPr>
        <w:ind w:left="1000" w:hanging="432"/>
      </w:pPr>
      <w:rPr>
        <w:rFonts w:ascii="Times New Roman" w:hAnsi="Times New Roman" w:cs="Times New Roman" w:hint="default"/>
        <w:color w:val="auto"/>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8BA08D6"/>
    <w:multiLevelType w:val="hybridMultilevel"/>
    <w:tmpl w:val="9D1EED20"/>
    <w:lvl w:ilvl="0" w:tplc="6BB09910">
      <w:start w:val="1"/>
      <w:numFmt w:val="decimal"/>
      <w:lvlText w:val="%1)"/>
      <w:lvlJc w:val="left"/>
      <w:pPr>
        <w:ind w:left="411" w:hanging="360"/>
      </w:pPr>
      <w:rPr>
        <w:rFonts w:eastAsia="Times New Roman"/>
      </w:rPr>
    </w:lvl>
    <w:lvl w:ilvl="1" w:tplc="04190019">
      <w:start w:val="1"/>
      <w:numFmt w:val="lowerLetter"/>
      <w:lvlText w:val="%2."/>
      <w:lvlJc w:val="left"/>
      <w:pPr>
        <w:ind w:left="1131" w:hanging="360"/>
      </w:pPr>
    </w:lvl>
    <w:lvl w:ilvl="2" w:tplc="0419001B">
      <w:start w:val="1"/>
      <w:numFmt w:val="lowerRoman"/>
      <w:lvlText w:val="%3."/>
      <w:lvlJc w:val="right"/>
      <w:pPr>
        <w:ind w:left="1851" w:hanging="180"/>
      </w:pPr>
    </w:lvl>
    <w:lvl w:ilvl="3" w:tplc="0419000F">
      <w:start w:val="1"/>
      <w:numFmt w:val="decimal"/>
      <w:lvlText w:val="%4."/>
      <w:lvlJc w:val="left"/>
      <w:pPr>
        <w:ind w:left="2571" w:hanging="360"/>
      </w:pPr>
    </w:lvl>
    <w:lvl w:ilvl="4" w:tplc="04190019">
      <w:start w:val="1"/>
      <w:numFmt w:val="lowerLetter"/>
      <w:lvlText w:val="%5."/>
      <w:lvlJc w:val="left"/>
      <w:pPr>
        <w:ind w:left="3291" w:hanging="360"/>
      </w:pPr>
    </w:lvl>
    <w:lvl w:ilvl="5" w:tplc="0419001B">
      <w:start w:val="1"/>
      <w:numFmt w:val="lowerRoman"/>
      <w:lvlText w:val="%6."/>
      <w:lvlJc w:val="right"/>
      <w:pPr>
        <w:ind w:left="4011" w:hanging="180"/>
      </w:pPr>
    </w:lvl>
    <w:lvl w:ilvl="6" w:tplc="0419000F">
      <w:start w:val="1"/>
      <w:numFmt w:val="decimal"/>
      <w:lvlText w:val="%7."/>
      <w:lvlJc w:val="left"/>
      <w:pPr>
        <w:ind w:left="4731" w:hanging="360"/>
      </w:pPr>
    </w:lvl>
    <w:lvl w:ilvl="7" w:tplc="04190019">
      <w:start w:val="1"/>
      <w:numFmt w:val="lowerLetter"/>
      <w:lvlText w:val="%8."/>
      <w:lvlJc w:val="left"/>
      <w:pPr>
        <w:ind w:left="5451" w:hanging="360"/>
      </w:pPr>
    </w:lvl>
    <w:lvl w:ilvl="8" w:tplc="0419001B">
      <w:start w:val="1"/>
      <w:numFmt w:val="lowerRoman"/>
      <w:lvlText w:val="%9."/>
      <w:lvlJc w:val="right"/>
      <w:pPr>
        <w:ind w:left="6171" w:hanging="180"/>
      </w:pPr>
    </w:lvl>
  </w:abstractNum>
  <w:abstractNum w:abstractNumId="12">
    <w:nsid w:val="40BC1E5D"/>
    <w:multiLevelType w:val="multilevel"/>
    <w:tmpl w:val="D8E0A102"/>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9E7AC8"/>
    <w:multiLevelType w:val="hybridMultilevel"/>
    <w:tmpl w:val="BA2489A2"/>
    <w:lvl w:ilvl="0" w:tplc="7194BE36">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DA73C4F"/>
    <w:multiLevelType w:val="multilevel"/>
    <w:tmpl w:val="5C3E4886"/>
    <w:lvl w:ilvl="0">
      <w:start w:val="1"/>
      <w:numFmt w:val="decimal"/>
      <w:lvlText w:val="%1."/>
      <w:lvlJc w:val="left"/>
      <w:pPr>
        <w:ind w:left="360" w:hanging="360"/>
      </w:pPr>
    </w:lvl>
    <w:lvl w:ilvl="1">
      <w:start w:val="1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01D242D"/>
    <w:multiLevelType w:val="hybridMultilevel"/>
    <w:tmpl w:val="CEE851E4"/>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13D5F5F"/>
    <w:multiLevelType w:val="multilevel"/>
    <w:tmpl w:val="C30C4288"/>
    <w:lvl w:ilvl="0">
      <w:start w:val="1"/>
      <w:numFmt w:val="decimal"/>
      <w:lvlText w:val="%1."/>
      <w:lvlJc w:val="left"/>
      <w:pPr>
        <w:ind w:left="360" w:hanging="360"/>
      </w:pPr>
    </w:lvl>
    <w:lvl w:ilvl="1">
      <w:start w:val="1"/>
      <w:numFmt w:val="decimal"/>
      <w:pStyle w:val="p8"/>
      <w:lvlText w:val="%1.%2."/>
      <w:lvlJc w:val="left"/>
      <w:pPr>
        <w:ind w:left="792" w:hanging="432"/>
      </w:pPr>
      <w:rPr>
        <w:rFonts w:ascii="Times New Roman" w:eastAsia="Times New Roman" w:hAnsi="Times New Roman"/>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2636693"/>
    <w:multiLevelType w:val="hybridMultilevel"/>
    <w:tmpl w:val="A8846A06"/>
    <w:lvl w:ilvl="0" w:tplc="0419000F">
      <w:start w:val="1"/>
      <w:numFmt w:val="decimal"/>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5FF5CDD"/>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97462E6"/>
    <w:multiLevelType w:val="multilevel"/>
    <w:tmpl w:val="281898D6"/>
    <w:lvl w:ilvl="0">
      <w:start w:val="1"/>
      <w:numFmt w:val="decimal"/>
      <w:lvlText w:val="%1."/>
      <w:lvlJc w:val="left"/>
      <w:pPr>
        <w:ind w:left="360" w:hanging="360"/>
      </w:pPr>
    </w:lvl>
    <w:lvl w:ilvl="1">
      <w:start w:val="4"/>
      <w:numFmt w:val="decimal"/>
      <w:lvlText w:val="%1.%2."/>
      <w:lvlJc w:val="left"/>
      <w:pPr>
        <w:ind w:left="1142" w:hanging="432"/>
      </w:pPr>
      <w:rPr>
        <w:rFonts w:ascii="Times New Roman" w:hAnsi="Times New Roman" w:cs="Times New Roman" w:hint="default"/>
        <w:strike w:val="0"/>
        <w:dstrike w:val="0"/>
        <w:sz w:val="28"/>
        <w:szCs w:val="28"/>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9B80C9F"/>
    <w:multiLevelType w:val="multilevel"/>
    <w:tmpl w:val="27CACF74"/>
    <w:lvl w:ilvl="0">
      <w:start w:val="1"/>
      <w:numFmt w:val="decimal"/>
      <w:lvlText w:val="%1."/>
      <w:lvlJc w:val="left"/>
      <w:pPr>
        <w:ind w:left="360" w:hanging="360"/>
      </w:pPr>
    </w:lvl>
    <w:lvl w:ilvl="1">
      <w:start w:val="9"/>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2F"/>
    <w:rsid w:val="000D06CC"/>
    <w:rsid w:val="00403FAB"/>
    <w:rsid w:val="00415F94"/>
    <w:rsid w:val="005B7735"/>
    <w:rsid w:val="0097486B"/>
    <w:rsid w:val="00A34FB7"/>
    <w:rsid w:val="00A4255F"/>
    <w:rsid w:val="00AD4C2F"/>
    <w:rsid w:val="00B12B06"/>
    <w:rsid w:val="00E64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F94"/>
    <w:pPr>
      <w:spacing w:after="0"/>
    </w:pPr>
    <w:rPr>
      <w:rFonts w:ascii="Arial" w:eastAsia="Arial" w:hAnsi="Arial" w:cs="Arial"/>
      <w:color w:val="000000"/>
      <w:lang w:eastAsia="zh-CN"/>
    </w:rPr>
  </w:style>
  <w:style w:type="paragraph" w:styleId="1">
    <w:name w:val="heading 1"/>
    <w:basedOn w:val="a"/>
    <w:next w:val="a"/>
    <w:link w:val="10"/>
    <w:qFormat/>
    <w:rsid w:val="00415F94"/>
    <w:pPr>
      <w:keepNext/>
      <w:keepLines/>
      <w:spacing w:before="400" w:after="120"/>
      <w:contextualSpacing/>
      <w:outlineLvl w:val="0"/>
    </w:pPr>
    <w:rPr>
      <w:sz w:val="40"/>
      <w:szCs w:val="40"/>
    </w:rPr>
  </w:style>
  <w:style w:type="paragraph" w:styleId="2">
    <w:name w:val="heading 2"/>
    <w:basedOn w:val="a"/>
    <w:next w:val="a"/>
    <w:link w:val="20"/>
    <w:semiHidden/>
    <w:unhideWhenUsed/>
    <w:qFormat/>
    <w:rsid w:val="00415F94"/>
    <w:pPr>
      <w:keepNext/>
      <w:keepLines/>
      <w:spacing w:before="360" w:after="120"/>
      <w:contextualSpacing/>
      <w:outlineLvl w:val="1"/>
    </w:pPr>
    <w:rPr>
      <w:sz w:val="32"/>
      <w:szCs w:val="32"/>
    </w:rPr>
  </w:style>
  <w:style w:type="paragraph" w:styleId="3">
    <w:name w:val="heading 3"/>
    <w:basedOn w:val="a"/>
    <w:next w:val="a"/>
    <w:link w:val="30"/>
    <w:semiHidden/>
    <w:unhideWhenUsed/>
    <w:qFormat/>
    <w:rsid w:val="00415F94"/>
    <w:pPr>
      <w:keepNext/>
      <w:keepLines/>
      <w:spacing w:before="320" w:after="80"/>
      <w:contextualSpacing/>
      <w:outlineLvl w:val="2"/>
    </w:pPr>
    <w:rPr>
      <w:color w:val="434343"/>
      <w:sz w:val="28"/>
      <w:szCs w:val="28"/>
    </w:rPr>
  </w:style>
  <w:style w:type="paragraph" w:styleId="4">
    <w:name w:val="heading 4"/>
    <w:basedOn w:val="a"/>
    <w:next w:val="a"/>
    <w:link w:val="40"/>
    <w:semiHidden/>
    <w:unhideWhenUsed/>
    <w:qFormat/>
    <w:rsid w:val="00415F94"/>
    <w:pPr>
      <w:keepNext/>
      <w:keepLines/>
      <w:spacing w:before="280" w:after="80"/>
      <w:contextualSpacing/>
      <w:outlineLvl w:val="3"/>
    </w:pPr>
    <w:rPr>
      <w:color w:val="666666"/>
      <w:sz w:val="24"/>
      <w:szCs w:val="24"/>
    </w:rPr>
  </w:style>
  <w:style w:type="paragraph" w:styleId="5">
    <w:name w:val="heading 5"/>
    <w:basedOn w:val="a"/>
    <w:next w:val="a"/>
    <w:link w:val="50"/>
    <w:semiHidden/>
    <w:unhideWhenUsed/>
    <w:qFormat/>
    <w:rsid w:val="00415F94"/>
    <w:pPr>
      <w:keepNext/>
      <w:keepLines/>
      <w:spacing w:before="240" w:after="80"/>
      <w:contextualSpacing/>
      <w:outlineLvl w:val="4"/>
    </w:pPr>
    <w:rPr>
      <w:color w:val="666666"/>
    </w:rPr>
  </w:style>
  <w:style w:type="paragraph" w:styleId="6">
    <w:name w:val="heading 6"/>
    <w:basedOn w:val="a"/>
    <w:next w:val="a"/>
    <w:link w:val="60"/>
    <w:semiHidden/>
    <w:unhideWhenUsed/>
    <w:qFormat/>
    <w:rsid w:val="00415F94"/>
    <w:pPr>
      <w:keepNext/>
      <w:keepLines/>
      <w:spacing w:before="240" w:after="80"/>
      <w:contextualSpacing/>
      <w:outlineLvl w:val="5"/>
    </w:pPr>
    <w:rPr>
      <w:i/>
      <w:color w:val="666666"/>
    </w:rPr>
  </w:style>
  <w:style w:type="paragraph" w:styleId="7">
    <w:name w:val="heading 7"/>
    <w:basedOn w:val="a"/>
    <w:next w:val="a"/>
    <w:link w:val="70"/>
    <w:uiPriority w:val="9"/>
    <w:semiHidden/>
    <w:unhideWhenUsed/>
    <w:qFormat/>
    <w:rsid w:val="00415F94"/>
    <w:pPr>
      <w:spacing w:before="240" w:after="60"/>
      <w:outlineLvl w:val="6"/>
    </w:pPr>
    <w:rPr>
      <w:rFonts w:ascii="Calibri" w:eastAsia="DengXian" w:hAnsi="Calibri" w:cs="Times New Roman"/>
      <w:sz w:val="24"/>
      <w:szCs w:val="24"/>
    </w:rPr>
  </w:style>
  <w:style w:type="paragraph" w:styleId="8">
    <w:name w:val="heading 8"/>
    <w:basedOn w:val="a"/>
    <w:next w:val="a"/>
    <w:link w:val="80"/>
    <w:uiPriority w:val="9"/>
    <w:semiHidden/>
    <w:unhideWhenUsed/>
    <w:qFormat/>
    <w:rsid w:val="00415F94"/>
    <w:pPr>
      <w:spacing w:before="240" w:after="60"/>
      <w:outlineLvl w:val="7"/>
    </w:pPr>
    <w:rPr>
      <w:rFonts w:ascii="Calibri" w:eastAsia="DengXi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5F94"/>
    <w:rPr>
      <w:rFonts w:ascii="Arial" w:eastAsia="Arial" w:hAnsi="Arial" w:cs="Arial"/>
      <w:color w:val="000000"/>
      <w:sz w:val="40"/>
      <w:szCs w:val="40"/>
      <w:lang w:eastAsia="zh-CN"/>
    </w:rPr>
  </w:style>
  <w:style w:type="character" w:customStyle="1" w:styleId="20">
    <w:name w:val="Заголовок 2 Знак"/>
    <w:basedOn w:val="a0"/>
    <w:link w:val="2"/>
    <w:semiHidden/>
    <w:rsid w:val="00415F94"/>
    <w:rPr>
      <w:rFonts w:ascii="Arial" w:eastAsia="Arial" w:hAnsi="Arial" w:cs="Arial"/>
      <w:color w:val="000000"/>
      <w:sz w:val="32"/>
      <w:szCs w:val="32"/>
      <w:lang w:eastAsia="zh-CN"/>
    </w:rPr>
  </w:style>
  <w:style w:type="character" w:customStyle="1" w:styleId="30">
    <w:name w:val="Заголовок 3 Знак"/>
    <w:basedOn w:val="a0"/>
    <w:link w:val="3"/>
    <w:semiHidden/>
    <w:rsid w:val="00415F94"/>
    <w:rPr>
      <w:rFonts w:ascii="Arial" w:eastAsia="Arial" w:hAnsi="Arial" w:cs="Arial"/>
      <w:color w:val="434343"/>
      <w:sz w:val="28"/>
      <w:szCs w:val="28"/>
      <w:lang w:eastAsia="zh-CN"/>
    </w:rPr>
  </w:style>
  <w:style w:type="character" w:customStyle="1" w:styleId="40">
    <w:name w:val="Заголовок 4 Знак"/>
    <w:basedOn w:val="a0"/>
    <w:link w:val="4"/>
    <w:semiHidden/>
    <w:rsid w:val="00415F94"/>
    <w:rPr>
      <w:rFonts w:ascii="Arial" w:eastAsia="Arial" w:hAnsi="Arial" w:cs="Arial"/>
      <w:color w:val="666666"/>
      <w:sz w:val="24"/>
      <w:szCs w:val="24"/>
      <w:lang w:eastAsia="zh-CN"/>
    </w:rPr>
  </w:style>
  <w:style w:type="character" w:customStyle="1" w:styleId="50">
    <w:name w:val="Заголовок 5 Знак"/>
    <w:basedOn w:val="a0"/>
    <w:link w:val="5"/>
    <w:semiHidden/>
    <w:rsid w:val="00415F94"/>
    <w:rPr>
      <w:rFonts w:ascii="Arial" w:eastAsia="Arial" w:hAnsi="Arial" w:cs="Arial"/>
      <w:color w:val="666666"/>
      <w:lang w:eastAsia="zh-CN"/>
    </w:rPr>
  </w:style>
  <w:style w:type="character" w:customStyle="1" w:styleId="60">
    <w:name w:val="Заголовок 6 Знак"/>
    <w:basedOn w:val="a0"/>
    <w:link w:val="6"/>
    <w:semiHidden/>
    <w:rsid w:val="00415F94"/>
    <w:rPr>
      <w:rFonts w:ascii="Arial" w:eastAsia="Arial" w:hAnsi="Arial" w:cs="Arial"/>
      <w:i/>
      <w:color w:val="666666"/>
      <w:lang w:eastAsia="zh-CN"/>
    </w:rPr>
  </w:style>
  <w:style w:type="character" w:customStyle="1" w:styleId="70">
    <w:name w:val="Заголовок 7 Знак"/>
    <w:basedOn w:val="a0"/>
    <w:link w:val="7"/>
    <w:uiPriority w:val="9"/>
    <w:semiHidden/>
    <w:rsid w:val="00415F94"/>
    <w:rPr>
      <w:rFonts w:ascii="Calibri" w:eastAsia="DengXian" w:hAnsi="Calibri" w:cs="Times New Roman"/>
      <w:color w:val="000000"/>
      <w:sz w:val="24"/>
      <w:szCs w:val="24"/>
      <w:lang w:eastAsia="zh-CN"/>
    </w:rPr>
  </w:style>
  <w:style w:type="character" w:customStyle="1" w:styleId="80">
    <w:name w:val="Заголовок 8 Знак"/>
    <w:basedOn w:val="a0"/>
    <w:link w:val="8"/>
    <w:uiPriority w:val="9"/>
    <w:semiHidden/>
    <w:rsid w:val="00415F94"/>
    <w:rPr>
      <w:rFonts w:ascii="Calibri" w:eastAsia="DengXian" w:hAnsi="Calibri" w:cs="Times New Roman"/>
      <w:i/>
      <w:iCs/>
      <w:color w:val="000000"/>
      <w:sz w:val="24"/>
      <w:szCs w:val="24"/>
      <w:lang w:eastAsia="zh-CN"/>
    </w:rPr>
  </w:style>
  <w:style w:type="character" w:styleId="a3">
    <w:name w:val="Hyperlink"/>
    <w:basedOn w:val="a0"/>
    <w:uiPriority w:val="99"/>
    <w:semiHidden/>
    <w:unhideWhenUsed/>
    <w:rsid w:val="00415F94"/>
    <w:rPr>
      <w:color w:val="0000FF"/>
      <w:u w:val="single"/>
    </w:rPr>
  </w:style>
  <w:style w:type="character" w:styleId="a4">
    <w:name w:val="Strong"/>
    <w:basedOn w:val="a0"/>
    <w:qFormat/>
    <w:rsid w:val="00415F94"/>
    <w:rPr>
      <w:rFonts w:ascii="Times New Roman" w:hAnsi="Times New Roman" w:cs="Times New Roman" w:hint="default"/>
      <w:b/>
      <w:bCs w:val="0"/>
    </w:rPr>
  </w:style>
  <w:style w:type="paragraph" w:styleId="11">
    <w:name w:val="toc 1"/>
    <w:basedOn w:val="a"/>
    <w:next w:val="a"/>
    <w:autoRedefine/>
    <w:uiPriority w:val="39"/>
    <w:semiHidden/>
    <w:unhideWhenUsed/>
    <w:rsid w:val="00415F94"/>
    <w:pPr>
      <w:spacing w:before="120"/>
    </w:pPr>
    <w:rPr>
      <w:rFonts w:ascii="Calibri" w:hAnsi="Calibri"/>
      <w:b/>
      <w:bCs/>
      <w:sz w:val="24"/>
      <w:szCs w:val="24"/>
    </w:rPr>
  </w:style>
  <w:style w:type="paragraph" w:styleId="21">
    <w:name w:val="toc 2"/>
    <w:basedOn w:val="a"/>
    <w:next w:val="a"/>
    <w:autoRedefine/>
    <w:uiPriority w:val="39"/>
    <w:semiHidden/>
    <w:unhideWhenUsed/>
    <w:rsid w:val="00415F94"/>
    <w:pPr>
      <w:tabs>
        <w:tab w:val="left" w:pos="660"/>
        <w:tab w:val="right" w:leader="dot" w:pos="9968"/>
      </w:tabs>
      <w:ind w:left="220"/>
    </w:pPr>
    <w:rPr>
      <w:rFonts w:ascii="Times New Roman" w:hAnsi="Times New Roman" w:cs="Times New Roman"/>
      <w:b/>
      <w:bCs/>
      <w:noProof/>
    </w:rPr>
  </w:style>
  <w:style w:type="paragraph" w:styleId="31">
    <w:name w:val="toc 3"/>
    <w:basedOn w:val="a"/>
    <w:next w:val="a"/>
    <w:autoRedefine/>
    <w:uiPriority w:val="39"/>
    <w:semiHidden/>
    <w:unhideWhenUsed/>
    <w:rsid w:val="00415F94"/>
    <w:pPr>
      <w:tabs>
        <w:tab w:val="right" w:leader="dot" w:pos="9968"/>
      </w:tabs>
      <w:ind w:left="440"/>
    </w:pPr>
    <w:rPr>
      <w:rFonts w:ascii="Times New Roman" w:hAnsi="Times New Roman" w:cs="Times New Roman"/>
      <w:i/>
      <w:strike/>
      <w:noProof/>
    </w:rPr>
  </w:style>
  <w:style w:type="character" w:customStyle="1" w:styleId="a5">
    <w:name w:val="Текст сноски Знак"/>
    <w:basedOn w:val="a0"/>
    <w:link w:val="a6"/>
    <w:semiHidden/>
    <w:rsid w:val="00415F94"/>
    <w:rPr>
      <w:rFonts w:ascii="Times New Roman" w:eastAsia="Times New Roman" w:hAnsi="Times New Roman" w:cs="Times New Roman"/>
      <w:sz w:val="20"/>
      <w:szCs w:val="20"/>
      <w:lang w:eastAsia="ru-RU"/>
    </w:rPr>
  </w:style>
  <w:style w:type="paragraph" w:styleId="a6">
    <w:name w:val="footnote text"/>
    <w:basedOn w:val="a"/>
    <w:link w:val="a5"/>
    <w:semiHidden/>
    <w:unhideWhenUsed/>
    <w:rsid w:val="00415F94"/>
    <w:pPr>
      <w:spacing w:line="240" w:lineRule="auto"/>
    </w:pPr>
    <w:rPr>
      <w:rFonts w:ascii="Times New Roman" w:eastAsia="Times New Roman" w:hAnsi="Times New Roman" w:cs="Times New Roman"/>
      <w:color w:val="auto"/>
      <w:sz w:val="20"/>
      <w:szCs w:val="20"/>
      <w:lang w:eastAsia="ru-RU"/>
    </w:rPr>
  </w:style>
  <w:style w:type="character" w:customStyle="1" w:styleId="a7">
    <w:name w:val="Текст примечания Знак"/>
    <w:basedOn w:val="a0"/>
    <w:link w:val="a8"/>
    <w:uiPriority w:val="99"/>
    <w:semiHidden/>
    <w:rsid w:val="00415F94"/>
    <w:rPr>
      <w:rFonts w:ascii="Arial" w:eastAsia="Arial" w:hAnsi="Arial" w:cs="Times New Roman"/>
      <w:sz w:val="24"/>
      <w:szCs w:val="24"/>
      <w:lang w:eastAsia="zh-CN"/>
    </w:rPr>
  </w:style>
  <w:style w:type="paragraph" w:styleId="a8">
    <w:name w:val="annotation text"/>
    <w:basedOn w:val="a"/>
    <w:link w:val="a7"/>
    <w:uiPriority w:val="99"/>
    <w:semiHidden/>
    <w:unhideWhenUsed/>
    <w:rsid w:val="00415F94"/>
    <w:pPr>
      <w:spacing w:line="240" w:lineRule="auto"/>
    </w:pPr>
    <w:rPr>
      <w:rFonts w:cs="Times New Roman"/>
      <w:color w:val="auto"/>
      <w:sz w:val="24"/>
      <w:szCs w:val="24"/>
    </w:rPr>
  </w:style>
  <w:style w:type="paragraph" w:styleId="a9">
    <w:name w:val="header"/>
    <w:basedOn w:val="a"/>
    <w:link w:val="aa"/>
    <w:uiPriority w:val="99"/>
    <w:unhideWhenUsed/>
    <w:rsid w:val="00415F94"/>
    <w:pPr>
      <w:tabs>
        <w:tab w:val="center" w:pos="4677"/>
        <w:tab w:val="right" w:pos="9355"/>
      </w:tabs>
    </w:pPr>
    <w:rPr>
      <w:rFonts w:cs="Times New Roman"/>
    </w:rPr>
  </w:style>
  <w:style w:type="character" w:customStyle="1" w:styleId="aa">
    <w:name w:val="Верхний колонтитул Знак"/>
    <w:basedOn w:val="a0"/>
    <w:link w:val="a9"/>
    <w:uiPriority w:val="99"/>
    <w:rsid w:val="00415F94"/>
    <w:rPr>
      <w:rFonts w:ascii="Arial" w:eastAsia="Arial" w:hAnsi="Arial" w:cs="Times New Roman"/>
      <w:color w:val="000000"/>
      <w:lang w:eastAsia="zh-CN"/>
    </w:rPr>
  </w:style>
  <w:style w:type="paragraph" w:styleId="ab">
    <w:name w:val="footer"/>
    <w:basedOn w:val="a"/>
    <w:link w:val="ac"/>
    <w:uiPriority w:val="99"/>
    <w:unhideWhenUsed/>
    <w:rsid w:val="00415F94"/>
    <w:pPr>
      <w:tabs>
        <w:tab w:val="center" w:pos="4677"/>
        <w:tab w:val="right" w:pos="9355"/>
      </w:tabs>
    </w:pPr>
    <w:rPr>
      <w:rFonts w:cs="Times New Roman"/>
    </w:rPr>
  </w:style>
  <w:style w:type="character" w:customStyle="1" w:styleId="ac">
    <w:name w:val="Нижний колонтитул Знак"/>
    <w:basedOn w:val="a0"/>
    <w:link w:val="ab"/>
    <w:uiPriority w:val="99"/>
    <w:rsid w:val="00415F94"/>
    <w:rPr>
      <w:rFonts w:ascii="Arial" w:eastAsia="Arial" w:hAnsi="Arial" w:cs="Times New Roman"/>
      <w:color w:val="000000"/>
      <w:lang w:eastAsia="zh-CN"/>
    </w:rPr>
  </w:style>
  <w:style w:type="paragraph" w:styleId="ad">
    <w:name w:val="Title"/>
    <w:basedOn w:val="a"/>
    <w:next w:val="a"/>
    <w:link w:val="ae"/>
    <w:qFormat/>
    <w:rsid w:val="00415F94"/>
    <w:pPr>
      <w:keepNext/>
      <w:keepLines/>
      <w:spacing w:after="60"/>
      <w:contextualSpacing/>
    </w:pPr>
    <w:rPr>
      <w:sz w:val="52"/>
      <w:szCs w:val="52"/>
    </w:rPr>
  </w:style>
  <w:style w:type="character" w:customStyle="1" w:styleId="ae">
    <w:name w:val="Название Знак"/>
    <w:basedOn w:val="a0"/>
    <w:link w:val="ad"/>
    <w:rsid w:val="00415F94"/>
    <w:rPr>
      <w:rFonts w:ascii="Arial" w:eastAsia="Arial" w:hAnsi="Arial" w:cs="Arial"/>
      <w:color w:val="000000"/>
      <w:sz w:val="52"/>
      <w:szCs w:val="52"/>
      <w:lang w:eastAsia="zh-CN"/>
    </w:rPr>
  </w:style>
  <w:style w:type="character" w:customStyle="1" w:styleId="af">
    <w:name w:val="Основной текст с отступом Знак"/>
    <w:basedOn w:val="a0"/>
    <w:link w:val="af0"/>
    <w:semiHidden/>
    <w:rsid w:val="00415F94"/>
    <w:rPr>
      <w:rFonts w:ascii="Calibri" w:eastAsia="Times New Roman" w:hAnsi="Calibri" w:cs="Times New Roman"/>
      <w:lang w:eastAsia="ru-RU"/>
    </w:rPr>
  </w:style>
  <w:style w:type="paragraph" w:styleId="af0">
    <w:name w:val="Body Text Indent"/>
    <w:basedOn w:val="a"/>
    <w:link w:val="af"/>
    <w:semiHidden/>
    <w:unhideWhenUsed/>
    <w:rsid w:val="00415F94"/>
    <w:pPr>
      <w:spacing w:after="120"/>
      <w:ind w:left="283"/>
    </w:pPr>
    <w:rPr>
      <w:rFonts w:ascii="Calibri" w:eastAsia="Times New Roman" w:hAnsi="Calibri" w:cs="Times New Roman"/>
      <w:color w:val="auto"/>
      <w:lang w:eastAsia="ru-RU"/>
    </w:rPr>
  </w:style>
  <w:style w:type="paragraph" w:styleId="af1">
    <w:name w:val="Subtitle"/>
    <w:basedOn w:val="a"/>
    <w:next w:val="a"/>
    <w:link w:val="af2"/>
    <w:qFormat/>
    <w:rsid w:val="00415F94"/>
    <w:pPr>
      <w:keepNext/>
      <w:keepLines/>
      <w:spacing w:after="320"/>
      <w:contextualSpacing/>
    </w:pPr>
    <w:rPr>
      <w:color w:val="666666"/>
      <w:sz w:val="30"/>
      <w:szCs w:val="30"/>
    </w:rPr>
  </w:style>
  <w:style w:type="character" w:customStyle="1" w:styleId="af2">
    <w:name w:val="Подзаголовок Знак"/>
    <w:basedOn w:val="a0"/>
    <w:link w:val="af1"/>
    <w:rsid w:val="00415F94"/>
    <w:rPr>
      <w:rFonts w:ascii="Arial" w:eastAsia="Arial" w:hAnsi="Arial" w:cs="Arial"/>
      <w:color w:val="666666"/>
      <w:sz w:val="30"/>
      <w:szCs w:val="30"/>
      <w:lang w:eastAsia="zh-CN"/>
    </w:rPr>
  </w:style>
  <w:style w:type="character" w:customStyle="1" w:styleId="af3">
    <w:name w:val="Схема документа Знак"/>
    <w:basedOn w:val="a0"/>
    <w:link w:val="af4"/>
    <w:uiPriority w:val="99"/>
    <w:semiHidden/>
    <w:rsid w:val="00415F94"/>
    <w:rPr>
      <w:rFonts w:ascii="Times New Roman" w:eastAsia="Arial" w:hAnsi="Times New Roman" w:cs="Times New Roman"/>
      <w:color w:val="000000"/>
      <w:sz w:val="24"/>
      <w:szCs w:val="24"/>
      <w:lang w:eastAsia="zh-CN"/>
    </w:rPr>
  </w:style>
  <w:style w:type="paragraph" w:styleId="af4">
    <w:name w:val="Document Map"/>
    <w:basedOn w:val="a"/>
    <w:link w:val="af3"/>
    <w:uiPriority w:val="99"/>
    <w:semiHidden/>
    <w:unhideWhenUsed/>
    <w:rsid w:val="00415F94"/>
    <w:rPr>
      <w:rFonts w:ascii="Times New Roman" w:hAnsi="Times New Roman" w:cs="Times New Roman"/>
      <w:sz w:val="24"/>
      <w:szCs w:val="24"/>
    </w:rPr>
  </w:style>
  <w:style w:type="paragraph" w:styleId="af5">
    <w:name w:val="Plain Text"/>
    <w:basedOn w:val="a"/>
    <w:link w:val="af6"/>
    <w:unhideWhenUsed/>
    <w:rsid w:val="00415F94"/>
    <w:pPr>
      <w:spacing w:line="240" w:lineRule="auto"/>
    </w:pPr>
    <w:rPr>
      <w:rFonts w:ascii="Courier New" w:eastAsia="Times New Roman" w:hAnsi="Courier New" w:cs="Times New Roman"/>
      <w:color w:val="auto"/>
      <w:sz w:val="20"/>
      <w:szCs w:val="20"/>
      <w:lang w:eastAsia="ru-RU"/>
    </w:rPr>
  </w:style>
  <w:style w:type="character" w:customStyle="1" w:styleId="af6">
    <w:name w:val="Текст Знак"/>
    <w:basedOn w:val="a0"/>
    <w:link w:val="af5"/>
    <w:rsid w:val="00415F94"/>
    <w:rPr>
      <w:rFonts w:ascii="Courier New" w:eastAsia="Times New Roman" w:hAnsi="Courier New" w:cs="Times New Roman"/>
      <w:sz w:val="20"/>
      <w:szCs w:val="20"/>
      <w:lang w:eastAsia="ru-RU"/>
    </w:rPr>
  </w:style>
  <w:style w:type="character" w:customStyle="1" w:styleId="af7">
    <w:name w:val="Тема примечания Знак"/>
    <w:basedOn w:val="a7"/>
    <w:link w:val="af8"/>
    <w:uiPriority w:val="99"/>
    <w:semiHidden/>
    <w:rsid w:val="00415F94"/>
    <w:rPr>
      <w:rFonts w:ascii="Arial" w:eastAsia="Arial" w:hAnsi="Arial" w:cs="Times New Roman"/>
      <w:b/>
      <w:bCs/>
      <w:color w:val="000000"/>
      <w:sz w:val="24"/>
      <w:szCs w:val="24"/>
      <w:lang w:eastAsia="zh-CN"/>
    </w:rPr>
  </w:style>
  <w:style w:type="paragraph" w:styleId="af8">
    <w:name w:val="annotation subject"/>
    <w:basedOn w:val="a8"/>
    <w:next w:val="a8"/>
    <w:link w:val="af7"/>
    <w:uiPriority w:val="99"/>
    <w:semiHidden/>
    <w:unhideWhenUsed/>
    <w:rsid w:val="00415F94"/>
    <w:pPr>
      <w:spacing w:line="276" w:lineRule="auto"/>
    </w:pPr>
    <w:rPr>
      <w:b/>
      <w:bCs/>
      <w:color w:val="000000"/>
    </w:rPr>
  </w:style>
  <w:style w:type="character" w:customStyle="1" w:styleId="af9">
    <w:name w:val="Текст выноски Знак"/>
    <w:basedOn w:val="a0"/>
    <w:link w:val="afa"/>
    <w:uiPriority w:val="99"/>
    <w:semiHidden/>
    <w:rsid w:val="00415F94"/>
    <w:rPr>
      <w:rFonts w:ascii="Times New Roman" w:eastAsia="Arial" w:hAnsi="Times New Roman" w:cs="Times New Roman"/>
      <w:sz w:val="18"/>
      <w:szCs w:val="18"/>
      <w:lang w:eastAsia="zh-CN"/>
    </w:rPr>
  </w:style>
  <w:style w:type="paragraph" w:styleId="afa">
    <w:name w:val="Balloon Text"/>
    <w:basedOn w:val="a"/>
    <w:link w:val="af9"/>
    <w:uiPriority w:val="99"/>
    <w:semiHidden/>
    <w:unhideWhenUsed/>
    <w:rsid w:val="00415F94"/>
    <w:pPr>
      <w:spacing w:line="240" w:lineRule="auto"/>
    </w:pPr>
    <w:rPr>
      <w:rFonts w:ascii="Times New Roman" w:hAnsi="Times New Roman" w:cs="Times New Roman"/>
      <w:color w:val="auto"/>
      <w:sz w:val="18"/>
      <w:szCs w:val="18"/>
    </w:rPr>
  </w:style>
  <w:style w:type="paragraph" w:styleId="afb">
    <w:name w:val="No Spacing"/>
    <w:basedOn w:val="a"/>
    <w:uiPriority w:val="99"/>
    <w:qFormat/>
    <w:rsid w:val="00415F94"/>
    <w:pPr>
      <w:spacing w:line="240" w:lineRule="auto"/>
      <w:ind w:left="697" w:hanging="357"/>
      <w:jc w:val="both"/>
    </w:pPr>
    <w:rPr>
      <w:rFonts w:ascii="Times New Roman" w:eastAsia="Calibri" w:hAnsi="Times New Roman" w:cs="Times New Roman"/>
      <w:color w:val="auto"/>
      <w:sz w:val="28"/>
      <w:szCs w:val="32"/>
      <w:lang w:eastAsia="ru-RU"/>
    </w:rPr>
  </w:style>
  <w:style w:type="character" w:customStyle="1" w:styleId="afc">
    <w:name w:val="Абзац списка Знак"/>
    <w:link w:val="afd"/>
    <w:uiPriority w:val="34"/>
    <w:locked/>
    <w:rsid w:val="00415F94"/>
    <w:rPr>
      <w:color w:val="000000"/>
      <w:lang w:eastAsia="zh-CN"/>
    </w:rPr>
  </w:style>
  <w:style w:type="paragraph" w:styleId="afd">
    <w:name w:val="List Paragraph"/>
    <w:basedOn w:val="a"/>
    <w:link w:val="afc"/>
    <w:uiPriority w:val="34"/>
    <w:qFormat/>
    <w:rsid w:val="00415F94"/>
    <w:pPr>
      <w:ind w:left="720"/>
      <w:contextualSpacing/>
    </w:pPr>
    <w:rPr>
      <w:rFonts w:asciiTheme="minorHAnsi" w:eastAsiaTheme="minorHAnsi" w:hAnsiTheme="minorHAnsi" w:cstheme="minorBidi"/>
    </w:rPr>
  </w:style>
  <w:style w:type="character" w:customStyle="1" w:styleId="afe">
    <w:name w:val="Многоуровн_нум_список Знак"/>
    <w:link w:val="aff"/>
    <w:uiPriority w:val="99"/>
    <w:locked/>
    <w:rsid w:val="00415F94"/>
    <w:rPr>
      <w:rFonts w:ascii="Century Gothic" w:eastAsia="Times New Roman" w:hAnsi="Century Gothic" w:cs="Times New Roman"/>
      <w:noProof/>
      <w:sz w:val="24"/>
      <w:szCs w:val="24"/>
    </w:rPr>
  </w:style>
  <w:style w:type="paragraph" w:customStyle="1" w:styleId="aff">
    <w:name w:val="Многоуровн_нум_список"/>
    <w:basedOn w:val="a"/>
    <w:link w:val="afe"/>
    <w:uiPriority w:val="99"/>
    <w:rsid w:val="00415F94"/>
    <w:pPr>
      <w:numPr>
        <w:ilvl w:val="1"/>
        <w:numId w:val="1"/>
      </w:numPr>
      <w:spacing w:before="40" w:line="240" w:lineRule="auto"/>
    </w:pPr>
    <w:rPr>
      <w:rFonts w:ascii="Century Gothic" w:eastAsia="Times New Roman" w:hAnsi="Century Gothic" w:cs="Times New Roman"/>
      <w:noProof/>
      <w:color w:val="auto"/>
      <w:sz w:val="24"/>
      <w:szCs w:val="24"/>
      <w:lang w:eastAsia="en-US"/>
    </w:rPr>
  </w:style>
  <w:style w:type="character" w:customStyle="1" w:styleId="aff0">
    <w:name w:val="_нум_в табл. Знак"/>
    <w:link w:val="aff1"/>
    <w:uiPriority w:val="99"/>
    <w:locked/>
    <w:rsid w:val="00415F94"/>
    <w:rPr>
      <w:rFonts w:ascii="Century Gothic" w:eastAsia="Times New Roman" w:hAnsi="Century Gothic" w:cs="Times New Roman"/>
      <w:sz w:val="28"/>
      <w:szCs w:val="28"/>
      <w:lang w:eastAsia="zh-CN"/>
    </w:rPr>
  </w:style>
  <w:style w:type="paragraph" w:customStyle="1" w:styleId="aff1">
    <w:name w:val="_нум_в табл."/>
    <w:basedOn w:val="a"/>
    <w:link w:val="aff0"/>
    <w:uiPriority w:val="99"/>
    <w:rsid w:val="00415F94"/>
    <w:pPr>
      <w:numPr>
        <w:ilvl w:val="1"/>
        <w:numId w:val="2"/>
      </w:numPr>
      <w:spacing w:line="360" w:lineRule="auto"/>
      <w:jc w:val="both"/>
    </w:pPr>
    <w:rPr>
      <w:rFonts w:ascii="Century Gothic" w:eastAsia="Times New Roman" w:hAnsi="Century Gothic" w:cs="Times New Roman"/>
      <w:color w:val="auto"/>
      <w:sz w:val="28"/>
      <w:szCs w:val="28"/>
    </w:rPr>
  </w:style>
  <w:style w:type="paragraph" w:customStyle="1" w:styleId="ConsPlusNormal">
    <w:name w:val="ConsPlusNormal"/>
    <w:rsid w:val="00415F94"/>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p1">
    <w:name w:val="p1"/>
    <w:basedOn w:val="a"/>
    <w:rsid w:val="00415F94"/>
    <w:pPr>
      <w:spacing w:before="100" w:beforeAutospacing="1" w:after="100" w:afterAutospacing="1" w:line="240" w:lineRule="auto"/>
      <w:ind w:left="3060" w:right="-572"/>
    </w:pPr>
    <w:rPr>
      <w:rFonts w:ascii="Times New Roman" w:eastAsia="Times New Roman" w:hAnsi="Times New Roman" w:cs="Times New Roman"/>
      <w:color w:val="auto"/>
      <w:sz w:val="24"/>
      <w:szCs w:val="24"/>
      <w:lang w:eastAsia="ru-RU"/>
    </w:rPr>
  </w:style>
  <w:style w:type="paragraph" w:customStyle="1" w:styleId="p2">
    <w:name w:val="p2"/>
    <w:basedOn w:val="a"/>
    <w:rsid w:val="00415F94"/>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p4">
    <w:name w:val="p4"/>
    <w:basedOn w:val="a"/>
    <w:rsid w:val="00415F94"/>
    <w:pPr>
      <w:spacing w:before="100" w:beforeAutospacing="1" w:after="100" w:afterAutospacing="1" w:line="240" w:lineRule="auto"/>
      <w:ind w:left="697" w:hanging="356"/>
      <w:jc w:val="center"/>
    </w:pPr>
    <w:rPr>
      <w:rFonts w:ascii="Times New Roman" w:eastAsia="Times New Roman" w:hAnsi="Times New Roman" w:cs="Times New Roman"/>
      <w:color w:val="auto"/>
      <w:sz w:val="24"/>
      <w:szCs w:val="24"/>
      <w:lang w:eastAsia="ru-RU"/>
    </w:rPr>
  </w:style>
  <w:style w:type="paragraph" w:customStyle="1" w:styleId="p6">
    <w:name w:val="p6"/>
    <w:basedOn w:val="a"/>
    <w:rsid w:val="00415F94"/>
    <w:pPr>
      <w:spacing w:before="120" w:after="120" w:line="240" w:lineRule="auto"/>
      <w:ind w:firstLine="566"/>
      <w:jc w:val="center"/>
    </w:pPr>
    <w:rPr>
      <w:rFonts w:ascii="Times New Roman" w:eastAsia="Times New Roman" w:hAnsi="Times New Roman" w:cs="Times New Roman"/>
      <w:color w:val="auto"/>
      <w:sz w:val="24"/>
      <w:szCs w:val="24"/>
      <w:lang w:eastAsia="ru-RU"/>
    </w:rPr>
  </w:style>
  <w:style w:type="paragraph" w:customStyle="1" w:styleId="p8">
    <w:name w:val="p8"/>
    <w:basedOn w:val="a"/>
    <w:rsid w:val="00415F94"/>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p9">
    <w:name w:val="p9"/>
    <w:basedOn w:val="a"/>
    <w:rsid w:val="00415F94"/>
    <w:pPr>
      <w:spacing w:before="120" w:after="120" w:line="240" w:lineRule="auto"/>
      <w:ind w:firstLine="566"/>
    </w:pPr>
    <w:rPr>
      <w:rFonts w:ascii="Times New Roman" w:eastAsia="Times New Roman" w:hAnsi="Times New Roman" w:cs="Times New Roman"/>
      <w:color w:val="auto"/>
      <w:sz w:val="24"/>
      <w:szCs w:val="24"/>
      <w:lang w:eastAsia="ru-RU"/>
    </w:rPr>
  </w:style>
  <w:style w:type="paragraph" w:customStyle="1" w:styleId="p10">
    <w:name w:val="p10"/>
    <w:basedOn w:val="a"/>
    <w:rsid w:val="00415F94"/>
    <w:pPr>
      <w:spacing w:before="120" w:after="120" w:line="240" w:lineRule="auto"/>
      <w:ind w:firstLine="566"/>
      <w:jc w:val="both"/>
    </w:pPr>
    <w:rPr>
      <w:rFonts w:ascii="Times New Roman" w:eastAsia="Times New Roman" w:hAnsi="Times New Roman" w:cs="Times New Roman"/>
      <w:color w:val="auto"/>
      <w:sz w:val="24"/>
      <w:szCs w:val="24"/>
      <w:lang w:eastAsia="ru-RU"/>
    </w:rPr>
  </w:style>
  <w:style w:type="paragraph" w:customStyle="1" w:styleId="p11">
    <w:name w:val="p11"/>
    <w:basedOn w:val="a"/>
    <w:rsid w:val="00415F94"/>
    <w:pPr>
      <w:spacing w:before="120" w:after="120" w:line="240" w:lineRule="auto"/>
      <w:ind w:left="720" w:hanging="360"/>
    </w:pPr>
    <w:rPr>
      <w:rFonts w:ascii="Times New Roman" w:eastAsia="Times New Roman" w:hAnsi="Times New Roman" w:cs="Times New Roman"/>
      <w:color w:val="auto"/>
      <w:sz w:val="24"/>
      <w:szCs w:val="24"/>
      <w:lang w:eastAsia="ru-RU"/>
    </w:rPr>
  </w:style>
  <w:style w:type="paragraph" w:customStyle="1" w:styleId="p12">
    <w:name w:val="p12"/>
    <w:basedOn w:val="a"/>
    <w:rsid w:val="00415F94"/>
    <w:pPr>
      <w:spacing w:before="100" w:beforeAutospacing="1" w:after="100" w:afterAutospacing="1" w:line="240" w:lineRule="auto"/>
      <w:ind w:firstLine="540"/>
      <w:jc w:val="both"/>
    </w:pPr>
    <w:rPr>
      <w:rFonts w:ascii="Times New Roman" w:eastAsia="Times New Roman" w:hAnsi="Times New Roman" w:cs="Times New Roman"/>
      <w:color w:val="auto"/>
      <w:sz w:val="24"/>
      <w:szCs w:val="24"/>
      <w:lang w:eastAsia="ru-RU"/>
    </w:rPr>
  </w:style>
  <w:style w:type="paragraph" w:customStyle="1" w:styleId="p13">
    <w:name w:val="p13"/>
    <w:basedOn w:val="a"/>
    <w:rsid w:val="00415F94"/>
    <w:pP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p14">
    <w:name w:val="p14"/>
    <w:basedOn w:val="a"/>
    <w:rsid w:val="00415F94"/>
    <w:pPr>
      <w:spacing w:before="100" w:beforeAutospacing="1" w:after="100" w:afterAutospacing="1" w:line="240" w:lineRule="auto"/>
      <w:ind w:left="-108" w:hanging="29"/>
      <w:jc w:val="center"/>
    </w:pPr>
    <w:rPr>
      <w:rFonts w:ascii="Times New Roman" w:eastAsia="Times New Roman" w:hAnsi="Times New Roman" w:cs="Times New Roman"/>
      <w:color w:val="auto"/>
      <w:sz w:val="24"/>
      <w:szCs w:val="24"/>
      <w:lang w:eastAsia="ru-RU"/>
    </w:rPr>
  </w:style>
  <w:style w:type="paragraph" w:customStyle="1" w:styleId="p15">
    <w:name w:val="p15"/>
    <w:basedOn w:val="a"/>
    <w:rsid w:val="00415F94"/>
    <w:pPr>
      <w:spacing w:before="100" w:beforeAutospacing="1" w:after="100" w:afterAutospacing="1" w:line="240" w:lineRule="auto"/>
      <w:ind w:left="112" w:right="112" w:hanging="356"/>
      <w:jc w:val="center"/>
    </w:pPr>
    <w:rPr>
      <w:rFonts w:ascii="Times New Roman" w:eastAsia="Times New Roman" w:hAnsi="Times New Roman" w:cs="Times New Roman"/>
      <w:color w:val="auto"/>
      <w:sz w:val="24"/>
      <w:szCs w:val="24"/>
      <w:lang w:eastAsia="ru-RU"/>
    </w:rPr>
  </w:style>
  <w:style w:type="paragraph" w:customStyle="1" w:styleId="p16">
    <w:name w:val="p16"/>
    <w:basedOn w:val="a"/>
    <w:rsid w:val="00415F94"/>
    <w:pPr>
      <w:spacing w:before="100" w:beforeAutospacing="1" w:after="100" w:afterAutospacing="1" w:line="240" w:lineRule="auto"/>
      <w:ind w:left="-48" w:hanging="3"/>
      <w:jc w:val="center"/>
    </w:pPr>
    <w:rPr>
      <w:rFonts w:ascii="Times New Roman" w:eastAsia="Times New Roman" w:hAnsi="Times New Roman" w:cs="Times New Roman"/>
      <w:color w:val="auto"/>
      <w:sz w:val="24"/>
      <w:szCs w:val="24"/>
      <w:lang w:eastAsia="ru-RU"/>
    </w:rPr>
  </w:style>
  <w:style w:type="paragraph" w:customStyle="1" w:styleId="p17">
    <w:name w:val="p17"/>
    <w:basedOn w:val="a"/>
    <w:rsid w:val="00415F94"/>
    <w:pPr>
      <w:spacing w:before="100" w:beforeAutospacing="1" w:after="100" w:afterAutospacing="1" w:line="240" w:lineRule="auto"/>
      <w:ind w:left="350"/>
      <w:jc w:val="center"/>
    </w:pPr>
    <w:rPr>
      <w:rFonts w:ascii="Times New Roman" w:eastAsia="Times New Roman" w:hAnsi="Times New Roman" w:cs="Times New Roman"/>
      <w:color w:val="auto"/>
      <w:sz w:val="24"/>
      <w:szCs w:val="24"/>
      <w:lang w:eastAsia="ru-RU"/>
    </w:rPr>
  </w:style>
  <w:style w:type="paragraph" w:customStyle="1" w:styleId="p18">
    <w:name w:val="p18"/>
    <w:basedOn w:val="a"/>
    <w:rsid w:val="00415F94"/>
    <w:pPr>
      <w:spacing w:before="100" w:beforeAutospacing="1" w:after="100" w:afterAutospacing="1" w:line="240" w:lineRule="auto"/>
      <w:ind w:left="340"/>
    </w:pPr>
    <w:rPr>
      <w:rFonts w:ascii="Times New Roman" w:eastAsia="Times New Roman" w:hAnsi="Times New Roman" w:cs="Times New Roman"/>
      <w:color w:val="auto"/>
      <w:sz w:val="24"/>
      <w:szCs w:val="24"/>
      <w:lang w:eastAsia="ru-RU"/>
    </w:rPr>
  </w:style>
  <w:style w:type="paragraph" w:customStyle="1" w:styleId="p19">
    <w:name w:val="p19"/>
    <w:basedOn w:val="a"/>
    <w:rsid w:val="00415F94"/>
    <w:pPr>
      <w:spacing w:before="100" w:beforeAutospacing="1" w:after="100" w:afterAutospacing="1" w:line="240" w:lineRule="auto"/>
      <w:jc w:val="center"/>
    </w:pPr>
    <w:rPr>
      <w:rFonts w:ascii="Times New Roman" w:eastAsia="Times New Roman" w:hAnsi="Times New Roman" w:cs="Times New Roman"/>
      <w:color w:val="auto"/>
      <w:sz w:val="20"/>
      <w:szCs w:val="20"/>
      <w:lang w:eastAsia="ru-RU"/>
    </w:rPr>
  </w:style>
  <w:style w:type="paragraph" w:customStyle="1" w:styleId="p20">
    <w:name w:val="p20"/>
    <w:basedOn w:val="a"/>
    <w:rsid w:val="00415F94"/>
    <w:pPr>
      <w:spacing w:before="100" w:beforeAutospacing="1" w:after="100" w:afterAutospacing="1" w:line="240" w:lineRule="auto"/>
    </w:pPr>
    <w:rPr>
      <w:rFonts w:ascii="Times New Roman" w:eastAsia="Times New Roman" w:hAnsi="Times New Roman" w:cs="Times New Roman"/>
      <w:color w:val="auto"/>
      <w:sz w:val="20"/>
      <w:szCs w:val="20"/>
      <w:lang w:eastAsia="ru-RU"/>
    </w:rPr>
  </w:style>
  <w:style w:type="paragraph" w:customStyle="1" w:styleId="p21">
    <w:name w:val="p21"/>
    <w:basedOn w:val="a"/>
    <w:rsid w:val="00415F94"/>
    <w:pPr>
      <w:spacing w:before="100" w:beforeAutospacing="1" w:after="100" w:afterAutospacing="1" w:line="240" w:lineRule="auto"/>
      <w:ind w:firstLine="425"/>
    </w:pPr>
    <w:rPr>
      <w:rFonts w:ascii="Times New Roman" w:eastAsia="Times New Roman" w:hAnsi="Times New Roman" w:cs="Times New Roman"/>
      <w:color w:val="auto"/>
      <w:sz w:val="20"/>
      <w:szCs w:val="20"/>
      <w:lang w:eastAsia="ru-RU"/>
    </w:rPr>
  </w:style>
  <w:style w:type="paragraph" w:customStyle="1" w:styleId="p23">
    <w:name w:val="p23"/>
    <w:basedOn w:val="a"/>
    <w:rsid w:val="00415F94"/>
    <w:pPr>
      <w:spacing w:before="100" w:beforeAutospacing="1" w:after="100" w:afterAutospacing="1" w:line="240" w:lineRule="auto"/>
      <w:ind w:left="24"/>
      <w:jc w:val="center"/>
    </w:pPr>
    <w:rPr>
      <w:rFonts w:ascii="Times New Roman" w:eastAsia="Times New Roman" w:hAnsi="Times New Roman" w:cs="Times New Roman"/>
      <w:color w:val="auto"/>
      <w:sz w:val="20"/>
      <w:szCs w:val="20"/>
      <w:lang w:eastAsia="ru-RU"/>
    </w:rPr>
  </w:style>
  <w:style w:type="paragraph" w:customStyle="1" w:styleId="p24">
    <w:name w:val="p24"/>
    <w:basedOn w:val="a"/>
    <w:rsid w:val="00415F94"/>
    <w:pPr>
      <w:spacing w:before="100" w:beforeAutospacing="1" w:after="100" w:afterAutospacing="1" w:line="240" w:lineRule="auto"/>
      <w:ind w:left="141"/>
    </w:pPr>
    <w:rPr>
      <w:rFonts w:ascii="Times New Roman" w:eastAsia="Times New Roman" w:hAnsi="Times New Roman" w:cs="Times New Roman"/>
      <w:color w:val="auto"/>
      <w:sz w:val="20"/>
      <w:szCs w:val="20"/>
      <w:lang w:eastAsia="ru-RU"/>
    </w:rPr>
  </w:style>
  <w:style w:type="paragraph" w:customStyle="1" w:styleId="p25">
    <w:name w:val="p25"/>
    <w:basedOn w:val="a"/>
    <w:rsid w:val="00415F94"/>
    <w:pPr>
      <w:spacing w:before="100" w:beforeAutospacing="1" w:after="100" w:afterAutospacing="1" w:line="240" w:lineRule="auto"/>
      <w:ind w:left="697" w:hanging="356"/>
      <w:jc w:val="both"/>
    </w:pPr>
    <w:rPr>
      <w:rFonts w:ascii="Times New Roman" w:eastAsia="Times New Roman" w:hAnsi="Times New Roman" w:cs="Times New Roman"/>
      <w:color w:val="auto"/>
      <w:sz w:val="20"/>
      <w:szCs w:val="20"/>
      <w:lang w:eastAsia="ru-RU"/>
    </w:rPr>
  </w:style>
  <w:style w:type="paragraph" w:customStyle="1" w:styleId="p26">
    <w:name w:val="p26"/>
    <w:basedOn w:val="a"/>
    <w:rsid w:val="00415F94"/>
    <w:pPr>
      <w:spacing w:before="100" w:beforeAutospacing="1" w:after="100" w:afterAutospacing="1" w:line="240" w:lineRule="auto"/>
      <w:ind w:left="697" w:hanging="356"/>
      <w:jc w:val="center"/>
    </w:pPr>
    <w:rPr>
      <w:rFonts w:ascii="Times New Roman" w:eastAsia="Times New Roman" w:hAnsi="Times New Roman" w:cs="Times New Roman"/>
      <w:color w:val="auto"/>
      <w:sz w:val="20"/>
      <w:szCs w:val="20"/>
      <w:lang w:eastAsia="ru-RU"/>
    </w:rPr>
  </w:style>
  <w:style w:type="paragraph" w:customStyle="1" w:styleId="p28">
    <w:name w:val="p28"/>
    <w:basedOn w:val="a"/>
    <w:rsid w:val="00415F94"/>
    <w:pPr>
      <w:spacing w:before="100" w:beforeAutospacing="1" w:after="100" w:afterAutospacing="1" w:line="240" w:lineRule="auto"/>
      <w:jc w:val="both"/>
    </w:pPr>
    <w:rPr>
      <w:rFonts w:ascii="Times New Roman" w:eastAsia="Times New Roman" w:hAnsi="Times New Roman" w:cs="Times New Roman"/>
      <w:color w:val="auto"/>
      <w:sz w:val="20"/>
      <w:szCs w:val="20"/>
      <w:lang w:eastAsia="ru-RU"/>
    </w:rPr>
  </w:style>
  <w:style w:type="paragraph" w:customStyle="1" w:styleId="p29">
    <w:name w:val="p29"/>
    <w:basedOn w:val="a"/>
    <w:rsid w:val="00415F94"/>
    <w:pPr>
      <w:spacing w:before="100" w:beforeAutospacing="1" w:after="100" w:afterAutospacing="1" w:line="240" w:lineRule="auto"/>
      <w:jc w:val="center"/>
    </w:pPr>
    <w:rPr>
      <w:rFonts w:ascii="Times New Roman" w:eastAsia="Times New Roman" w:hAnsi="Times New Roman" w:cs="Times New Roman"/>
      <w:color w:val="auto"/>
      <w:sz w:val="16"/>
      <w:szCs w:val="16"/>
      <w:lang w:eastAsia="ru-RU"/>
    </w:rPr>
  </w:style>
  <w:style w:type="paragraph" w:customStyle="1" w:styleId="p30">
    <w:name w:val="p30"/>
    <w:basedOn w:val="a"/>
    <w:rsid w:val="00415F94"/>
    <w:pPr>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paragraph" w:customStyle="1" w:styleId="p31">
    <w:name w:val="p31"/>
    <w:basedOn w:val="a"/>
    <w:rsid w:val="00415F94"/>
    <w:pPr>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paragraph" w:customStyle="1" w:styleId="Style10">
    <w:name w:val="Style10"/>
    <w:basedOn w:val="a"/>
    <w:rsid w:val="00415F94"/>
    <w:pPr>
      <w:widowControl w:val="0"/>
      <w:autoSpaceDE w:val="0"/>
      <w:autoSpaceDN w:val="0"/>
      <w:adjustRightInd w:val="0"/>
      <w:spacing w:line="277" w:lineRule="exact"/>
      <w:jc w:val="both"/>
    </w:pPr>
    <w:rPr>
      <w:rFonts w:ascii="Times New Roman" w:eastAsia="Calibri" w:hAnsi="Times New Roman" w:cs="Times New Roman"/>
      <w:color w:val="auto"/>
      <w:sz w:val="24"/>
      <w:szCs w:val="24"/>
      <w:lang w:eastAsia="ru-RU"/>
    </w:rPr>
  </w:style>
  <w:style w:type="character" w:customStyle="1" w:styleId="b-mail-button">
    <w:name w:val="b-mail-button"/>
    <w:basedOn w:val="a0"/>
    <w:rsid w:val="00415F94"/>
  </w:style>
  <w:style w:type="character" w:customStyle="1" w:styleId="b-mail-buttontext">
    <w:name w:val="b-mail-button__text"/>
    <w:basedOn w:val="a0"/>
    <w:rsid w:val="00415F94"/>
  </w:style>
  <w:style w:type="character" w:customStyle="1" w:styleId="b-promotext">
    <w:name w:val="b-promo__text"/>
    <w:basedOn w:val="a0"/>
    <w:rsid w:val="00415F94"/>
  </w:style>
  <w:style w:type="character" w:customStyle="1" w:styleId="b-promoclose">
    <w:name w:val="b-promo__close"/>
    <w:basedOn w:val="a0"/>
    <w:rsid w:val="00415F94"/>
  </w:style>
  <w:style w:type="character" w:customStyle="1" w:styleId="s11">
    <w:name w:val="s11"/>
    <w:basedOn w:val="a0"/>
    <w:rsid w:val="00415F94"/>
    <w:rPr>
      <w:b/>
      <w:bCs/>
    </w:rPr>
  </w:style>
  <w:style w:type="character" w:customStyle="1" w:styleId="s21">
    <w:name w:val="s21"/>
    <w:basedOn w:val="a0"/>
    <w:rsid w:val="00415F94"/>
    <w:rPr>
      <w:i/>
      <w:iCs/>
    </w:rPr>
  </w:style>
  <w:style w:type="character" w:customStyle="1" w:styleId="s31">
    <w:name w:val="s31"/>
    <w:basedOn w:val="a0"/>
    <w:rsid w:val="00415F94"/>
    <w:rPr>
      <w:b/>
      <w:bCs/>
      <w:i/>
      <w:iCs/>
    </w:rPr>
  </w:style>
  <w:style w:type="character" w:customStyle="1" w:styleId="z-">
    <w:name w:val="z-Начало формы Знак"/>
    <w:basedOn w:val="a0"/>
    <w:link w:val="z-0"/>
    <w:uiPriority w:val="99"/>
    <w:semiHidden/>
    <w:rsid w:val="00415F94"/>
    <w:rPr>
      <w:rFonts w:ascii="Arial" w:eastAsia="Arial" w:hAnsi="Arial" w:cs="Arial"/>
      <w:vanish/>
      <w:color w:val="000000"/>
      <w:sz w:val="16"/>
      <w:szCs w:val="16"/>
      <w:lang w:eastAsia="zh-CN"/>
    </w:rPr>
  </w:style>
  <w:style w:type="paragraph" w:styleId="z-0">
    <w:name w:val="HTML Top of Form"/>
    <w:basedOn w:val="a"/>
    <w:next w:val="a"/>
    <w:link w:val="z-"/>
    <w:hidden/>
    <w:uiPriority w:val="99"/>
    <w:semiHidden/>
    <w:unhideWhenUsed/>
    <w:rsid w:val="00415F94"/>
    <w:pPr>
      <w:pBdr>
        <w:bottom w:val="single" w:sz="6" w:space="1" w:color="auto"/>
      </w:pBdr>
      <w:jc w:val="center"/>
    </w:pPr>
    <w:rPr>
      <w:vanish/>
      <w:sz w:val="16"/>
      <w:szCs w:val="16"/>
    </w:rPr>
  </w:style>
  <w:style w:type="character" w:customStyle="1" w:styleId="b-pseudo-link">
    <w:name w:val="b-pseudo-link"/>
    <w:basedOn w:val="a0"/>
    <w:rsid w:val="00415F94"/>
  </w:style>
  <w:style w:type="character" w:customStyle="1" w:styleId="z-1">
    <w:name w:val="z-Конец формы Знак"/>
    <w:basedOn w:val="a0"/>
    <w:link w:val="z-2"/>
    <w:uiPriority w:val="99"/>
    <w:semiHidden/>
    <w:rsid w:val="00415F94"/>
    <w:rPr>
      <w:rFonts w:ascii="Arial" w:eastAsia="Arial" w:hAnsi="Arial" w:cs="Arial"/>
      <w:vanish/>
      <w:color w:val="000000"/>
      <w:sz w:val="16"/>
      <w:szCs w:val="16"/>
      <w:lang w:eastAsia="zh-CN"/>
    </w:rPr>
  </w:style>
  <w:style w:type="paragraph" w:styleId="z-2">
    <w:name w:val="HTML Bottom of Form"/>
    <w:basedOn w:val="a"/>
    <w:next w:val="a"/>
    <w:link w:val="z-1"/>
    <w:hidden/>
    <w:uiPriority w:val="99"/>
    <w:semiHidden/>
    <w:unhideWhenUsed/>
    <w:rsid w:val="00415F94"/>
    <w:pPr>
      <w:pBdr>
        <w:top w:val="single" w:sz="6" w:space="1" w:color="auto"/>
      </w:pBdr>
      <w:jc w:val="center"/>
    </w:pPr>
    <w:rPr>
      <w:vanish/>
      <w:sz w:val="16"/>
      <w:szCs w:val="16"/>
    </w:rPr>
  </w:style>
  <w:style w:type="character" w:customStyle="1" w:styleId="FontStyle12">
    <w:name w:val="Font Style12"/>
    <w:basedOn w:val="a0"/>
    <w:uiPriority w:val="99"/>
    <w:rsid w:val="00415F94"/>
    <w:rPr>
      <w:rFonts w:ascii="Times New Roman" w:hAnsi="Times New Roman" w:cs="Times New Roman" w:hint="default"/>
      <w:sz w:val="22"/>
      <w:szCs w:val="22"/>
    </w:rPr>
  </w:style>
  <w:style w:type="character" w:customStyle="1" w:styleId="FontStyle14">
    <w:name w:val="Font Style14"/>
    <w:basedOn w:val="a0"/>
    <w:rsid w:val="00415F94"/>
    <w:rPr>
      <w:rFonts w:ascii="Times New Roman" w:hAnsi="Times New Roman" w:cs="Times New Roman" w:hint="default"/>
      <w:b/>
      <w:bCs/>
      <w:sz w:val="22"/>
      <w:szCs w:val="22"/>
    </w:rPr>
  </w:style>
  <w:style w:type="character" w:customStyle="1" w:styleId="blk">
    <w:name w:val="blk"/>
    <w:basedOn w:val="a0"/>
    <w:rsid w:val="00415F94"/>
  </w:style>
  <w:style w:type="table" w:styleId="aff2">
    <w:name w:val="Table Grid"/>
    <w:basedOn w:val="a1"/>
    <w:uiPriority w:val="59"/>
    <w:rsid w:val="00415F9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F94"/>
    <w:pPr>
      <w:spacing w:after="0"/>
    </w:pPr>
    <w:rPr>
      <w:rFonts w:ascii="Arial" w:eastAsia="Arial" w:hAnsi="Arial" w:cs="Arial"/>
      <w:color w:val="000000"/>
      <w:lang w:eastAsia="zh-CN"/>
    </w:rPr>
  </w:style>
  <w:style w:type="paragraph" w:styleId="1">
    <w:name w:val="heading 1"/>
    <w:basedOn w:val="a"/>
    <w:next w:val="a"/>
    <w:link w:val="10"/>
    <w:qFormat/>
    <w:rsid w:val="00415F94"/>
    <w:pPr>
      <w:keepNext/>
      <w:keepLines/>
      <w:spacing w:before="400" w:after="120"/>
      <w:contextualSpacing/>
      <w:outlineLvl w:val="0"/>
    </w:pPr>
    <w:rPr>
      <w:sz w:val="40"/>
      <w:szCs w:val="40"/>
    </w:rPr>
  </w:style>
  <w:style w:type="paragraph" w:styleId="2">
    <w:name w:val="heading 2"/>
    <w:basedOn w:val="a"/>
    <w:next w:val="a"/>
    <w:link w:val="20"/>
    <w:semiHidden/>
    <w:unhideWhenUsed/>
    <w:qFormat/>
    <w:rsid w:val="00415F94"/>
    <w:pPr>
      <w:keepNext/>
      <w:keepLines/>
      <w:spacing w:before="360" w:after="120"/>
      <w:contextualSpacing/>
      <w:outlineLvl w:val="1"/>
    </w:pPr>
    <w:rPr>
      <w:sz w:val="32"/>
      <w:szCs w:val="32"/>
    </w:rPr>
  </w:style>
  <w:style w:type="paragraph" w:styleId="3">
    <w:name w:val="heading 3"/>
    <w:basedOn w:val="a"/>
    <w:next w:val="a"/>
    <w:link w:val="30"/>
    <w:semiHidden/>
    <w:unhideWhenUsed/>
    <w:qFormat/>
    <w:rsid w:val="00415F94"/>
    <w:pPr>
      <w:keepNext/>
      <w:keepLines/>
      <w:spacing w:before="320" w:after="80"/>
      <w:contextualSpacing/>
      <w:outlineLvl w:val="2"/>
    </w:pPr>
    <w:rPr>
      <w:color w:val="434343"/>
      <w:sz w:val="28"/>
      <w:szCs w:val="28"/>
    </w:rPr>
  </w:style>
  <w:style w:type="paragraph" w:styleId="4">
    <w:name w:val="heading 4"/>
    <w:basedOn w:val="a"/>
    <w:next w:val="a"/>
    <w:link w:val="40"/>
    <w:semiHidden/>
    <w:unhideWhenUsed/>
    <w:qFormat/>
    <w:rsid w:val="00415F94"/>
    <w:pPr>
      <w:keepNext/>
      <w:keepLines/>
      <w:spacing w:before="280" w:after="80"/>
      <w:contextualSpacing/>
      <w:outlineLvl w:val="3"/>
    </w:pPr>
    <w:rPr>
      <w:color w:val="666666"/>
      <w:sz w:val="24"/>
      <w:szCs w:val="24"/>
    </w:rPr>
  </w:style>
  <w:style w:type="paragraph" w:styleId="5">
    <w:name w:val="heading 5"/>
    <w:basedOn w:val="a"/>
    <w:next w:val="a"/>
    <w:link w:val="50"/>
    <w:semiHidden/>
    <w:unhideWhenUsed/>
    <w:qFormat/>
    <w:rsid w:val="00415F94"/>
    <w:pPr>
      <w:keepNext/>
      <w:keepLines/>
      <w:spacing w:before="240" w:after="80"/>
      <w:contextualSpacing/>
      <w:outlineLvl w:val="4"/>
    </w:pPr>
    <w:rPr>
      <w:color w:val="666666"/>
    </w:rPr>
  </w:style>
  <w:style w:type="paragraph" w:styleId="6">
    <w:name w:val="heading 6"/>
    <w:basedOn w:val="a"/>
    <w:next w:val="a"/>
    <w:link w:val="60"/>
    <w:semiHidden/>
    <w:unhideWhenUsed/>
    <w:qFormat/>
    <w:rsid w:val="00415F94"/>
    <w:pPr>
      <w:keepNext/>
      <w:keepLines/>
      <w:spacing w:before="240" w:after="80"/>
      <w:contextualSpacing/>
      <w:outlineLvl w:val="5"/>
    </w:pPr>
    <w:rPr>
      <w:i/>
      <w:color w:val="666666"/>
    </w:rPr>
  </w:style>
  <w:style w:type="paragraph" w:styleId="7">
    <w:name w:val="heading 7"/>
    <w:basedOn w:val="a"/>
    <w:next w:val="a"/>
    <w:link w:val="70"/>
    <w:uiPriority w:val="9"/>
    <w:semiHidden/>
    <w:unhideWhenUsed/>
    <w:qFormat/>
    <w:rsid w:val="00415F94"/>
    <w:pPr>
      <w:spacing w:before="240" w:after="60"/>
      <w:outlineLvl w:val="6"/>
    </w:pPr>
    <w:rPr>
      <w:rFonts w:ascii="Calibri" w:eastAsia="DengXian" w:hAnsi="Calibri" w:cs="Times New Roman"/>
      <w:sz w:val="24"/>
      <w:szCs w:val="24"/>
    </w:rPr>
  </w:style>
  <w:style w:type="paragraph" w:styleId="8">
    <w:name w:val="heading 8"/>
    <w:basedOn w:val="a"/>
    <w:next w:val="a"/>
    <w:link w:val="80"/>
    <w:uiPriority w:val="9"/>
    <w:semiHidden/>
    <w:unhideWhenUsed/>
    <w:qFormat/>
    <w:rsid w:val="00415F94"/>
    <w:pPr>
      <w:spacing w:before="240" w:after="60"/>
      <w:outlineLvl w:val="7"/>
    </w:pPr>
    <w:rPr>
      <w:rFonts w:ascii="Calibri" w:eastAsia="DengXi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5F94"/>
    <w:rPr>
      <w:rFonts w:ascii="Arial" w:eastAsia="Arial" w:hAnsi="Arial" w:cs="Arial"/>
      <w:color w:val="000000"/>
      <w:sz w:val="40"/>
      <w:szCs w:val="40"/>
      <w:lang w:eastAsia="zh-CN"/>
    </w:rPr>
  </w:style>
  <w:style w:type="character" w:customStyle="1" w:styleId="20">
    <w:name w:val="Заголовок 2 Знак"/>
    <w:basedOn w:val="a0"/>
    <w:link w:val="2"/>
    <w:semiHidden/>
    <w:rsid w:val="00415F94"/>
    <w:rPr>
      <w:rFonts w:ascii="Arial" w:eastAsia="Arial" w:hAnsi="Arial" w:cs="Arial"/>
      <w:color w:val="000000"/>
      <w:sz w:val="32"/>
      <w:szCs w:val="32"/>
      <w:lang w:eastAsia="zh-CN"/>
    </w:rPr>
  </w:style>
  <w:style w:type="character" w:customStyle="1" w:styleId="30">
    <w:name w:val="Заголовок 3 Знак"/>
    <w:basedOn w:val="a0"/>
    <w:link w:val="3"/>
    <w:semiHidden/>
    <w:rsid w:val="00415F94"/>
    <w:rPr>
      <w:rFonts w:ascii="Arial" w:eastAsia="Arial" w:hAnsi="Arial" w:cs="Arial"/>
      <w:color w:val="434343"/>
      <w:sz w:val="28"/>
      <w:szCs w:val="28"/>
      <w:lang w:eastAsia="zh-CN"/>
    </w:rPr>
  </w:style>
  <w:style w:type="character" w:customStyle="1" w:styleId="40">
    <w:name w:val="Заголовок 4 Знак"/>
    <w:basedOn w:val="a0"/>
    <w:link w:val="4"/>
    <w:semiHidden/>
    <w:rsid w:val="00415F94"/>
    <w:rPr>
      <w:rFonts w:ascii="Arial" w:eastAsia="Arial" w:hAnsi="Arial" w:cs="Arial"/>
      <w:color w:val="666666"/>
      <w:sz w:val="24"/>
      <w:szCs w:val="24"/>
      <w:lang w:eastAsia="zh-CN"/>
    </w:rPr>
  </w:style>
  <w:style w:type="character" w:customStyle="1" w:styleId="50">
    <w:name w:val="Заголовок 5 Знак"/>
    <w:basedOn w:val="a0"/>
    <w:link w:val="5"/>
    <w:semiHidden/>
    <w:rsid w:val="00415F94"/>
    <w:rPr>
      <w:rFonts w:ascii="Arial" w:eastAsia="Arial" w:hAnsi="Arial" w:cs="Arial"/>
      <w:color w:val="666666"/>
      <w:lang w:eastAsia="zh-CN"/>
    </w:rPr>
  </w:style>
  <w:style w:type="character" w:customStyle="1" w:styleId="60">
    <w:name w:val="Заголовок 6 Знак"/>
    <w:basedOn w:val="a0"/>
    <w:link w:val="6"/>
    <w:semiHidden/>
    <w:rsid w:val="00415F94"/>
    <w:rPr>
      <w:rFonts w:ascii="Arial" w:eastAsia="Arial" w:hAnsi="Arial" w:cs="Arial"/>
      <w:i/>
      <w:color w:val="666666"/>
      <w:lang w:eastAsia="zh-CN"/>
    </w:rPr>
  </w:style>
  <w:style w:type="character" w:customStyle="1" w:styleId="70">
    <w:name w:val="Заголовок 7 Знак"/>
    <w:basedOn w:val="a0"/>
    <w:link w:val="7"/>
    <w:uiPriority w:val="9"/>
    <w:semiHidden/>
    <w:rsid w:val="00415F94"/>
    <w:rPr>
      <w:rFonts w:ascii="Calibri" w:eastAsia="DengXian" w:hAnsi="Calibri" w:cs="Times New Roman"/>
      <w:color w:val="000000"/>
      <w:sz w:val="24"/>
      <w:szCs w:val="24"/>
      <w:lang w:eastAsia="zh-CN"/>
    </w:rPr>
  </w:style>
  <w:style w:type="character" w:customStyle="1" w:styleId="80">
    <w:name w:val="Заголовок 8 Знак"/>
    <w:basedOn w:val="a0"/>
    <w:link w:val="8"/>
    <w:uiPriority w:val="9"/>
    <w:semiHidden/>
    <w:rsid w:val="00415F94"/>
    <w:rPr>
      <w:rFonts w:ascii="Calibri" w:eastAsia="DengXian" w:hAnsi="Calibri" w:cs="Times New Roman"/>
      <w:i/>
      <w:iCs/>
      <w:color w:val="000000"/>
      <w:sz w:val="24"/>
      <w:szCs w:val="24"/>
      <w:lang w:eastAsia="zh-CN"/>
    </w:rPr>
  </w:style>
  <w:style w:type="character" w:styleId="a3">
    <w:name w:val="Hyperlink"/>
    <w:basedOn w:val="a0"/>
    <w:uiPriority w:val="99"/>
    <w:semiHidden/>
    <w:unhideWhenUsed/>
    <w:rsid w:val="00415F94"/>
    <w:rPr>
      <w:color w:val="0000FF"/>
      <w:u w:val="single"/>
    </w:rPr>
  </w:style>
  <w:style w:type="character" w:styleId="a4">
    <w:name w:val="Strong"/>
    <w:basedOn w:val="a0"/>
    <w:qFormat/>
    <w:rsid w:val="00415F94"/>
    <w:rPr>
      <w:rFonts w:ascii="Times New Roman" w:hAnsi="Times New Roman" w:cs="Times New Roman" w:hint="default"/>
      <w:b/>
      <w:bCs w:val="0"/>
    </w:rPr>
  </w:style>
  <w:style w:type="paragraph" w:styleId="11">
    <w:name w:val="toc 1"/>
    <w:basedOn w:val="a"/>
    <w:next w:val="a"/>
    <w:autoRedefine/>
    <w:uiPriority w:val="39"/>
    <w:semiHidden/>
    <w:unhideWhenUsed/>
    <w:rsid w:val="00415F94"/>
    <w:pPr>
      <w:spacing w:before="120"/>
    </w:pPr>
    <w:rPr>
      <w:rFonts w:ascii="Calibri" w:hAnsi="Calibri"/>
      <w:b/>
      <w:bCs/>
      <w:sz w:val="24"/>
      <w:szCs w:val="24"/>
    </w:rPr>
  </w:style>
  <w:style w:type="paragraph" w:styleId="21">
    <w:name w:val="toc 2"/>
    <w:basedOn w:val="a"/>
    <w:next w:val="a"/>
    <w:autoRedefine/>
    <w:uiPriority w:val="39"/>
    <w:semiHidden/>
    <w:unhideWhenUsed/>
    <w:rsid w:val="00415F94"/>
    <w:pPr>
      <w:tabs>
        <w:tab w:val="left" w:pos="660"/>
        <w:tab w:val="right" w:leader="dot" w:pos="9968"/>
      </w:tabs>
      <w:ind w:left="220"/>
    </w:pPr>
    <w:rPr>
      <w:rFonts w:ascii="Times New Roman" w:hAnsi="Times New Roman" w:cs="Times New Roman"/>
      <w:b/>
      <w:bCs/>
      <w:noProof/>
    </w:rPr>
  </w:style>
  <w:style w:type="paragraph" w:styleId="31">
    <w:name w:val="toc 3"/>
    <w:basedOn w:val="a"/>
    <w:next w:val="a"/>
    <w:autoRedefine/>
    <w:uiPriority w:val="39"/>
    <w:semiHidden/>
    <w:unhideWhenUsed/>
    <w:rsid w:val="00415F94"/>
    <w:pPr>
      <w:tabs>
        <w:tab w:val="right" w:leader="dot" w:pos="9968"/>
      </w:tabs>
      <w:ind w:left="440"/>
    </w:pPr>
    <w:rPr>
      <w:rFonts w:ascii="Times New Roman" w:hAnsi="Times New Roman" w:cs="Times New Roman"/>
      <w:i/>
      <w:strike/>
      <w:noProof/>
    </w:rPr>
  </w:style>
  <w:style w:type="character" w:customStyle="1" w:styleId="a5">
    <w:name w:val="Текст сноски Знак"/>
    <w:basedOn w:val="a0"/>
    <w:link w:val="a6"/>
    <w:semiHidden/>
    <w:rsid w:val="00415F94"/>
    <w:rPr>
      <w:rFonts w:ascii="Times New Roman" w:eastAsia="Times New Roman" w:hAnsi="Times New Roman" w:cs="Times New Roman"/>
      <w:sz w:val="20"/>
      <w:szCs w:val="20"/>
      <w:lang w:eastAsia="ru-RU"/>
    </w:rPr>
  </w:style>
  <w:style w:type="paragraph" w:styleId="a6">
    <w:name w:val="footnote text"/>
    <w:basedOn w:val="a"/>
    <w:link w:val="a5"/>
    <w:semiHidden/>
    <w:unhideWhenUsed/>
    <w:rsid w:val="00415F94"/>
    <w:pPr>
      <w:spacing w:line="240" w:lineRule="auto"/>
    </w:pPr>
    <w:rPr>
      <w:rFonts w:ascii="Times New Roman" w:eastAsia="Times New Roman" w:hAnsi="Times New Roman" w:cs="Times New Roman"/>
      <w:color w:val="auto"/>
      <w:sz w:val="20"/>
      <w:szCs w:val="20"/>
      <w:lang w:eastAsia="ru-RU"/>
    </w:rPr>
  </w:style>
  <w:style w:type="character" w:customStyle="1" w:styleId="a7">
    <w:name w:val="Текст примечания Знак"/>
    <w:basedOn w:val="a0"/>
    <w:link w:val="a8"/>
    <w:uiPriority w:val="99"/>
    <w:semiHidden/>
    <w:rsid w:val="00415F94"/>
    <w:rPr>
      <w:rFonts w:ascii="Arial" w:eastAsia="Arial" w:hAnsi="Arial" w:cs="Times New Roman"/>
      <w:sz w:val="24"/>
      <w:szCs w:val="24"/>
      <w:lang w:eastAsia="zh-CN"/>
    </w:rPr>
  </w:style>
  <w:style w:type="paragraph" w:styleId="a8">
    <w:name w:val="annotation text"/>
    <w:basedOn w:val="a"/>
    <w:link w:val="a7"/>
    <w:uiPriority w:val="99"/>
    <w:semiHidden/>
    <w:unhideWhenUsed/>
    <w:rsid w:val="00415F94"/>
    <w:pPr>
      <w:spacing w:line="240" w:lineRule="auto"/>
    </w:pPr>
    <w:rPr>
      <w:rFonts w:cs="Times New Roman"/>
      <w:color w:val="auto"/>
      <w:sz w:val="24"/>
      <w:szCs w:val="24"/>
    </w:rPr>
  </w:style>
  <w:style w:type="paragraph" w:styleId="a9">
    <w:name w:val="header"/>
    <w:basedOn w:val="a"/>
    <w:link w:val="aa"/>
    <w:uiPriority w:val="99"/>
    <w:unhideWhenUsed/>
    <w:rsid w:val="00415F94"/>
    <w:pPr>
      <w:tabs>
        <w:tab w:val="center" w:pos="4677"/>
        <w:tab w:val="right" w:pos="9355"/>
      </w:tabs>
    </w:pPr>
    <w:rPr>
      <w:rFonts w:cs="Times New Roman"/>
    </w:rPr>
  </w:style>
  <w:style w:type="character" w:customStyle="1" w:styleId="aa">
    <w:name w:val="Верхний колонтитул Знак"/>
    <w:basedOn w:val="a0"/>
    <w:link w:val="a9"/>
    <w:uiPriority w:val="99"/>
    <w:rsid w:val="00415F94"/>
    <w:rPr>
      <w:rFonts w:ascii="Arial" w:eastAsia="Arial" w:hAnsi="Arial" w:cs="Times New Roman"/>
      <w:color w:val="000000"/>
      <w:lang w:eastAsia="zh-CN"/>
    </w:rPr>
  </w:style>
  <w:style w:type="paragraph" w:styleId="ab">
    <w:name w:val="footer"/>
    <w:basedOn w:val="a"/>
    <w:link w:val="ac"/>
    <w:uiPriority w:val="99"/>
    <w:unhideWhenUsed/>
    <w:rsid w:val="00415F94"/>
    <w:pPr>
      <w:tabs>
        <w:tab w:val="center" w:pos="4677"/>
        <w:tab w:val="right" w:pos="9355"/>
      </w:tabs>
    </w:pPr>
    <w:rPr>
      <w:rFonts w:cs="Times New Roman"/>
    </w:rPr>
  </w:style>
  <w:style w:type="character" w:customStyle="1" w:styleId="ac">
    <w:name w:val="Нижний колонтитул Знак"/>
    <w:basedOn w:val="a0"/>
    <w:link w:val="ab"/>
    <w:uiPriority w:val="99"/>
    <w:rsid w:val="00415F94"/>
    <w:rPr>
      <w:rFonts w:ascii="Arial" w:eastAsia="Arial" w:hAnsi="Arial" w:cs="Times New Roman"/>
      <w:color w:val="000000"/>
      <w:lang w:eastAsia="zh-CN"/>
    </w:rPr>
  </w:style>
  <w:style w:type="paragraph" w:styleId="ad">
    <w:name w:val="Title"/>
    <w:basedOn w:val="a"/>
    <w:next w:val="a"/>
    <w:link w:val="ae"/>
    <w:qFormat/>
    <w:rsid w:val="00415F94"/>
    <w:pPr>
      <w:keepNext/>
      <w:keepLines/>
      <w:spacing w:after="60"/>
      <w:contextualSpacing/>
    </w:pPr>
    <w:rPr>
      <w:sz w:val="52"/>
      <w:szCs w:val="52"/>
    </w:rPr>
  </w:style>
  <w:style w:type="character" w:customStyle="1" w:styleId="ae">
    <w:name w:val="Название Знак"/>
    <w:basedOn w:val="a0"/>
    <w:link w:val="ad"/>
    <w:rsid w:val="00415F94"/>
    <w:rPr>
      <w:rFonts w:ascii="Arial" w:eastAsia="Arial" w:hAnsi="Arial" w:cs="Arial"/>
      <w:color w:val="000000"/>
      <w:sz w:val="52"/>
      <w:szCs w:val="52"/>
      <w:lang w:eastAsia="zh-CN"/>
    </w:rPr>
  </w:style>
  <w:style w:type="character" w:customStyle="1" w:styleId="af">
    <w:name w:val="Основной текст с отступом Знак"/>
    <w:basedOn w:val="a0"/>
    <w:link w:val="af0"/>
    <w:semiHidden/>
    <w:rsid w:val="00415F94"/>
    <w:rPr>
      <w:rFonts w:ascii="Calibri" w:eastAsia="Times New Roman" w:hAnsi="Calibri" w:cs="Times New Roman"/>
      <w:lang w:eastAsia="ru-RU"/>
    </w:rPr>
  </w:style>
  <w:style w:type="paragraph" w:styleId="af0">
    <w:name w:val="Body Text Indent"/>
    <w:basedOn w:val="a"/>
    <w:link w:val="af"/>
    <w:semiHidden/>
    <w:unhideWhenUsed/>
    <w:rsid w:val="00415F94"/>
    <w:pPr>
      <w:spacing w:after="120"/>
      <w:ind w:left="283"/>
    </w:pPr>
    <w:rPr>
      <w:rFonts w:ascii="Calibri" w:eastAsia="Times New Roman" w:hAnsi="Calibri" w:cs="Times New Roman"/>
      <w:color w:val="auto"/>
      <w:lang w:eastAsia="ru-RU"/>
    </w:rPr>
  </w:style>
  <w:style w:type="paragraph" w:styleId="af1">
    <w:name w:val="Subtitle"/>
    <w:basedOn w:val="a"/>
    <w:next w:val="a"/>
    <w:link w:val="af2"/>
    <w:qFormat/>
    <w:rsid w:val="00415F94"/>
    <w:pPr>
      <w:keepNext/>
      <w:keepLines/>
      <w:spacing w:after="320"/>
      <w:contextualSpacing/>
    </w:pPr>
    <w:rPr>
      <w:color w:val="666666"/>
      <w:sz w:val="30"/>
      <w:szCs w:val="30"/>
    </w:rPr>
  </w:style>
  <w:style w:type="character" w:customStyle="1" w:styleId="af2">
    <w:name w:val="Подзаголовок Знак"/>
    <w:basedOn w:val="a0"/>
    <w:link w:val="af1"/>
    <w:rsid w:val="00415F94"/>
    <w:rPr>
      <w:rFonts w:ascii="Arial" w:eastAsia="Arial" w:hAnsi="Arial" w:cs="Arial"/>
      <w:color w:val="666666"/>
      <w:sz w:val="30"/>
      <w:szCs w:val="30"/>
      <w:lang w:eastAsia="zh-CN"/>
    </w:rPr>
  </w:style>
  <w:style w:type="character" w:customStyle="1" w:styleId="af3">
    <w:name w:val="Схема документа Знак"/>
    <w:basedOn w:val="a0"/>
    <w:link w:val="af4"/>
    <w:uiPriority w:val="99"/>
    <w:semiHidden/>
    <w:rsid w:val="00415F94"/>
    <w:rPr>
      <w:rFonts w:ascii="Times New Roman" w:eastAsia="Arial" w:hAnsi="Times New Roman" w:cs="Times New Roman"/>
      <w:color w:val="000000"/>
      <w:sz w:val="24"/>
      <w:szCs w:val="24"/>
      <w:lang w:eastAsia="zh-CN"/>
    </w:rPr>
  </w:style>
  <w:style w:type="paragraph" w:styleId="af4">
    <w:name w:val="Document Map"/>
    <w:basedOn w:val="a"/>
    <w:link w:val="af3"/>
    <w:uiPriority w:val="99"/>
    <w:semiHidden/>
    <w:unhideWhenUsed/>
    <w:rsid w:val="00415F94"/>
    <w:rPr>
      <w:rFonts w:ascii="Times New Roman" w:hAnsi="Times New Roman" w:cs="Times New Roman"/>
      <w:sz w:val="24"/>
      <w:szCs w:val="24"/>
    </w:rPr>
  </w:style>
  <w:style w:type="paragraph" w:styleId="af5">
    <w:name w:val="Plain Text"/>
    <w:basedOn w:val="a"/>
    <w:link w:val="af6"/>
    <w:unhideWhenUsed/>
    <w:rsid w:val="00415F94"/>
    <w:pPr>
      <w:spacing w:line="240" w:lineRule="auto"/>
    </w:pPr>
    <w:rPr>
      <w:rFonts w:ascii="Courier New" w:eastAsia="Times New Roman" w:hAnsi="Courier New" w:cs="Times New Roman"/>
      <w:color w:val="auto"/>
      <w:sz w:val="20"/>
      <w:szCs w:val="20"/>
      <w:lang w:eastAsia="ru-RU"/>
    </w:rPr>
  </w:style>
  <w:style w:type="character" w:customStyle="1" w:styleId="af6">
    <w:name w:val="Текст Знак"/>
    <w:basedOn w:val="a0"/>
    <w:link w:val="af5"/>
    <w:rsid w:val="00415F94"/>
    <w:rPr>
      <w:rFonts w:ascii="Courier New" w:eastAsia="Times New Roman" w:hAnsi="Courier New" w:cs="Times New Roman"/>
      <w:sz w:val="20"/>
      <w:szCs w:val="20"/>
      <w:lang w:eastAsia="ru-RU"/>
    </w:rPr>
  </w:style>
  <w:style w:type="character" w:customStyle="1" w:styleId="af7">
    <w:name w:val="Тема примечания Знак"/>
    <w:basedOn w:val="a7"/>
    <w:link w:val="af8"/>
    <w:uiPriority w:val="99"/>
    <w:semiHidden/>
    <w:rsid w:val="00415F94"/>
    <w:rPr>
      <w:rFonts w:ascii="Arial" w:eastAsia="Arial" w:hAnsi="Arial" w:cs="Times New Roman"/>
      <w:b/>
      <w:bCs/>
      <w:color w:val="000000"/>
      <w:sz w:val="24"/>
      <w:szCs w:val="24"/>
      <w:lang w:eastAsia="zh-CN"/>
    </w:rPr>
  </w:style>
  <w:style w:type="paragraph" w:styleId="af8">
    <w:name w:val="annotation subject"/>
    <w:basedOn w:val="a8"/>
    <w:next w:val="a8"/>
    <w:link w:val="af7"/>
    <w:uiPriority w:val="99"/>
    <w:semiHidden/>
    <w:unhideWhenUsed/>
    <w:rsid w:val="00415F94"/>
    <w:pPr>
      <w:spacing w:line="276" w:lineRule="auto"/>
    </w:pPr>
    <w:rPr>
      <w:b/>
      <w:bCs/>
      <w:color w:val="000000"/>
    </w:rPr>
  </w:style>
  <w:style w:type="character" w:customStyle="1" w:styleId="af9">
    <w:name w:val="Текст выноски Знак"/>
    <w:basedOn w:val="a0"/>
    <w:link w:val="afa"/>
    <w:uiPriority w:val="99"/>
    <w:semiHidden/>
    <w:rsid w:val="00415F94"/>
    <w:rPr>
      <w:rFonts w:ascii="Times New Roman" w:eastAsia="Arial" w:hAnsi="Times New Roman" w:cs="Times New Roman"/>
      <w:sz w:val="18"/>
      <w:szCs w:val="18"/>
      <w:lang w:eastAsia="zh-CN"/>
    </w:rPr>
  </w:style>
  <w:style w:type="paragraph" w:styleId="afa">
    <w:name w:val="Balloon Text"/>
    <w:basedOn w:val="a"/>
    <w:link w:val="af9"/>
    <w:uiPriority w:val="99"/>
    <w:semiHidden/>
    <w:unhideWhenUsed/>
    <w:rsid w:val="00415F94"/>
    <w:pPr>
      <w:spacing w:line="240" w:lineRule="auto"/>
    </w:pPr>
    <w:rPr>
      <w:rFonts w:ascii="Times New Roman" w:hAnsi="Times New Roman" w:cs="Times New Roman"/>
      <w:color w:val="auto"/>
      <w:sz w:val="18"/>
      <w:szCs w:val="18"/>
    </w:rPr>
  </w:style>
  <w:style w:type="paragraph" w:styleId="afb">
    <w:name w:val="No Spacing"/>
    <w:basedOn w:val="a"/>
    <w:uiPriority w:val="99"/>
    <w:qFormat/>
    <w:rsid w:val="00415F94"/>
    <w:pPr>
      <w:spacing w:line="240" w:lineRule="auto"/>
      <w:ind w:left="697" w:hanging="357"/>
      <w:jc w:val="both"/>
    </w:pPr>
    <w:rPr>
      <w:rFonts w:ascii="Times New Roman" w:eastAsia="Calibri" w:hAnsi="Times New Roman" w:cs="Times New Roman"/>
      <w:color w:val="auto"/>
      <w:sz w:val="28"/>
      <w:szCs w:val="32"/>
      <w:lang w:eastAsia="ru-RU"/>
    </w:rPr>
  </w:style>
  <w:style w:type="character" w:customStyle="1" w:styleId="afc">
    <w:name w:val="Абзац списка Знак"/>
    <w:link w:val="afd"/>
    <w:uiPriority w:val="34"/>
    <w:locked/>
    <w:rsid w:val="00415F94"/>
    <w:rPr>
      <w:color w:val="000000"/>
      <w:lang w:eastAsia="zh-CN"/>
    </w:rPr>
  </w:style>
  <w:style w:type="paragraph" w:styleId="afd">
    <w:name w:val="List Paragraph"/>
    <w:basedOn w:val="a"/>
    <w:link w:val="afc"/>
    <w:uiPriority w:val="34"/>
    <w:qFormat/>
    <w:rsid w:val="00415F94"/>
    <w:pPr>
      <w:ind w:left="720"/>
      <w:contextualSpacing/>
    </w:pPr>
    <w:rPr>
      <w:rFonts w:asciiTheme="minorHAnsi" w:eastAsiaTheme="minorHAnsi" w:hAnsiTheme="minorHAnsi" w:cstheme="minorBidi"/>
    </w:rPr>
  </w:style>
  <w:style w:type="character" w:customStyle="1" w:styleId="afe">
    <w:name w:val="Многоуровн_нум_список Знак"/>
    <w:link w:val="aff"/>
    <w:uiPriority w:val="99"/>
    <w:locked/>
    <w:rsid w:val="00415F94"/>
    <w:rPr>
      <w:rFonts w:ascii="Century Gothic" w:eastAsia="Times New Roman" w:hAnsi="Century Gothic" w:cs="Times New Roman"/>
      <w:noProof/>
      <w:sz w:val="24"/>
      <w:szCs w:val="24"/>
    </w:rPr>
  </w:style>
  <w:style w:type="paragraph" w:customStyle="1" w:styleId="aff">
    <w:name w:val="Многоуровн_нум_список"/>
    <w:basedOn w:val="a"/>
    <w:link w:val="afe"/>
    <w:uiPriority w:val="99"/>
    <w:rsid w:val="00415F94"/>
    <w:pPr>
      <w:numPr>
        <w:ilvl w:val="1"/>
        <w:numId w:val="1"/>
      </w:numPr>
      <w:spacing w:before="40" w:line="240" w:lineRule="auto"/>
    </w:pPr>
    <w:rPr>
      <w:rFonts w:ascii="Century Gothic" w:eastAsia="Times New Roman" w:hAnsi="Century Gothic" w:cs="Times New Roman"/>
      <w:noProof/>
      <w:color w:val="auto"/>
      <w:sz w:val="24"/>
      <w:szCs w:val="24"/>
      <w:lang w:eastAsia="en-US"/>
    </w:rPr>
  </w:style>
  <w:style w:type="character" w:customStyle="1" w:styleId="aff0">
    <w:name w:val="_нум_в табл. Знак"/>
    <w:link w:val="aff1"/>
    <w:uiPriority w:val="99"/>
    <w:locked/>
    <w:rsid w:val="00415F94"/>
    <w:rPr>
      <w:rFonts w:ascii="Century Gothic" w:eastAsia="Times New Roman" w:hAnsi="Century Gothic" w:cs="Times New Roman"/>
      <w:sz w:val="28"/>
      <w:szCs w:val="28"/>
      <w:lang w:eastAsia="zh-CN"/>
    </w:rPr>
  </w:style>
  <w:style w:type="paragraph" w:customStyle="1" w:styleId="aff1">
    <w:name w:val="_нум_в табл."/>
    <w:basedOn w:val="a"/>
    <w:link w:val="aff0"/>
    <w:uiPriority w:val="99"/>
    <w:rsid w:val="00415F94"/>
    <w:pPr>
      <w:numPr>
        <w:ilvl w:val="1"/>
        <w:numId w:val="2"/>
      </w:numPr>
      <w:spacing w:line="360" w:lineRule="auto"/>
      <w:jc w:val="both"/>
    </w:pPr>
    <w:rPr>
      <w:rFonts w:ascii="Century Gothic" w:eastAsia="Times New Roman" w:hAnsi="Century Gothic" w:cs="Times New Roman"/>
      <w:color w:val="auto"/>
      <w:sz w:val="28"/>
      <w:szCs w:val="28"/>
    </w:rPr>
  </w:style>
  <w:style w:type="paragraph" w:customStyle="1" w:styleId="ConsPlusNormal">
    <w:name w:val="ConsPlusNormal"/>
    <w:rsid w:val="00415F94"/>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p1">
    <w:name w:val="p1"/>
    <w:basedOn w:val="a"/>
    <w:rsid w:val="00415F94"/>
    <w:pPr>
      <w:spacing w:before="100" w:beforeAutospacing="1" w:after="100" w:afterAutospacing="1" w:line="240" w:lineRule="auto"/>
      <w:ind w:left="3060" w:right="-572"/>
    </w:pPr>
    <w:rPr>
      <w:rFonts w:ascii="Times New Roman" w:eastAsia="Times New Roman" w:hAnsi="Times New Roman" w:cs="Times New Roman"/>
      <w:color w:val="auto"/>
      <w:sz w:val="24"/>
      <w:szCs w:val="24"/>
      <w:lang w:eastAsia="ru-RU"/>
    </w:rPr>
  </w:style>
  <w:style w:type="paragraph" w:customStyle="1" w:styleId="p2">
    <w:name w:val="p2"/>
    <w:basedOn w:val="a"/>
    <w:rsid w:val="00415F94"/>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p4">
    <w:name w:val="p4"/>
    <w:basedOn w:val="a"/>
    <w:rsid w:val="00415F94"/>
    <w:pPr>
      <w:spacing w:before="100" w:beforeAutospacing="1" w:after="100" w:afterAutospacing="1" w:line="240" w:lineRule="auto"/>
      <w:ind w:left="697" w:hanging="356"/>
      <w:jc w:val="center"/>
    </w:pPr>
    <w:rPr>
      <w:rFonts w:ascii="Times New Roman" w:eastAsia="Times New Roman" w:hAnsi="Times New Roman" w:cs="Times New Roman"/>
      <w:color w:val="auto"/>
      <w:sz w:val="24"/>
      <w:szCs w:val="24"/>
      <w:lang w:eastAsia="ru-RU"/>
    </w:rPr>
  </w:style>
  <w:style w:type="paragraph" w:customStyle="1" w:styleId="p6">
    <w:name w:val="p6"/>
    <w:basedOn w:val="a"/>
    <w:rsid w:val="00415F94"/>
    <w:pPr>
      <w:spacing w:before="120" w:after="120" w:line="240" w:lineRule="auto"/>
      <w:ind w:firstLine="566"/>
      <w:jc w:val="center"/>
    </w:pPr>
    <w:rPr>
      <w:rFonts w:ascii="Times New Roman" w:eastAsia="Times New Roman" w:hAnsi="Times New Roman" w:cs="Times New Roman"/>
      <w:color w:val="auto"/>
      <w:sz w:val="24"/>
      <w:szCs w:val="24"/>
      <w:lang w:eastAsia="ru-RU"/>
    </w:rPr>
  </w:style>
  <w:style w:type="paragraph" w:customStyle="1" w:styleId="p8">
    <w:name w:val="p8"/>
    <w:basedOn w:val="a"/>
    <w:rsid w:val="00415F94"/>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p9">
    <w:name w:val="p9"/>
    <w:basedOn w:val="a"/>
    <w:rsid w:val="00415F94"/>
    <w:pPr>
      <w:spacing w:before="120" w:after="120" w:line="240" w:lineRule="auto"/>
      <w:ind w:firstLine="566"/>
    </w:pPr>
    <w:rPr>
      <w:rFonts w:ascii="Times New Roman" w:eastAsia="Times New Roman" w:hAnsi="Times New Roman" w:cs="Times New Roman"/>
      <w:color w:val="auto"/>
      <w:sz w:val="24"/>
      <w:szCs w:val="24"/>
      <w:lang w:eastAsia="ru-RU"/>
    </w:rPr>
  </w:style>
  <w:style w:type="paragraph" w:customStyle="1" w:styleId="p10">
    <w:name w:val="p10"/>
    <w:basedOn w:val="a"/>
    <w:rsid w:val="00415F94"/>
    <w:pPr>
      <w:spacing w:before="120" w:after="120" w:line="240" w:lineRule="auto"/>
      <w:ind w:firstLine="566"/>
      <w:jc w:val="both"/>
    </w:pPr>
    <w:rPr>
      <w:rFonts w:ascii="Times New Roman" w:eastAsia="Times New Roman" w:hAnsi="Times New Roman" w:cs="Times New Roman"/>
      <w:color w:val="auto"/>
      <w:sz w:val="24"/>
      <w:szCs w:val="24"/>
      <w:lang w:eastAsia="ru-RU"/>
    </w:rPr>
  </w:style>
  <w:style w:type="paragraph" w:customStyle="1" w:styleId="p11">
    <w:name w:val="p11"/>
    <w:basedOn w:val="a"/>
    <w:rsid w:val="00415F94"/>
    <w:pPr>
      <w:spacing w:before="120" w:after="120" w:line="240" w:lineRule="auto"/>
      <w:ind w:left="720" w:hanging="360"/>
    </w:pPr>
    <w:rPr>
      <w:rFonts w:ascii="Times New Roman" w:eastAsia="Times New Roman" w:hAnsi="Times New Roman" w:cs="Times New Roman"/>
      <w:color w:val="auto"/>
      <w:sz w:val="24"/>
      <w:szCs w:val="24"/>
      <w:lang w:eastAsia="ru-RU"/>
    </w:rPr>
  </w:style>
  <w:style w:type="paragraph" w:customStyle="1" w:styleId="p12">
    <w:name w:val="p12"/>
    <w:basedOn w:val="a"/>
    <w:rsid w:val="00415F94"/>
    <w:pPr>
      <w:spacing w:before="100" w:beforeAutospacing="1" w:after="100" w:afterAutospacing="1" w:line="240" w:lineRule="auto"/>
      <w:ind w:firstLine="540"/>
      <w:jc w:val="both"/>
    </w:pPr>
    <w:rPr>
      <w:rFonts w:ascii="Times New Roman" w:eastAsia="Times New Roman" w:hAnsi="Times New Roman" w:cs="Times New Roman"/>
      <w:color w:val="auto"/>
      <w:sz w:val="24"/>
      <w:szCs w:val="24"/>
      <w:lang w:eastAsia="ru-RU"/>
    </w:rPr>
  </w:style>
  <w:style w:type="paragraph" w:customStyle="1" w:styleId="p13">
    <w:name w:val="p13"/>
    <w:basedOn w:val="a"/>
    <w:rsid w:val="00415F94"/>
    <w:pP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p14">
    <w:name w:val="p14"/>
    <w:basedOn w:val="a"/>
    <w:rsid w:val="00415F94"/>
    <w:pPr>
      <w:spacing w:before="100" w:beforeAutospacing="1" w:after="100" w:afterAutospacing="1" w:line="240" w:lineRule="auto"/>
      <w:ind w:left="-108" w:hanging="29"/>
      <w:jc w:val="center"/>
    </w:pPr>
    <w:rPr>
      <w:rFonts w:ascii="Times New Roman" w:eastAsia="Times New Roman" w:hAnsi="Times New Roman" w:cs="Times New Roman"/>
      <w:color w:val="auto"/>
      <w:sz w:val="24"/>
      <w:szCs w:val="24"/>
      <w:lang w:eastAsia="ru-RU"/>
    </w:rPr>
  </w:style>
  <w:style w:type="paragraph" w:customStyle="1" w:styleId="p15">
    <w:name w:val="p15"/>
    <w:basedOn w:val="a"/>
    <w:rsid w:val="00415F94"/>
    <w:pPr>
      <w:spacing w:before="100" w:beforeAutospacing="1" w:after="100" w:afterAutospacing="1" w:line="240" w:lineRule="auto"/>
      <w:ind w:left="112" w:right="112" w:hanging="356"/>
      <w:jc w:val="center"/>
    </w:pPr>
    <w:rPr>
      <w:rFonts w:ascii="Times New Roman" w:eastAsia="Times New Roman" w:hAnsi="Times New Roman" w:cs="Times New Roman"/>
      <w:color w:val="auto"/>
      <w:sz w:val="24"/>
      <w:szCs w:val="24"/>
      <w:lang w:eastAsia="ru-RU"/>
    </w:rPr>
  </w:style>
  <w:style w:type="paragraph" w:customStyle="1" w:styleId="p16">
    <w:name w:val="p16"/>
    <w:basedOn w:val="a"/>
    <w:rsid w:val="00415F94"/>
    <w:pPr>
      <w:spacing w:before="100" w:beforeAutospacing="1" w:after="100" w:afterAutospacing="1" w:line="240" w:lineRule="auto"/>
      <w:ind w:left="-48" w:hanging="3"/>
      <w:jc w:val="center"/>
    </w:pPr>
    <w:rPr>
      <w:rFonts w:ascii="Times New Roman" w:eastAsia="Times New Roman" w:hAnsi="Times New Roman" w:cs="Times New Roman"/>
      <w:color w:val="auto"/>
      <w:sz w:val="24"/>
      <w:szCs w:val="24"/>
      <w:lang w:eastAsia="ru-RU"/>
    </w:rPr>
  </w:style>
  <w:style w:type="paragraph" w:customStyle="1" w:styleId="p17">
    <w:name w:val="p17"/>
    <w:basedOn w:val="a"/>
    <w:rsid w:val="00415F94"/>
    <w:pPr>
      <w:spacing w:before="100" w:beforeAutospacing="1" w:after="100" w:afterAutospacing="1" w:line="240" w:lineRule="auto"/>
      <w:ind w:left="350"/>
      <w:jc w:val="center"/>
    </w:pPr>
    <w:rPr>
      <w:rFonts w:ascii="Times New Roman" w:eastAsia="Times New Roman" w:hAnsi="Times New Roman" w:cs="Times New Roman"/>
      <w:color w:val="auto"/>
      <w:sz w:val="24"/>
      <w:szCs w:val="24"/>
      <w:lang w:eastAsia="ru-RU"/>
    </w:rPr>
  </w:style>
  <w:style w:type="paragraph" w:customStyle="1" w:styleId="p18">
    <w:name w:val="p18"/>
    <w:basedOn w:val="a"/>
    <w:rsid w:val="00415F94"/>
    <w:pPr>
      <w:spacing w:before="100" w:beforeAutospacing="1" w:after="100" w:afterAutospacing="1" w:line="240" w:lineRule="auto"/>
      <w:ind w:left="340"/>
    </w:pPr>
    <w:rPr>
      <w:rFonts w:ascii="Times New Roman" w:eastAsia="Times New Roman" w:hAnsi="Times New Roman" w:cs="Times New Roman"/>
      <w:color w:val="auto"/>
      <w:sz w:val="24"/>
      <w:szCs w:val="24"/>
      <w:lang w:eastAsia="ru-RU"/>
    </w:rPr>
  </w:style>
  <w:style w:type="paragraph" w:customStyle="1" w:styleId="p19">
    <w:name w:val="p19"/>
    <w:basedOn w:val="a"/>
    <w:rsid w:val="00415F94"/>
    <w:pPr>
      <w:spacing w:before="100" w:beforeAutospacing="1" w:after="100" w:afterAutospacing="1" w:line="240" w:lineRule="auto"/>
      <w:jc w:val="center"/>
    </w:pPr>
    <w:rPr>
      <w:rFonts w:ascii="Times New Roman" w:eastAsia="Times New Roman" w:hAnsi="Times New Roman" w:cs="Times New Roman"/>
      <w:color w:val="auto"/>
      <w:sz w:val="20"/>
      <w:szCs w:val="20"/>
      <w:lang w:eastAsia="ru-RU"/>
    </w:rPr>
  </w:style>
  <w:style w:type="paragraph" w:customStyle="1" w:styleId="p20">
    <w:name w:val="p20"/>
    <w:basedOn w:val="a"/>
    <w:rsid w:val="00415F94"/>
    <w:pPr>
      <w:spacing w:before="100" w:beforeAutospacing="1" w:after="100" w:afterAutospacing="1" w:line="240" w:lineRule="auto"/>
    </w:pPr>
    <w:rPr>
      <w:rFonts w:ascii="Times New Roman" w:eastAsia="Times New Roman" w:hAnsi="Times New Roman" w:cs="Times New Roman"/>
      <w:color w:val="auto"/>
      <w:sz w:val="20"/>
      <w:szCs w:val="20"/>
      <w:lang w:eastAsia="ru-RU"/>
    </w:rPr>
  </w:style>
  <w:style w:type="paragraph" w:customStyle="1" w:styleId="p21">
    <w:name w:val="p21"/>
    <w:basedOn w:val="a"/>
    <w:rsid w:val="00415F94"/>
    <w:pPr>
      <w:spacing w:before="100" w:beforeAutospacing="1" w:after="100" w:afterAutospacing="1" w:line="240" w:lineRule="auto"/>
      <w:ind w:firstLine="425"/>
    </w:pPr>
    <w:rPr>
      <w:rFonts w:ascii="Times New Roman" w:eastAsia="Times New Roman" w:hAnsi="Times New Roman" w:cs="Times New Roman"/>
      <w:color w:val="auto"/>
      <w:sz w:val="20"/>
      <w:szCs w:val="20"/>
      <w:lang w:eastAsia="ru-RU"/>
    </w:rPr>
  </w:style>
  <w:style w:type="paragraph" w:customStyle="1" w:styleId="p23">
    <w:name w:val="p23"/>
    <w:basedOn w:val="a"/>
    <w:rsid w:val="00415F94"/>
    <w:pPr>
      <w:spacing w:before="100" w:beforeAutospacing="1" w:after="100" w:afterAutospacing="1" w:line="240" w:lineRule="auto"/>
      <w:ind w:left="24"/>
      <w:jc w:val="center"/>
    </w:pPr>
    <w:rPr>
      <w:rFonts w:ascii="Times New Roman" w:eastAsia="Times New Roman" w:hAnsi="Times New Roman" w:cs="Times New Roman"/>
      <w:color w:val="auto"/>
      <w:sz w:val="20"/>
      <w:szCs w:val="20"/>
      <w:lang w:eastAsia="ru-RU"/>
    </w:rPr>
  </w:style>
  <w:style w:type="paragraph" w:customStyle="1" w:styleId="p24">
    <w:name w:val="p24"/>
    <w:basedOn w:val="a"/>
    <w:rsid w:val="00415F94"/>
    <w:pPr>
      <w:spacing w:before="100" w:beforeAutospacing="1" w:after="100" w:afterAutospacing="1" w:line="240" w:lineRule="auto"/>
      <w:ind w:left="141"/>
    </w:pPr>
    <w:rPr>
      <w:rFonts w:ascii="Times New Roman" w:eastAsia="Times New Roman" w:hAnsi="Times New Roman" w:cs="Times New Roman"/>
      <w:color w:val="auto"/>
      <w:sz w:val="20"/>
      <w:szCs w:val="20"/>
      <w:lang w:eastAsia="ru-RU"/>
    </w:rPr>
  </w:style>
  <w:style w:type="paragraph" w:customStyle="1" w:styleId="p25">
    <w:name w:val="p25"/>
    <w:basedOn w:val="a"/>
    <w:rsid w:val="00415F94"/>
    <w:pPr>
      <w:spacing w:before="100" w:beforeAutospacing="1" w:after="100" w:afterAutospacing="1" w:line="240" w:lineRule="auto"/>
      <w:ind w:left="697" w:hanging="356"/>
      <w:jc w:val="both"/>
    </w:pPr>
    <w:rPr>
      <w:rFonts w:ascii="Times New Roman" w:eastAsia="Times New Roman" w:hAnsi="Times New Roman" w:cs="Times New Roman"/>
      <w:color w:val="auto"/>
      <w:sz w:val="20"/>
      <w:szCs w:val="20"/>
      <w:lang w:eastAsia="ru-RU"/>
    </w:rPr>
  </w:style>
  <w:style w:type="paragraph" w:customStyle="1" w:styleId="p26">
    <w:name w:val="p26"/>
    <w:basedOn w:val="a"/>
    <w:rsid w:val="00415F94"/>
    <w:pPr>
      <w:spacing w:before="100" w:beforeAutospacing="1" w:after="100" w:afterAutospacing="1" w:line="240" w:lineRule="auto"/>
      <w:ind w:left="697" w:hanging="356"/>
      <w:jc w:val="center"/>
    </w:pPr>
    <w:rPr>
      <w:rFonts w:ascii="Times New Roman" w:eastAsia="Times New Roman" w:hAnsi="Times New Roman" w:cs="Times New Roman"/>
      <w:color w:val="auto"/>
      <w:sz w:val="20"/>
      <w:szCs w:val="20"/>
      <w:lang w:eastAsia="ru-RU"/>
    </w:rPr>
  </w:style>
  <w:style w:type="paragraph" w:customStyle="1" w:styleId="p28">
    <w:name w:val="p28"/>
    <w:basedOn w:val="a"/>
    <w:rsid w:val="00415F94"/>
    <w:pPr>
      <w:spacing w:before="100" w:beforeAutospacing="1" w:after="100" w:afterAutospacing="1" w:line="240" w:lineRule="auto"/>
      <w:jc w:val="both"/>
    </w:pPr>
    <w:rPr>
      <w:rFonts w:ascii="Times New Roman" w:eastAsia="Times New Roman" w:hAnsi="Times New Roman" w:cs="Times New Roman"/>
      <w:color w:val="auto"/>
      <w:sz w:val="20"/>
      <w:szCs w:val="20"/>
      <w:lang w:eastAsia="ru-RU"/>
    </w:rPr>
  </w:style>
  <w:style w:type="paragraph" w:customStyle="1" w:styleId="p29">
    <w:name w:val="p29"/>
    <w:basedOn w:val="a"/>
    <w:rsid w:val="00415F94"/>
    <w:pPr>
      <w:spacing w:before="100" w:beforeAutospacing="1" w:after="100" w:afterAutospacing="1" w:line="240" w:lineRule="auto"/>
      <w:jc w:val="center"/>
    </w:pPr>
    <w:rPr>
      <w:rFonts w:ascii="Times New Roman" w:eastAsia="Times New Roman" w:hAnsi="Times New Roman" w:cs="Times New Roman"/>
      <w:color w:val="auto"/>
      <w:sz w:val="16"/>
      <w:szCs w:val="16"/>
      <w:lang w:eastAsia="ru-RU"/>
    </w:rPr>
  </w:style>
  <w:style w:type="paragraph" w:customStyle="1" w:styleId="p30">
    <w:name w:val="p30"/>
    <w:basedOn w:val="a"/>
    <w:rsid w:val="00415F94"/>
    <w:pPr>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paragraph" w:customStyle="1" w:styleId="p31">
    <w:name w:val="p31"/>
    <w:basedOn w:val="a"/>
    <w:rsid w:val="00415F94"/>
    <w:pPr>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paragraph" w:customStyle="1" w:styleId="Style10">
    <w:name w:val="Style10"/>
    <w:basedOn w:val="a"/>
    <w:rsid w:val="00415F94"/>
    <w:pPr>
      <w:widowControl w:val="0"/>
      <w:autoSpaceDE w:val="0"/>
      <w:autoSpaceDN w:val="0"/>
      <w:adjustRightInd w:val="0"/>
      <w:spacing w:line="277" w:lineRule="exact"/>
      <w:jc w:val="both"/>
    </w:pPr>
    <w:rPr>
      <w:rFonts w:ascii="Times New Roman" w:eastAsia="Calibri" w:hAnsi="Times New Roman" w:cs="Times New Roman"/>
      <w:color w:val="auto"/>
      <w:sz w:val="24"/>
      <w:szCs w:val="24"/>
      <w:lang w:eastAsia="ru-RU"/>
    </w:rPr>
  </w:style>
  <w:style w:type="character" w:customStyle="1" w:styleId="b-mail-button">
    <w:name w:val="b-mail-button"/>
    <w:basedOn w:val="a0"/>
    <w:rsid w:val="00415F94"/>
  </w:style>
  <w:style w:type="character" w:customStyle="1" w:styleId="b-mail-buttontext">
    <w:name w:val="b-mail-button__text"/>
    <w:basedOn w:val="a0"/>
    <w:rsid w:val="00415F94"/>
  </w:style>
  <w:style w:type="character" w:customStyle="1" w:styleId="b-promotext">
    <w:name w:val="b-promo__text"/>
    <w:basedOn w:val="a0"/>
    <w:rsid w:val="00415F94"/>
  </w:style>
  <w:style w:type="character" w:customStyle="1" w:styleId="b-promoclose">
    <w:name w:val="b-promo__close"/>
    <w:basedOn w:val="a0"/>
    <w:rsid w:val="00415F94"/>
  </w:style>
  <w:style w:type="character" w:customStyle="1" w:styleId="s11">
    <w:name w:val="s11"/>
    <w:basedOn w:val="a0"/>
    <w:rsid w:val="00415F94"/>
    <w:rPr>
      <w:b/>
      <w:bCs/>
    </w:rPr>
  </w:style>
  <w:style w:type="character" w:customStyle="1" w:styleId="s21">
    <w:name w:val="s21"/>
    <w:basedOn w:val="a0"/>
    <w:rsid w:val="00415F94"/>
    <w:rPr>
      <w:i/>
      <w:iCs/>
    </w:rPr>
  </w:style>
  <w:style w:type="character" w:customStyle="1" w:styleId="s31">
    <w:name w:val="s31"/>
    <w:basedOn w:val="a0"/>
    <w:rsid w:val="00415F94"/>
    <w:rPr>
      <w:b/>
      <w:bCs/>
      <w:i/>
      <w:iCs/>
    </w:rPr>
  </w:style>
  <w:style w:type="character" w:customStyle="1" w:styleId="z-">
    <w:name w:val="z-Начало формы Знак"/>
    <w:basedOn w:val="a0"/>
    <w:link w:val="z-0"/>
    <w:uiPriority w:val="99"/>
    <w:semiHidden/>
    <w:rsid w:val="00415F94"/>
    <w:rPr>
      <w:rFonts w:ascii="Arial" w:eastAsia="Arial" w:hAnsi="Arial" w:cs="Arial"/>
      <w:vanish/>
      <w:color w:val="000000"/>
      <w:sz w:val="16"/>
      <w:szCs w:val="16"/>
      <w:lang w:eastAsia="zh-CN"/>
    </w:rPr>
  </w:style>
  <w:style w:type="paragraph" w:styleId="z-0">
    <w:name w:val="HTML Top of Form"/>
    <w:basedOn w:val="a"/>
    <w:next w:val="a"/>
    <w:link w:val="z-"/>
    <w:hidden/>
    <w:uiPriority w:val="99"/>
    <w:semiHidden/>
    <w:unhideWhenUsed/>
    <w:rsid w:val="00415F94"/>
    <w:pPr>
      <w:pBdr>
        <w:bottom w:val="single" w:sz="6" w:space="1" w:color="auto"/>
      </w:pBdr>
      <w:jc w:val="center"/>
    </w:pPr>
    <w:rPr>
      <w:vanish/>
      <w:sz w:val="16"/>
      <w:szCs w:val="16"/>
    </w:rPr>
  </w:style>
  <w:style w:type="character" w:customStyle="1" w:styleId="b-pseudo-link">
    <w:name w:val="b-pseudo-link"/>
    <w:basedOn w:val="a0"/>
    <w:rsid w:val="00415F94"/>
  </w:style>
  <w:style w:type="character" w:customStyle="1" w:styleId="z-1">
    <w:name w:val="z-Конец формы Знак"/>
    <w:basedOn w:val="a0"/>
    <w:link w:val="z-2"/>
    <w:uiPriority w:val="99"/>
    <w:semiHidden/>
    <w:rsid w:val="00415F94"/>
    <w:rPr>
      <w:rFonts w:ascii="Arial" w:eastAsia="Arial" w:hAnsi="Arial" w:cs="Arial"/>
      <w:vanish/>
      <w:color w:val="000000"/>
      <w:sz w:val="16"/>
      <w:szCs w:val="16"/>
      <w:lang w:eastAsia="zh-CN"/>
    </w:rPr>
  </w:style>
  <w:style w:type="paragraph" w:styleId="z-2">
    <w:name w:val="HTML Bottom of Form"/>
    <w:basedOn w:val="a"/>
    <w:next w:val="a"/>
    <w:link w:val="z-1"/>
    <w:hidden/>
    <w:uiPriority w:val="99"/>
    <w:semiHidden/>
    <w:unhideWhenUsed/>
    <w:rsid w:val="00415F94"/>
    <w:pPr>
      <w:pBdr>
        <w:top w:val="single" w:sz="6" w:space="1" w:color="auto"/>
      </w:pBdr>
      <w:jc w:val="center"/>
    </w:pPr>
    <w:rPr>
      <w:vanish/>
      <w:sz w:val="16"/>
      <w:szCs w:val="16"/>
    </w:rPr>
  </w:style>
  <w:style w:type="character" w:customStyle="1" w:styleId="FontStyle12">
    <w:name w:val="Font Style12"/>
    <w:basedOn w:val="a0"/>
    <w:uiPriority w:val="99"/>
    <w:rsid w:val="00415F94"/>
    <w:rPr>
      <w:rFonts w:ascii="Times New Roman" w:hAnsi="Times New Roman" w:cs="Times New Roman" w:hint="default"/>
      <w:sz w:val="22"/>
      <w:szCs w:val="22"/>
    </w:rPr>
  </w:style>
  <w:style w:type="character" w:customStyle="1" w:styleId="FontStyle14">
    <w:name w:val="Font Style14"/>
    <w:basedOn w:val="a0"/>
    <w:rsid w:val="00415F94"/>
    <w:rPr>
      <w:rFonts w:ascii="Times New Roman" w:hAnsi="Times New Roman" w:cs="Times New Roman" w:hint="default"/>
      <w:b/>
      <w:bCs/>
      <w:sz w:val="22"/>
      <w:szCs w:val="22"/>
    </w:rPr>
  </w:style>
  <w:style w:type="character" w:customStyle="1" w:styleId="blk">
    <w:name w:val="blk"/>
    <w:basedOn w:val="a0"/>
    <w:rsid w:val="00415F94"/>
  </w:style>
  <w:style w:type="table" w:styleId="aff2">
    <w:name w:val="Table Grid"/>
    <w:basedOn w:val="a1"/>
    <w:uiPriority w:val="59"/>
    <w:rsid w:val="00415F9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273009">
      <w:bodyDiv w:val="1"/>
      <w:marLeft w:val="0"/>
      <w:marRight w:val="0"/>
      <w:marTop w:val="0"/>
      <w:marBottom w:val="0"/>
      <w:divBdr>
        <w:top w:val="none" w:sz="0" w:space="0" w:color="auto"/>
        <w:left w:val="none" w:sz="0" w:space="0" w:color="auto"/>
        <w:bottom w:val="none" w:sz="0" w:space="0" w:color="auto"/>
        <w:right w:val="none" w:sz="0" w:space="0" w:color="auto"/>
      </w:divBdr>
      <w:divsChild>
        <w:div w:id="2095395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8C4C1FED912C04FF15B14BF67F8FEA851843C6E078C377D87351750913CC2D5173FCD4273BE0A0D2lDfEM"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E38C7-F4B1-4413-BCCF-E22C3BBC5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9145</Words>
  <Characters>52129</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Суханов</dc:creator>
  <cp:lastModifiedBy>Павел Суханов</cp:lastModifiedBy>
  <cp:revision>4</cp:revision>
  <cp:lastPrinted>2017-05-24T07:41:00Z</cp:lastPrinted>
  <dcterms:created xsi:type="dcterms:W3CDTF">2017-05-24T06:44:00Z</dcterms:created>
  <dcterms:modified xsi:type="dcterms:W3CDTF">2017-05-24T07:58:00Z</dcterms:modified>
</cp:coreProperties>
</file>